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djustRightInd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color="auto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一季度经济运行简析</w:t>
      </w:r>
    </w:p>
    <w:p>
      <w:pPr>
        <w:pStyle w:val="11"/>
        <w:adjustRightInd/>
        <w:ind w:firstLine="720" w:firstLineChars="200"/>
        <w:jc w:val="both"/>
        <w:rPr>
          <w:rFonts w:hint="eastAsia" w:ascii="仿宋_GB2312" w:hAnsi="仿宋_GB2312" w:eastAsia="仿宋_GB2312" w:cs="仿宋_GB2312"/>
          <w:sz w:val="36"/>
          <w:szCs w:val="36"/>
          <w:lang w:val="en-US" w:eastAsia="zh-CN" w:bidi="ar-SA"/>
        </w:rPr>
      </w:pPr>
    </w:p>
    <w:p>
      <w:pPr>
        <w:pStyle w:val="11"/>
        <w:adjustRightInd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一季度，面对严峻复杂的国际环境和艰难繁重的改革发展稳定任务，在区委区政府坚强领导下，全区上下坚持稳字当头、稳中求进，扎实推进高质量发展，聚力实施全面振兴新突破三年行动，经济运行企稳回升。</w:t>
      </w:r>
    </w:p>
    <w:p>
      <w:pPr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经市统计局统一核算，一季度全区地区生产总值31.8亿元，按不变价价格计算，同比增长1.2%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主要农产品平稳增长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一季度，全区农业农林牧渔产值按可比价格计算，同比增长4%。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二、工业压舱石作用凸显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一季度，全区规模以上工业企业27户，完成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工业总产值同比增长6.1%。规上工业增加值同比增长10.7%，增速位居全市第5位，今年以来始终保持正增长，体现较强增长韧性。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三、服务业有序恢复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一季度全区批发和零售业销售额分别同比增长10.6%和0.3%，住宿和餐饮业营业额分别同比增长22.8%和17.4%。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全区商品房销售面积1.9万平方米，同比增长16.3%。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四、消费市场明显回升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一季度，全区社会消费品零售总额20.6亿元，同比增长1.2%。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分地区看，城镇实现零售额20.4亿元，同比增长1.2%；乡村实现零售额0.2亿元，增长4.1%。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ar-SA"/>
        </w:rPr>
        <w:t>分消费类型看，商品零售19.2亿元，增长0.1%，餐饮收入1.4亿元，增长18.1%。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ar-SA"/>
        </w:rPr>
        <w:t>五、固定资产投资高位运行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一季度，全区实现全社会固定资产投资同比增长37.1%。其中，建设项目投资同比增长23.2%；房地产开发投资同比增长44.1%。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六、财政收入增势较好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一季度，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实现一般公共预算收入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2.7亿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2.2亿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仿宋_GBK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WNjNjQxMzdmZWY5NmUyZTcwZjdhMGFiMDUxMzcifQ=="/>
    <w:docVar w:name="KSO_WPS_MARK_KEY" w:val="82455d18-621d-4bce-8aaa-a1e8ab7f0e7d"/>
  </w:docVars>
  <w:rsids>
    <w:rsidRoot w:val="2A562161"/>
    <w:rsid w:val="00684B81"/>
    <w:rsid w:val="013764CF"/>
    <w:rsid w:val="01787946"/>
    <w:rsid w:val="022D1F39"/>
    <w:rsid w:val="0296063C"/>
    <w:rsid w:val="02C81DC7"/>
    <w:rsid w:val="02ED4668"/>
    <w:rsid w:val="02F01638"/>
    <w:rsid w:val="034E3FA9"/>
    <w:rsid w:val="03806F86"/>
    <w:rsid w:val="03F57C28"/>
    <w:rsid w:val="04D87817"/>
    <w:rsid w:val="054221F9"/>
    <w:rsid w:val="05BB2EED"/>
    <w:rsid w:val="05F63883"/>
    <w:rsid w:val="07BD3852"/>
    <w:rsid w:val="07D76D05"/>
    <w:rsid w:val="08702488"/>
    <w:rsid w:val="098205EC"/>
    <w:rsid w:val="0A547E2E"/>
    <w:rsid w:val="0ABE0488"/>
    <w:rsid w:val="0AEE0C79"/>
    <w:rsid w:val="0B38688D"/>
    <w:rsid w:val="0BE1590E"/>
    <w:rsid w:val="0EC263EE"/>
    <w:rsid w:val="0F482CE4"/>
    <w:rsid w:val="0F724461"/>
    <w:rsid w:val="0FB40852"/>
    <w:rsid w:val="102661E0"/>
    <w:rsid w:val="10C64EE9"/>
    <w:rsid w:val="10EC5F68"/>
    <w:rsid w:val="1188607B"/>
    <w:rsid w:val="11BC1D61"/>
    <w:rsid w:val="11F0177A"/>
    <w:rsid w:val="128678CF"/>
    <w:rsid w:val="12F71463"/>
    <w:rsid w:val="1320099B"/>
    <w:rsid w:val="138D2DFA"/>
    <w:rsid w:val="13DE74DF"/>
    <w:rsid w:val="145662C2"/>
    <w:rsid w:val="147647EB"/>
    <w:rsid w:val="15A808CF"/>
    <w:rsid w:val="167B01AB"/>
    <w:rsid w:val="16EB7891"/>
    <w:rsid w:val="17C847A0"/>
    <w:rsid w:val="181E314C"/>
    <w:rsid w:val="187A794D"/>
    <w:rsid w:val="196635DF"/>
    <w:rsid w:val="197003D8"/>
    <w:rsid w:val="1ABB0573"/>
    <w:rsid w:val="1AD234A6"/>
    <w:rsid w:val="1C1F07D8"/>
    <w:rsid w:val="1C5975ED"/>
    <w:rsid w:val="1C5D0F97"/>
    <w:rsid w:val="1CE72438"/>
    <w:rsid w:val="1D19579E"/>
    <w:rsid w:val="1D2E6A24"/>
    <w:rsid w:val="1D7914F8"/>
    <w:rsid w:val="1E4C2B3E"/>
    <w:rsid w:val="1E8E0CE2"/>
    <w:rsid w:val="1F8F7CE5"/>
    <w:rsid w:val="1FDB5101"/>
    <w:rsid w:val="1FF67BAE"/>
    <w:rsid w:val="203B6B1A"/>
    <w:rsid w:val="20996CF9"/>
    <w:rsid w:val="217F6677"/>
    <w:rsid w:val="21AF120B"/>
    <w:rsid w:val="227444D0"/>
    <w:rsid w:val="24010CA7"/>
    <w:rsid w:val="244E4464"/>
    <w:rsid w:val="25AF53F5"/>
    <w:rsid w:val="27BE6A01"/>
    <w:rsid w:val="27F7267E"/>
    <w:rsid w:val="27FA5386"/>
    <w:rsid w:val="28526A5E"/>
    <w:rsid w:val="2895535B"/>
    <w:rsid w:val="28DC6FAF"/>
    <w:rsid w:val="2A562161"/>
    <w:rsid w:val="2A84531C"/>
    <w:rsid w:val="2ADC686D"/>
    <w:rsid w:val="2B76580A"/>
    <w:rsid w:val="2BAE708F"/>
    <w:rsid w:val="2BDE3497"/>
    <w:rsid w:val="2C737178"/>
    <w:rsid w:val="2CCE6DC7"/>
    <w:rsid w:val="2D40495E"/>
    <w:rsid w:val="2F5C73EA"/>
    <w:rsid w:val="31021611"/>
    <w:rsid w:val="312A23F6"/>
    <w:rsid w:val="31B067EE"/>
    <w:rsid w:val="325047A9"/>
    <w:rsid w:val="32930BE8"/>
    <w:rsid w:val="32E34205"/>
    <w:rsid w:val="32F77F87"/>
    <w:rsid w:val="336D27D3"/>
    <w:rsid w:val="34DC66F4"/>
    <w:rsid w:val="35522E7E"/>
    <w:rsid w:val="357D5F58"/>
    <w:rsid w:val="35FC6BDB"/>
    <w:rsid w:val="363C7D34"/>
    <w:rsid w:val="36BC4D9C"/>
    <w:rsid w:val="371159A7"/>
    <w:rsid w:val="371C6B4A"/>
    <w:rsid w:val="37B87D95"/>
    <w:rsid w:val="38BA5404"/>
    <w:rsid w:val="395F4CCD"/>
    <w:rsid w:val="39BB087F"/>
    <w:rsid w:val="39DB4D3F"/>
    <w:rsid w:val="3B90519E"/>
    <w:rsid w:val="3C505F51"/>
    <w:rsid w:val="3C7E4A56"/>
    <w:rsid w:val="3C87539D"/>
    <w:rsid w:val="3C93090A"/>
    <w:rsid w:val="3F572413"/>
    <w:rsid w:val="3F8A084E"/>
    <w:rsid w:val="3FC542EC"/>
    <w:rsid w:val="404D3F6C"/>
    <w:rsid w:val="405011CE"/>
    <w:rsid w:val="40A321F7"/>
    <w:rsid w:val="40F80446"/>
    <w:rsid w:val="413F2B44"/>
    <w:rsid w:val="41784401"/>
    <w:rsid w:val="41FA7B3A"/>
    <w:rsid w:val="42341852"/>
    <w:rsid w:val="423C07BB"/>
    <w:rsid w:val="4278532A"/>
    <w:rsid w:val="43BE7EB5"/>
    <w:rsid w:val="43E17D24"/>
    <w:rsid w:val="4451295F"/>
    <w:rsid w:val="452043B6"/>
    <w:rsid w:val="458955E4"/>
    <w:rsid w:val="46712B3E"/>
    <w:rsid w:val="49D43F8E"/>
    <w:rsid w:val="49F20E2B"/>
    <w:rsid w:val="4A0044E5"/>
    <w:rsid w:val="4A0E205E"/>
    <w:rsid w:val="4BA23534"/>
    <w:rsid w:val="4C481398"/>
    <w:rsid w:val="4CB47244"/>
    <w:rsid w:val="4D0D1EAA"/>
    <w:rsid w:val="4D6C0B44"/>
    <w:rsid w:val="4D9A6251"/>
    <w:rsid w:val="4E8D6872"/>
    <w:rsid w:val="4EC946C3"/>
    <w:rsid w:val="4FF243CD"/>
    <w:rsid w:val="50DA2306"/>
    <w:rsid w:val="52B85327"/>
    <w:rsid w:val="52D45B87"/>
    <w:rsid w:val="53751185"/>
    <w:rsid w:val="53752BDA"/>
    <w:rsid w:val="537E008D"/>
    <w:rsid w:val="53A31D95"/>
    <w:rsid w:val="53F07951"/>
    <w:rsid w:val="5451058B"/>
    <w:rsid w:val="545F0CB6"/>
    <w:rsid w:val="5474105E"/>
    <w:rsid w:val="54B74CBB"/>
    <w:rsid w:val="554C52C9"/>
    <w:rsid w:val="55747A0C"/>
    <w:rsid w:val="56B417C9"/>
    <w:rsid w:val="56C00EE5"/>
    <w:rsid w:val="58352D2D"/>
    <w:rsid w:val="58412C6C"/>
    <w:rsid w:val="58BB5313"/>
    <w:rsid w:val="58CC37D7"/>
    <w:rsid w:val="599C158D"/>
    <w:rsid w:val="5A520D11"/>
    <w:rsid w:val="5AB3069D"/>
    <w:rsid w:val="5AEF4EB5"/>
    <w:rsid w:val="5BBB5964"/>
    <w:rsid w:val="5C1A31ED"/>
    <w:rsid w:val="60937DE1"/>
    <w:rsid w:val="61D93191"/>
    <w:rsid w:val="61DD0D22"/>
    <w:rsid w:val="62667825"/>
    <w:rsid w:val="629218FE"/>
    <w:rsid w:val="62E10863"/>
    <w:rsid w:val="63244239"/>
    <w:rsid w:val="63AD23D4"/>
    <w:rsid w:val="641A0588"/>
    <w:rsid w:val="6474480A"/>
    <w:rsid w:val="64B32310"/>
    <w:rsid w:val="65FE6F87"/>
    <w:rsid w:val="66EC4F5C"/>
    <w:rsid w:val="66F860D0"/>
    <w:rsid w:val="67047236"/>
    <w:rsid w:val="674F275D"/>
    <w:rsid w:val="67767863"/>
    <w:rsid w:val="686C2F0E"/>
    <w:rsid w:val="698765C1"/>
    <w:rsid w:val="6B626A2B"/>
    <w:rsid w:val="6B96672A"/>
    <w:rsid w:val="6D2D24CA"/>
    <w:rsid w:val="6D535020"/>
    <w:rsid w:val="6DAA3701"/>
    <w:rsid w:val="6DF907FE"/>
    <w:rsid w:val="6E1A2D13"/>
    <w:rsid w:val="6E5969CA"/>
    <w:rsid w:val="6E657EAE"/>
    <w:rsid w:val="6F0A54C9"/>
    <w:rsid w:val="6F252FA2"/>
    <w:rsid w:val="6FAB506E"/>
    <w:rsid w:val="71546A25"/>
    <w:rsid w:val="74AD224D"/>
    <w:rsid w:val="750B14D9"/>
    <w:rsid w:val="751C5152"/>
    <w:rsid w:val="756A0E6D"/>
    <w:rsid w:val="75F34B63"/>
    <w:rsid w:val="76CC713D"/>
    <w:rsid w:val="779F620F"/>
    <w:rsid w:val="78EA6B27"/>
    <w:rsid w:val="78EB495C"/>
    <w:rsid w:val="79DB09D0"/>
    <w:rsid w:val="7A2652F0"/>
    <w:rsid w:val="7A57400E"/>
    <w:rsid w:val="7A646B37"/>
    <w:rsid w:val="7B3D3E06"/>
    <w:rsid w:val="7B6268E5"/>
    <w:rsid w:val="7B914152"/>
    <w:rsid w:val="7BA32375"/>
    <w:rsid w:val="7BCA3986"/>
    <w:rsid w:val="7BF6471D"/>
    <w:rsid w:val="7C667989"/>
    <w:rsid w:val="7D3F6B9B"/>
    <w:rsid w:val="7DB8016B"/>
    <w:rsid w:val="7DB9048C"/>
    <w:rsid w:val="7DBB1012"/>
    <w:rsid w:val="7E4E3006"/>
    <w:rsid w:val="7E544CD0"/>
    <w:rsid w:val="7FE05EC0"/>
    <w:rsid w:val="7FE8BEA3"/>
    <w:rsid w:val="FEFD7CC4"/>
    <w:rsid w:val="FFBF9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ind w:firstLine="630" w:firstLineChars="200"/>
      <w:jc w:val="left"/>
    </w:pPr>
    <w:rPr>
      <w:rFonts w:ascii="Times New Roman" w:hAnsi="Times New Roman"/>
      <w:kern w:val="2"/>
      <w:sz w:val="30"/>
    </w:rPr>
  </w:style>
  <w:style w:type="paragraph" w:styleId="3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99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ata\weboffice\tmp\webword_225304507\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3185</Words>
  <Characters>3688</Characters>
  <Lines>0</Lines>
  <Paragraphs>0</Paragraphs>
  <TotalTime>2</TotalTime>
  <ScaleCrop>false</ScaleCrop>
  <LinksUpToDate>false</LinksUpToDate>
  <CharactersWithSpaces>3693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2018-07-02T09:55:00Z</dcterms:created>
  <dc:creator>1</dc:creator>
  <cp:lastModifiedBy>pc</cp:lastModifiedBy>
  <cp:lastPrinted>2022-01-25T13:46:00Z</cp:lastPrinted>
  <dcterms:modified xsi:type="dcterms:W3CDTF">2023-08-14T08:33:02Z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ACCBB9E7495440FDA29DDF0A7D309715</vt:lpwstr>
  </property>
</Properties>
</file>