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54" w:rsidRDefault="00DE513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建筑业企业资质延续申请材料清单</w:t>
      </w:r>
    </w:p>
    <w:p w:rsidR="00961A54" w:rsidRDefault="00961A5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61A54" w:rsidRDefault="00DE513B">
      <w:pPr>
        <w:ind w:firstLineChars="200" w:firstLine="668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一、模板脚手架专业承包不分等级资质</w:t>
      </w:r>
    </w:p>
    <w:p w:rsidR="00961A54" w:rsidRDefault="00DE513B">
      <w:pPr>
        <w:ind w:firstLineChars="200" w:firstLine="668"/>
        <w:rPr>
          <w:rFonts w:ascii="仿宋" w:hAnsi="仿宋"/>
        </w:rPr>
      </w:pPr>
      <w:r>
        <w:rPr>
          <w:rFonts w:ascii="仿宋" w:hAnsi="仿宋" w:hint="eastAsia"/>
        </w:rPr>
        <w:t>1.建筑业企业资质申请表（</w:t>
      </w:r>
      <w:r w:rsidR="00A21A09">
        <w:rPr>
          <w:rFonts w:ascii="仿宋" w:hAnsi="仿宋" w:hint="eastAsia"/>
        </w:rPr>
        <w:t>登录</w:t>
      </w:r>
      <w:r>
        <w:rPr>
          <w:rFonts w:ascii="仿宋" w:hAnsi="仿宋" w:hint="eastAsia"/>
        </w:rPr>
        <w:t>丹东政务服务网</w:t>
      </w:r>
      <w:r w:rsidR="00A21A09">
        <w:rPr>
          <w:rFonts w:ascii="仿宋" w:hAnsi="仿宋" w:hint="eastAsia"/>
        </w:rPr>
        <w:t>—</w:t>
      </w:r>
      <w:r>
        <w:rPr>
          <w:rFonts w:ascii="仿宋" w:hAnsi="仿宋" w:hint="eastAsia"/>
        </w:rPr>
        <w:t>搜索建筑业企业资质延续</w:t>
      </w:r>
      <w:r w:rsidR="00A21A09">
        <w:rPr>
          <w:rFonts w:ascii="仿宋" w:hAnsi="仿宋" w:hint="eastAsia"/>
        </w:rPr>
        <w:t>—申报材料空白表格中</w:t>
      </w:r>
      <w:r>
        <w:rPr>
          <w:rFonts w:ascii="仿宋" w:hAnsi="仿宋" w:hint="eastAsia"/>
        </w:rPr>
        <w:t>自行下载）；</w:t>
      </w:r>
    </w:p>
    <w:p w:rsidR="00961A54" w:rsidRDefault="00DE513B">
      <w:pPr>
        <w:ind w:firstLineChars="200" w:firstLine="668"/>
        <w:rPr>
          <w:rFonts w:ascii="仿宋" w:hAnsi="仿宋"/>
        </w:rPr>
      </w:pPr>
      <w:r>
        <w:rPr>
          <w:rFonts w:ascii="仿宋" w:hAnsi="仿宋" w:hint="eastAsia"/>
        </w:rPr>
        <w:t>2.营业执照副本复印件（可容缺）；</w:t>
      </w:r>
    </w:p>
    <w:p w:rsidR="00961A54" w:rsidRDefault="00DE513B">
      <w:pPr>
        <w:ind w:firstLineChars="200" w:firstLine="668"/>
        <w:rPr>
          <w:rFonts w:ascii="仿宋" w:hAnsi="仿宋"/>
        </w:rPr>
      </w:pPr>
      <w:r>
        <w:rPr>
          <w:rFonts w:ascii="仿宋" w:hAnsi="仿宋" w:hint="eastAsia"/>
        </w:rPr>
        <w:t>3.原建筑业企业资质正、副本原件及复印件；</w:t>
      </w:r>
    </w:p>
    <w:p w:rsidR="00961A54" w:rsidRDefault="00DE513B">
      <w:pPr>
        <w:ind w:firstLineChars="200" w:firstLine="668"/>
      </w:pPr>
      <w:r>
        <w:rPr>
          <w:rFonts w:ascii="仿宋" w:hAnsi="仿宋" w:hint="eastAsia"/>
        </w:rPr>
        <w:t>4.</w:t>
      </w:r>
      <w:r>
        <w:rPr>
          <w:rFonts w:hint="eastAsia"/>
        </w:rPr>
        <w:t>安全生产许可证（有效期内）；</w:t>
      </w:r>
    </w:p>
    <w:p w:rsidR="00961A54" w:rsidRDefault="00DE513B">
      <w:pPr>
        <w:ind w:firstLineChars="200" w:firstLine="668"/>
      </w:pPr>
      <w:r>
        <w:rPr>
          <w:rFonts w:hint="eastAsia"/>
        </w:rPr>
        <w:t>5.</w:t>
      </w:r>
      <w:r>
        <w:rPr>
          <w:rFonts w:hint="eastAsia"/>
        </w:rPr>
        <w:t>申报上一年度或当期合法的财务报表复印件；</w:t>
      </w:r>
    </w:p>
    <w:p w:rsidR="00961A54" w:rsidRDefault="00DE513B">
      <w:pPr>
        <w:ind w:firstLineChars="200" w:firstLine="668"/>
      </w:pPr>
      <w:r>
        <w:rPr>
          <w:rFonts w:hint="eastAsia"/>
        </w:rPr>
        <w:t>6.</w:t>
      </w:r>
      <w:r>
        <w:rPr>
          <w:rFonts w:hint="eastAsia"/>
        </w:rPr>
        <w:t>企业主要人员按照资质标准考核，技术负责人、职称人员的执业资格证书</w:t>
      </w:r>
      <w:bookmarkStart w:id="0" w:name="_GoBack"/>
      <w:bookmarkEnd w:id="0"/>
      <w:r>
        <w:rPr>
          <w:rFonts w:hint="eastAsia"/>
        </w:rPr>
        <w:t>、职称证书原件及复印件</w:t>
      </w:r>
      <w:r>
        <w:rPr>
          <w:rFonts w:hint="eastAsia"/>
        </w:rPr>
        <w:t>1</w:t>
      </w:r>
      <w:r w:rsidR="00A21A09">
        <w:rPr>
          <w:rFonts w:hint="eastAsia"/>
        </w:rPr>
        <w:t>份，并提供当月或前一个月社保缴纳凭证；</w:t>
      </w:r>
    </w:p>
    <w:p w:rsidR="00A21A09" w:rsidRPr="00A21A09" w:rsidRDefault="00DE513B" w:rsidP="0003194B">
      <w:pPr>
        <w:ind w:firstLineChars="200" w:firstLine="668"/>
      </w:pPr>
      <w:r>
        <w:rPr>
          <w:rFonts w:hint="eastAsia"/>
        </w:rPr>
        <w:t>7.</w:t>
      </w:r>
      <w:r w:rsidR="00A21A09">
        <w:rPr>
          <w:rFonts w:hint="eastAsia"/>
          <w:color w:val="000000"/>
          <w:sz w:val="33"/>
          <w:szCs w:val="33"/>
          <w:shd w:val="clear" w:color="auto" w:fill="FFFFFF"/>
        </w:rPr>
        <w:t>企业要按照资质标准对自有工人的合法性作出承诺，并对承诺内容负责，承担全部法律责任</w:t>
      </w:r>
      <w:r w:rsidR="00A21A09">
        <w:rPr>
          <w:rFonts w:hint="eastAsia"/>
        </w:rPr>
        <w:t>（见附件</w:t>
      </w:r>
      <w:r w:rsidR="0003194B">
        <w:rPr>
          <w:rFonts w:hint="eastAsia"/>
        </w:rPr>
        <w:t>3</w:t>
      </w:r>
      <w:r w:rsidR="00A21A09">
        <w:rPr>
          <w:rFonts w:hint="eastAsia"/>
        </w:rPr>
        <w:t>）</w:t>
      </w:r>
      <w:r w:rsidR="00A21A09">
        <w:rPr>
          <w:rFonts w:hint="eastAsia"/>
          <w:color w:val="000000"/>
          <w:sz w:val="33"/>
          <w:szCs w:val="33"/>
          <w:shd w:val="clear" w:color="auto" w:fill="FFFFFF"/>
        </w:rPr>
        <w:t>。</w:t>
      </w:r>
    </w:p>
    <w:p w:rsidR="00961A54" w:rsidRDefault="00DE513B">
      <w:pPr>
        <w:ind w:firstLineChars="200" w:firstLine="668"/>
        <w:rPr>
          <w:rFonts w:ascii="黑体" w:eastAsia="黑体" w:hAnsi="黑体"/>
        </w:rPr>
      </w:pPr>
      <w:r>
        <w:rPr>
          <w:rFonts w:ascii="黑体" w:eastAsia="黑体" w:hAnsi="黑体"/>
        </w:rPr>
        <w:t>二、预拌混凝土专业承包不分等级资质</w:t>
      </w:r>
      <w:r>
        <w:rPr>
          <w:rFonts w:ascii="黑体" w:eastAsia="黑体" w:hAnsi="黑体" w:hint="eastAsia"/>
        </w:rPr>
        <w:t>.</w:t>
      </w:r>
    </w:p>
    <w:p w:rsidR="00961A54" w:rsidRDefault="00DE513B">
      <w:pPr>
        <w:ind w:firstLineChars="200" w:firstLine="668"/>
        <w:rPr>
          <w:rFonts w:ascii="仿宋" w:hAnsi="仿宋"/>
        </w:rPr>
      </w:pPr>
      <w:r>
        <w:rPr>
          <w:rFonts w:ascii="仿宋" w:hAnsi="仿宋" w:hint="eastAsia"/>
        </w:rPr>
        <w:t>1.</w:t>
      </w:r>
      <w:r w:rsidR="00A21A09" w:rsidRPr="00A21A09">
        <w:rPr>
          <w:rFonts w:ascii="仿宋" w:hAnsi="仿宋" w:hint="eastAsia"/>
        </w:rPr>
        <w:t xml:space="preserve"> </w:t>
      </w:r>
      <w:r w:rsidR="00A21A09">
        <w:rPr>
          <w:rFonts w:ascii="仿宋" w:hAnsi="仿宋" w:hint="eastAsia"/>
        </w:rPr>
        <w:t>建筑业企业资质申请表（登录丹东政务服务网—搜索建筑业企业资质延续—申报材料空白表格中自行下载）；</w:t>
      </w:r>
    </w:p>
    <w:p w:rsidR="00961A54" w:rsidRDefault="00DE513B">
      <w:pPr>
        <w:ind w:firstLineChars="200" w:firstLine="668"/>
        <w:rPr>
          <w:rFonts w:ascii="仿宋" w:hAnsi="仿宋"/>
        </w:rPr>
      </w:pPr>
      <w:r>
        <w:rPr>
          <w:rFonts w:ascii="仿宋" w:hAnsi="仿宋" w:hint="eastAsia"/>
        </w:rPr>
        <w:t>2.营业执照副本复印件（可容缺）；</w:t>
      </w:r>
    </w:p>
    <w:p w:rsidR="00961A54" w:rsidRDefault="00DE513B">
      <w:pPr>
        <w:ind w:firstLineChars="200" w:firstLine="668"/>
        <w:rPr>
          <w:rFonts w:ascii="仿宋" w:hAnsi="仿宋"/>
        </w:rPr>
      </w:pPr>
      <w:r>
        <w:rPr>
          <w:rFonts w:ascii="仿宋" w:hAnsi="仿宋" w:hint="eastAsia"/>
        </w:rPr>
        <w:t>3.原建筑业企业资质正、副本原件及复印件；</w:t>
      </w:r>
    </w:p>
    <w:p w:rsidR="00961A54" w:rsidRDefault="00DE513B">
      <w:pPr>
        <w:ind w:firstLineChars="200" w:firstLine="668"/>
      </w:pPr>
      <w:r>
        <w:rPr>
          <w:rFonts w:ascii="仿宋" w:hAnsi="仿宋" w:hint="eastAsia"/>
        </w:rPr>
        <w:t>4.</w:t>
      </w:r>
      <w:r>
        <w:rPr>
          <w:rFonts w:hint="eastAsia"/>
        </w:rPr>
        <w:t>安全生产许可证（有效期内）；</w:t>
      </w:r>
    </w:p>
    <w:p w:rsidR="00961A54" w:rsidRDefault="00DE513B">
      <w:pPr>
        <w:ind w:firstLineChars="200" w:firstLine="668"/>
      </w:pPr>
      <w:r>
        <w:rPr>
          <w:rFonts w:hint="eastAsia"/>
        </w:rPr>
        <w:t>5.</w:t>
      </w:r>
      <w:r>
        <w:rPr>
          <w:rFonts w:hint="eastAsia"/>
        </w:rPr>
        <w:t>申报上一年度或当期合法的财务报表复印件；</w:t>
      </w:r>
    </w:p>
    <w:p w:rsidR="00961A54" w:rsidRDefault="00DE513B">
      <w:pPr>
        <w:ind w:firstLineChars="200" w:firstLine="668"/>
      </w:pPr>
      <w:r>
        <w:rPr>
          <w:rFonts w:hint="eastAsia"/>
        </w:rPr>
        <w:t>6.</w:t>
      </w:r>
      <w:r>
        <w:rPr>
          <w:rFonts w:hint="eastAsia"/>
        </w:rPr>
        <w:t>企业主要人员按照资质标准考核，实验室负责人、技术负</w:t>
      </w:r>
      <w:r>
        <w:rPr>
          <w:rFonts w:hint="eastAsia"/>
        </w:rPr>
        <w:lastRenderedPageBreak/>
        <w:t>责人、职称人员及试验员的执业资格证书、职称证书原件及复印件</w:t>
      </w:r>
      <w:r>
        <w:rPr>
          <w:rFonts w:hint="eastAsia"/>
        </w:rPr>
        <w:t>1</w:t>
      </w:r>
      <w:r>
        <w:rPr>
          <w:rFonts w:hint="eastAsia"/>
        </w:rPr>
        <w:t>份，并提供当月或前一个月社保缴纳凭证。</w:t>
      </w:r>
    </w:p>
    <w:p w:rsidR="00A21A09" w:rsidRDefault="00DE513B" w:rsidP="00A21A09">
      <w:pPr>
        <w:ind w:firstLineChars="200" w:firstLine="668"/>
      </w:pPr>
      <w:r>
        <w:rPr>
          <w:rFonts w:hint="eastAsia"/>
        </w:rPr>
        <w:t>7.</w:t>
      </w:r>
      <w:r>
        <w:rPr>
          <w:rFonts w:hint="eastAsia"/>
        </w:rPr>
        <w:t>《辽宁省混凝土企业实验室现场检查表》（需有市级建设行政主管部门审核意见）（见附件</w:t>
      </w:r>
      <w:r w:rsidR="0003194B">
        <w:rPr>
          <w:rFonts w:hint="eastAsia"/>
        </w:rPr>
        <w:t>2</w:t>
      </w:r>
      <w:r w:rsidR="00A21A09">
        <w:rPr>
          <w:rFonts w:hint="eastAsia"/>
        </w:rPr>
        <w:t>）；</w:t>
      </w:r>
    </w:p>
    <w:p w:rsidR="00961A54" w:rsidRPr="00A21A09" w:rsidRDefault="0003194B" w:rsidP="00A21A09">
      <w:pPr>
        <w:ind w:firstLineChars="200" w:firstLine="668"/>
      </w:pPr>
      <w:r>
        <w:rPr>
          <w:rFonts w:hint="eastAsia"/>
        </w:rPr>
        <w:t>8</w:t>
      </w:r>
      <w:r w:rsidR="00A21A09">
        <w:rPr>
          <w:rFonts w:hint="eastAsia"/>
        </w:rPr>
        <w:t>.</w:t>
      </w:r>
      <w:r w:rsidR="00A21A09">
        <w:rPr>
          <w:rFonts w:hint="eastAsia"/>
          <w:color w:val="000000"/>
          <w:sz w:val="33"/>
          <w:szCs w:val="33"/>
          <w:shd w:val="clear" w:color="auto" w:fill="FFFFFF"/>
        </w:rPr>
        <w:t>企业要按照资质标准对自有设备的合法性作出承诺，并对承诺内容负责，承担全部法律责任</w:t>
      </w:r>
      <w:r w:rsidR="00A21A09">
        <w:rPr>
          <w:rFonts w:hint="eastAsia"/>
        </w:rPr>
        <w:t>（见附件</w:t>
      </w:r>
      <w:r>
        <w:rPr>
          <w:rFonts w:hint="eastAsia"/>
        </w:rPr>
        <w:t>3</w:t>
      </w:r>
      <w:r w:rsidR="00A21A09">
        <w:rPr>
          <w:rFonts w:hint="eastAsia"/>
        </w:rPr>
        <w:t>）</w:t>
      </w:r>
      <w:r w:rsidR="00A21A09">
        <w:rPr>
          <w:rFonts w:hint="eastAsia"/>
          <w:color w:val="000000"/>
          <w:sz w:val="33"/>
          <w:szCs w:val="33"/>
          <w:shd w:val="clear" w:color="auto" w:fill="FFFFFF"/>
        </w:rPr>
        <w:t>。</w:t>
      </w:r>
    </w:p>
    <w:p w:rsidR="00961A54" w:rsidRDefault="00DE513B">
      <w:pPr>
        <w:ind w:firstLineChars="200" w:firstLine="668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三、施工劳务不分等级资质</w:t>
      </w:r>
    </w:p>
    <w:p w:rsidR="00A21A09" w:rsidRDefault="00DE513B">
      <w:pPr>
        <w:ind w:firstLineChars="200" w:firstLine="668"/>
        <w:rPr>
          <w:rFonts w:ascii="仿宋" w:hAnsi="仿宋"/>
        </w:rPr>
      </w:pPr>
      <w:r>
        <w:rPr>
          <w:rFonts w:ascii="仿宋" w:hAnsi="仿宋" w:hint="eastAsia"/>
        </w:rPr>
        <w:t>1.</w:t>
      </w:r>
      <w:r w:rsidR="00A21A09" w:rsidRPr="00A21A09">
        <w:rPr>
          <w:rFonts w:ascii="仿宋" w:hAnsi="仿宋" w:hint="eastAsia"/>
        </w:rPr>
        <w:t xml:space="preserve"> </w:t>
      </w:r>
      <w:r w:rsidR="00A21A09">
        <w:rPr>
          <w:rFonts w:ascii="仿宋" w:hAnsi="仿宋" w:hint="eastAsia"/>
        </w:rPr>
        <w:t>建筑业企业资质申请表（登录丹东政务服务网—搜索建筑业企业资质延续—申报材料空白表格中自行下载）；</w:t>
      </w:r>
    </w:p>
    <w:p w:rsidR="00961A54" w:rsidRDefault="00DE513B">
      <w:pPr>
        <w:ind w:firstLineChars="200" w:firstLine="668"/>
        <w:rPr>
          <w:rFonts w:ascii="仿宋" w:hAnsi="仿宋"/>
        </w:rPr>
      </w:pPr>
      <w:r>
        <w:rPr>
          <w:rFonts w:ascii="仿宋" w:hAnsi="仿宋" w:hint="eastAsia"/>
        </w:rPr>
        <w:t>2.营业执照副本复印件（可容缺）；</w:t>
      </w:r>
    </w:p>
    <w:p w:rsidR="00961A54" w:rsidRDefault="00DE513B">
      <w:pPr>
        <w:ind w:firstLineChars="200" w:firstLine="668"/>
        <w:rPr>
          <w:rFonts w:ascii="仿宋" w:hAnsi="仿宋"/>
        </w:rPr>
      </w:pPr>
      <w:r>
        <w:rPr>
          <w:rFonts w:ascii="仿宋" w:hAnsi="仿宋" w:hint="eastAsia"/>
        </w:rPr>
        <w:t>3.原建筑业企业资质正、副本原件及复印件；</w:t>
      </w:r>
    </w:p>
    <w:p w:rsidR="00961A54" w:rsidRDefault="00DE513B">
      <w:pPr>
        <w:ind w:firstLineChars="200" w:firstLine="668"/>
      </w:pPr>
      <w:r>
        <w:rPr>
          <w:rFonts w:ascii="仿宋" w:hAnsi="仿宋" w:hint="eastAsia"/>
        </w:rPr>
        <w:t>4.</w:t>
      </w:r>
      <w:r>
        <w:rPr>
          <w:rFonts w:hint="eastAsia"/>
        </w:rPr>
        <w:t>安全生产许可证（有效期内）；</w:t>
      </w:r>
    </w:p>
    <w:p w:rsidR="00961A54" w:rsidRDefault="00DE513B">
      <w:pPr>
        <w:ind w:firstLineChars="200" w:firstLine="668"/>
      </w:pPr>
      <w:r>
        <w:rPr>
          <w:rFonts w:hint="eastAsia"/>
        </w:rPr>
        <w:t>5.</w:t>
      </w:r>
      <w:r>
        <w:rPr>
          <w:rFonts w:hint="eastAsia"/>
        </w:rPr>
        <w:t>申报上一年度或当期合法的财务报表复印件；</w:t>
      </w:r>
    </w:p>
    <w:p w:rsidR="00961A54" w:rsidRDefault="00DE513B">
      <w:pPr>
        <w:ind w:firstLineChars="200" w:firstLine="668"/>
      </w:pPr>
      <w:r>
        <w:rPr>
          <w:rFonts w:hint="eastAsia"/>
        </w:rPr>
        <w:t>6.</w:t>
      </w:r>
      <w:r>
        <w:rPr>
          <w:rFonts w:hint="eastAsia"/>
        </w:rPr>
        <w:t>企业主要人员按照资质标准考核，技术负责人的执业资格证书、职称证书或技能证书原件及复印件</w:t>
      </w:r>
      <w:r>
        <w:rPr>
          <w:rFonts w:hint="eastAsia"/>
        </w:rPr>
        <w:t>1</w:t>
      </w:r>
      <w:r>
        <w:rPr>
          <w:rFonts w:hint="eastAsia"/>
        </w:rPr>
        <w:t>份，并提供当月或前一个月社保缴纳凭证。</w:t>
      </w:r>
    </w:p>
    <w:p w:rsidR="00961A54" w:rsidRDefault="00DE513B" w:rsidP="0003194B">
      <w:pPr>
        <w:ind w:firstLineChars="200" w:firstLine="668"/>
        <w:rPr>
          <w:rFonts w:ascii="黑体" w:eastAsia="黑体" w:hAnsi="黑体"/>
        </w:rPr>
      </w:pPr>
      <w:r>
        <w:rPr>
          <w:rFonts w:hint="eastAsia"/>
        </w:rPr>
        <w:t>7.</w:t>
      </w:r>
      <w:r w:rsidR="00A21A09">
        <w:rPr>
          <w:rFonts w:hint="eastAsia"/>
          <w:color w:val="000000"/>
          <w:sz w:val="33"/>
          <w:szCs w:val="33"/>
          <w:shd w:val="clear" w:color="auto" w:fill="FFFFFF"/>
        </w:rPr>
        <w:t>企业要按照资质标准对自有工人的合法性作出承诺，并对承诺内容负责，承担全部法律责任</w:t>
      </w:r>
      <w:r w:rsidR="00A21A09">
        <w:rPr>
          <w:rFonts w:hint="eastAsia"/>
        </w:rPr>
        <w:t>（见附件</w:t>
      </w:r>
      <w:r w:rsidR="0003194B">
        <w:rPr>
          <w:rFonts w:hint="eastAsia"/>
        </w:rPr>
        <w:t>3</w:t>
      </w:r>
      <w:r w:rsidR="00A21A09">
        <w:rPr>
          <w:rFonts w:hint="eastAsia"/>
        </w:rPr>
        <w:t>）</w:t>
      </w:r>
      <w:r w:rsidR="00A21A09">
        <w:rPr>
          <w:rFonts w:hint="eastAsia"/>
          <w:color w:val="000000"/>
          <w:sz w:val="33"/>
          <w:szCs w:val="33"/>
          <w:shd w:val="clear" w:color="auto" w:fill="FFFFFF"/>
        </w:rPr>
        <w:t>。</w:t>
      </w:r>
    </w:p>
    <w:sectPr w:rsidR="00961A54" w:rsidSect="00961A54">
      <w:pgSz w:w="11906" w:h="16838"/>
      <w:pgMar w:top="1418" w:right="1134" w:bottom="1134" w:left="1418" w:header="851" w:footer="992" w:gutter="0"/>
      <w:cols w:space="425"/>
      <w:docGrid w:type="linesAndChars" w:linePitch="649" w:charSpace="28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2C" w:rsidRDefault="00D9262C" w:rsidP="00A21A09">
      <w:r>
        <w:separator/>
      </w:r>
    </w:p>
  </w:endnote>
  <w:endnote w:type="continuationSeparator" w:id="1">
    <w:p w:rsidR="00D9262C" w:rsidRDefault="00D9262C" w:rsidP="00A2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2C" w:rsidRDefault="00D9262C" w:rsidP="00A21A09">
      <w:r>
        <w:separator/>
      </w:r>
    </w:p>
  </w:footnote>
  <w:footnote w:type="continuationSeparator" w:id="1">
    <w:p w:rsidR="00D9262C" w:rsidRDefault="00D9262C" w:rsidP="00A21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7"/>
  <w:drawingGridVerticalSpacing w:val="64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YwZDE2M2NkMzM3ZDFkMmJjNzRiNGI1YWYyMTNmNjIifQ=="/>
  </w:docVars>
  <w:rsids>
    <w:rsidRoot w:val="00470137"/>
    <w:rsid w:val="00007BF2"/>
    <w:rsid w:val="0003194B"/>
    <w:rsid w:val="00255D4B"/>
    <w:rsid w:val="003C6BC7"/>
    <w:rsid w:val="00470137"/>
    <w:rsid w:val="005337BF"/>
    <w:rsid w:val="00787A12"/>
    <w:rsid w:val="00961A54"/>
    <w:rsid w:val="00A21A09"/>
    <w:rsid w:val="00D9262C"/>
    <w:rsid w:val="00DE513B"/>
    <w:rsid w:val="1DC9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54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61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6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1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961A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61A54"/>
    <w:rPr>
      <w:sz w:val="18"/>
      <w:szCs w:val="18"/>
    </w:rPr>
  </w:style>
  <w:style w:type="paragraph" w:styleId="a6">
    <w:name w:val="List Paragraph"/>
    <w:basedOn w:val="a"/>
    <w:uiPriority w:val="34"/>
    <w:qFormat/>
    <w:rsid w:val="00961A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</Words>
  <Characters>738</Characters>
  <Application>Microsoft Office Word</Application>
  <DocSecurity>0</DocSecurity>
  <Lines>6</Lines>
  <Paragraphs>1</Paragraphs>
  <ScaleCrop>false</ScaleCrop>
  <Company>Organization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2024-05-28T03:16:00Z</dcterms:created>
  <dcterms:modified xsi:type="dcterms:W3CDTF">2024-05-30T02:31:00Z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BBBAAF6C21D84C15B72DCCC4785950AF_12</vt:lpwstr>
  </property>
</Properties>
</file>