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B6BF8">
      <w:pPr>
        <w:widowControl/>
        <w:jc w:val="center"/>
        <w:rPr>
          <w:rFonts w:ascii="微软雅黑" w:hAnsi="微软雅黑" w:eastAsia="微软雅黑" w:cs="微软雅黑"/>
          <w:b/>
          <w:bCs/>
          <w:color w:val="000000"/>
          <w:kern w:val="0"/>
          <w:sz w:val="48"/>
          <w:szCs w:val="48"/>
          <w:lang w:bidi="ar"/>
        </w:rPr>
      </w:pPr>
    </w:p>
    <w:p w14:paraId="180CD689">
      <w:pPr>
        <w:widowControl/>
        <w:jc w:val="center"/>
        <w:rPr>
          <w:rFonts w:ascii="微软雅黑" w:hAnsi="微软雅黑" w:eastAsia="微软雅黑" w:cs="微软雅黑"/>
          <w:b/>
          <w:bCs/>
          <w:color w:val="000000"/>
          <w:kern w:val="0"/>
          <w:sz w:val="48"/>
          <w:szCs w:val="48"/>
          <w:lang w:bidi="ar"/>
        </w:rPr>
      </w:pPr>
    </w:p>
    <w:p w14:paraId="4661379E">
      <w:pPr>
        <w:widowControl/>
        <w:jc w:val="center"/>
        <w:rPr>
          <w:rFonts w:ascii="微软雅黑" w:hAnsi="微软雅黑" w:eastAsia="微软雅黑" w:cs="微软雅黑"/>
          <w:b/>
          <w:bCs/>
          <w:color w:val="000000"/>
          <w:kern w:val="0"/>
          <w:sz w:val="48"/>
          <w:szCs w:val="48"/>
          <w:lang w:bidi="ar"/>
        </w:rPr>
      </w:pPr>
    </w:p>
    <w:p w14:paraId="2E9180CB">
      <w:pPr>
        <w:widowControl/>
        <w:jc w:val="center"/>
        <w:rPr>
          <w:rFonts w:ascii="微软雅黑" w:hAnsi="微软雅黑" w:eastAsia="微软雅黑" w:cs="微软雅黑"/>
          <w:b/>
          <w:bCs/>
          <w:color w:val="000000"/>
          <w:kern w:val="0"/>
          <w:sz w:val="48"/>
          <w:szCs w:val="48"/>
          <w:lang w:bidi="ar"/>
        </w:rPr>
      </w:pPr>
    </w:p>
    <w:p w14:paraId="733BBBEB">
      <w:pPr>
        <w:widowControl/>
        <w:jc w:val="center"/>
        <w:rPr>
          <w:rFonts w:ascii="微软雅黑" w:hAnsi="微软雅黑" w:eastAsia="微软雅黑" w:cs="微软雅黑"/>
          <w:b/>
          <w:bCs/>
          <w:color w:val="000000"/>
          <w:kern w:val="0"/>
          <w:sz w:val="48"/>
          <w:szCs w:val="48"/>
          <w:lang w:bidi="ar"/>
        </w:rPr>
      </w:pPr>
    </w:p>
    <w:p w14:paraId="34BE6868">
      <w:pPr>
        <w:widowControl/>
        <w:jc w:val="center"/>
        <w:outlineLvl w:val="0"/>
      </w:pPr>
      <w:bookmarkStart w:id="0" w:name="_Toc23157"/>
      <w:bookmarkStart w:id="1" w:name="_Toc27343"/>
      <w:bookmarkStart w:id="2" w:name="_Toc1445"/>
      <w:bookmarkStart w:id="3" w:name="_Toc184775715"/>
      <w:r>
        <w:rPr>
          <w:rFonts w:ascii="微软雅黑" w:hAnsi="微软雅黑" w:eastAsia="微软雅黑" w:cs="微软雅黑"/>
          <w:b/>
          <w:bCs/>
          <w:color w:val="000000"/>
          <w:kern w:val="0"/>
          <w:sz w:val="48"/>
          <w:szCs w:val="48"/>
          <w:lang w:bidi="ar"/>
        </w:rPr>
        <w:t>丹东市202</w:t>
      </w:r>
      <w:bookmarkEnd w:id="0"/>
      <w:bookmarkEnd w:id="1"/>
      <w:r>
        <w:rPr>
          <w:rFonts w:ascii="微软雅黑" w:hAnsi="微软雅黑" w:eastAsia="微软雅黑" w:cs="微软雅黑"/>
          <w:b/>
          <w:bCs/>
          <w:color w:val="000000"/>
          <w:kern w:val="0"/>
          <w:sz w:val="48"/>
          <w:szCs w:val="48"/>
          <w:lang w:bidi="ar"/>
        </w:rPr>
        <w:t>4</w:t>
      </w:r>
      <w:r>
        <w:rPr>
          <w:rFonts w:hint="eastAsia" w:ascii="微软雅黑" w:hAnsi="微软雅黑" w:eastAsia="微软雅黑" w:cs="微软雅黑"/>
          <w:b/>
          <w:bCs/>
          <w:color w:val="000000"/>
          <w:kern w:val="0"/>
          <w:sz w:val="48"/>
          <w:szCs w:val="48"/>
          <w:lang w:bidi="ar"/>
        </w:rPr>
        <w:t>年人力资源市场工资价位和行业人工成本信息报告</w:t>
      </w:r>
      <w:bookmarkEnd w:id="2"/>
      <w:bookmarkEnd w:id="3"/>
    </w:p>
    <w:p w14:paraId="0197F2FF">
      <w:pPr>
        <w:widowControl/>
        <w:jc w:val="left"/>
        <w:rPr>
          <w:rFonts w:ascii="仿宋" w:hAnsi="仿宋" w:eastAsia="仿宋" w:cs="仿宋"/>
          <w:color w:val="000000"/>
          <w:kern w:val="0"/>
          <w:sz w:val="31"/>
          <w:szCs w:val="31"/>
          <w:lang w:bidi="ar"/>
        </w:rPr>
      </w:pPr>
    </w:p>
    <w:p w14:paraId="66BCCDAF">
      <w:pPr>
        <w:widowControl/>
        <w:jc w:val="left"/>
        <w:rPr>
          <w:rFonts w:ascii="仿宋" w:hAnsi="仿宋" w:eastAsia="仿宋" w:cs="仿宋"/>
          <w:color w:val="000000"/>
          <w:kern w:val="0"/>
          <w:sz w:val="31"/>
          <w:szCs w:val="31"/>
          <w:lang w:bidi="ar"/>
        </w:rPr>
      </w:pPr>
    </w:p>
    <w:p w14:paraId="66BEE53E">
      <w:pPr>
        <w:widowControl/>
        <w:jc w:val="left"/>
        <w:rPr>
          <w:rFonts w:ascii="仿宋" w:hAnsi="仿宋" w:eastAsia="仿宋" w:cs="仿宋"/>
          <w:color w:val="000000"/>
          <w:kern w:val="0"/>
          <w:sz w:val="31"/>
          <w:szCs w:val="31"/>
          <w:lang w:bidi="ar"/>
        </w:rPr>
      </w:pPr>
    </w:p>
    <w:p w14:paraId="438A9873">
      <w:pPr>
        <w:widowControl/>
        <w:jc w:val="left"/>
        <w:rPr>
          <w:rFonts w:ascii="仿宋" w:hAnsi="仿宋" w:eastAsia="仿宋" w:cs="仿宋"/>
          <w:color w:val="000000"/>
          <w:kern w:val="0"/>
          <w:sz w:val="31"/>
          <w:szCs w:val="31"/>
          <w:lang w:bidi="ar"/>
        </w:rPr>
      </w:pPr>
    </w:p>
    <w:p w14:paraId="55966418">
      <w:pPr>
        <w:widowControl/>
        <w:jc w:val="left"/>
        <w:rPr>
          <w:rFonts w:ascii="仿宋" w:hAnsi="仿宋" w:eastAsia="仿宋" w:cs="仿宋"/>
          <w:color w:val="000000"/>
          <w:kern w:val="0"/>
          <w:sz w:val="31"/>
          <w:szCs w:val="31"/>
          <w:lang w:bidi="ar"/>
        </w:rPr>
      </w:pPr>
    </w:p>
    <w:p w14:paraId="4BC7D14F">
      <w:pPr>
        <w:widowControl/>
        <w:jc w:val="left"/>
        <w:rPr>
          <w:rFonts w:ascii="仿宋" w:hAnsi="仿宋" w:eastAsia="仿宋" w:cs="仿宋"/>
          <w:color w:val="000000"/>
          <w:kern w:val="0"/>
          <w:sz w:val="31"/>
          <w:szCs w:val="31"/>
          <w:lang w:bidi="ar"/>
        </w:rPr>
      </w:pPr>
    </w:p>
    <w:p w14:paraId="553C4B30">
      <w:pPr>
        <w:widowControl/>
        <w:jc w:val="left"/>
        <w:rPr>
          <w:rFonts w:ascii="仿宋" w:hAnsi="仿宋" w:eastAsia="仿宋" w:cs="仿宋"/>
          <w:color w:val="000000"/>
          <w:kern w:val="0"/>
          <w:sz w:val="31"/>
          <w:szCs w:val="31"/>
          <w:lang w:bidi="ar"/>
        </w:rPr>
      </w:pPr>
    </w:p>
    <w:p w14:paraId="707AD5C9">
      <w:pPr>
        <w:widowControl/>
        <w:jc w:val="left"/>
        <w:rPr>
          <w:rFonts w:ascii="仿宋" w:hAnsi="仿宋" w:eastAsia="仿宋" w:cs="仿宋"/>
          <w:color w:val="000000"/>
          <w:kern w:val="0"/>
          <w:sz w:val="31"/>
          <w:szCs w:val="31"/>
          <w:lang w:bidi="ar"/>
        </w:rPr>
      </w:pPr>
    </w:p>
    <w:p w14:paraId="6908C8DD">
      <w:pPr>
        <w:widowControl/>
        <w:jc w:val="center"/>
        <w:rPr>
          <w:rFonts w:ascii="仿宋" w:hAnsi="仿宋" w:eastAsia="仿宋" w:cs="仿宋"/>
          <w:color w:val="000000"/>
          <w:kern w:val="0"/>
          <w:sz w:val="31"/>
          <w:szCs w:val="31"/>
          <w:lang w:bidi="ar"/>
        </w:rPr>
      </w:pPr>
      <w:r>
        <w:rPr>
          <w:rFonts w:ascii="仿宋" w:hAnsi="仿宋" w:eastAsia="仿宋" w:cs="仿宋"/>
          <w:color w:val="000000"/>
          <w:kern w:val="0"/>
          <w:sz w:val="31"/>
          <w:szCs w:val="31"/>
          <w:lang w:bidi="ar"/>
        </w:rPr>
        <w:t>丹东市人力资源和社会保障局</w:t>
      </w:r>
    </w:p>
    <w:p w14:paraId="2C37FB0F">
      <w:pPr>
        <w:widowControl/>
        <w:jc w:val="center"/>
        <w:rPr>
          <w:rFonts w:ascii="仿宋" w:hAnsi="仿宋" w:eastAsia="仿宋" w:cs="仿宋"/>
          <w:color w:val="000000"/>
          <w:kern w:val="0"/>
          <w:sz w:val="31"/>
          <w:szCs w:val="31"/>
          <w:lang w:bidi="ar"/>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cs="仿宋"/>
          <w:color w:val="000000"/>
          <w:kern w:val="0"/>
          <w:sz w:val="31"/>
          <w:szCs w:val="31"/>
          <w:lang w:bidi="ar"/>
        </w:rPr>
        <w:t>202</w:t>
      </w:r>
      <w:r>
        <w:rPr>
          <w:rFonts w:hint="eastAsia" w:ascii="仿宋" w:hAnsi="仿宋" w:eastAsia="仿宋" w:cs="仿宋"/>
          <w:color w:val="000000"/>
          <w:kern w:val="0"/>
          <w:sz w:val="31"/>
          <w:szCs w:val="31"/>
          <w:lang w:bidi="ar"/>
        </w:rPr>
        <w:t>4</w:t>
      </w:r>
      <w:r>
        <w:rPr>
          <w:rFonts w:ascii="仿宋" w:hAnsi="仿宋" w:eastAsia="仿宋" w:cs="仿宋"/>
          <w:color w:val="000000"/>
          <w:kern w:val="0"/>
          <w:sz w:val="31"/>
          <w:szCs w:val="31"/>
          <w:lang w:bidi="ar"/>
        </w:rPr>
        <w:t xml:space="preserve"> 年 </w:t>
      </w:r>
      <w:r>
        <w:rPr>
          <w:rFonts w:hint="eastAsia" w:ascii="仿宋" w:hAnsi="仿宋" w:eastAsia="仿宋" w:cs="仿宋"/>
          <w:color w:val="000000"/>
          <w:kern w:val="0"/>
          <w:sz w:val="31"/>
          <w:szCs w:val="31"/>
          <w:lang w:val="en-US" w:eastAsia="zh-CN" w:bidi="ar"/>
        </w:rPr>
        <w:t>12</w:t>
      </w:r>
      <w:bookmarkStart w:id="57" w:name="_GoBack"/>
      <w:bookmarkEnd w:id="57"/>
      <w:r>
        <w:rPr>
          <w:rFonts w:ascii="仿宋" w:hAnsi="仿宋" w:eastAsia="仿宋" w:cs="仿宋"/>
          <w:color w:val="000000"/>
          <w:kern w:val="0"/>
          <w:sz w:val="31"/>
          <w:szCs w:val="31"/>
          <w:lang w:bidi="ar"/>
        </w:rPr>
        <w:t xml:space="preserve"> 月</w:t>
      </w:r>
    </w:p>
    <w:sdt>
      <w:sdtPr>
        <w:rPr>
          <w:b w:val="0"/>
          <w:kern w:val="2"/>
          <w:sz w:val="21"/>
        </w:rPr>
        <w:id w:val="147456291"/>
        <w15:color w:val="DBDBDB"/>
        <w:docPartObj>
          <w:docPartGallery w:val="Table of Contents"/>
          <w:docPartUnique/>
        </w:docPartObj>
      </w:sdtPr>
      <w:sdtEndPr>
        <w:rPr>
          <w:b/>
          <w:bCs/>
          <w:kern w:val="2"/>
          <w:sz w:val="21"/>
        </w:rPr>
      </w:sdtEndPr>
      <w:sdtContent>
        <w:p w14:paraId="338CCAB7">
          <w:pPr>
            <w:pStyle w:val="2"/>
            <w:spacing w:before="0" w:after="0" w:line="360" w:lineRule="auto"/>
            <w:jc w:val="center"/>
            <w:rPr>
              <w:rFonts w:ascii="宋体" w:hAnsi="宋体" w:eastAsia="宋体"/>
              <w:sz w:val="21"/>
              <w:szCs w:val="21"/>
            </w:rPr>
          </w:pPr>
          <w:bookmarkStart w:id="4" w:name="_Toc25598"/>
          <w:bookmarkStart w:id="5" w:name="_Toc184775716"/>
          <w:bookmarkStart w:id="6" w:name="_Toc25022"/>
          <w:r>
            <w:t>目</w:t>
          </w:r>
          <w:r>
            <w:rPr>
              <w:rFonts w:hint="eastAsia"/>
            </w:rPr>
            <w:t xml:space="preserve"> </w:t>
          </w:r>
          <w:r>
            <w:t>录</w:t>
          </w:r>
          <w:bookmarkEnd w:id="4"/>
          <w:bookmarkEnd w:id="5"/>
          <w:bookmarkEnd w:id="6"/>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TOC \o "1-3" \h \u </w:instrText>
          </w:r>
          <w:r>
            <w:rPr>
              <w:rFonts w:hint="eastAsia" w:ascii="宋体" w:hAnsi="宋体" w:eastAsia="宋体" w:cs="宋体"/>
              <w:bCs/>
              <w:sz w:val="21"/>
              <w:szCs w:val="21"/>
            </w:rPr>
            <w:fldChar w:fldCharType="separate"/>
          </w:r>
        </w:p>
        <w:p w14:paraId="724FCBC0">
          <w:pPr>
            <w:pStyle w:val="10"/>
            <w:tabs>
              <w:tab w:val="right" w:leader="dot" w:pos="8296"/>
            </w:tabs>
            <w:spacing w:line="360" w:lineRule="auto"/>
            <w:rPr>
              <w:rFonts w:ascii="宋体" w:hAnsi="宋体" w:eastAsia="宋体"/>
              <w:b/>
              <w:szCs w:val="21"/>
            </w:rPr>
          </w:pPr>
          <w:r>
            <w:fldChar w:fldCharType="begin"/>
          </w:r>
          <w:r>
            <w:instrText xml:space="preserve"> HYPERLINK \l "_Toc184775717" </w:instrText>
          </w:r>
          <w:r>
            <w:fldChar w:fldCharType="separate"/>
          </w:r>
          <w:r>
            <w:rPr>
              <w:rStyle w:val="16"/>
              <w:rFonts w:hint="eastAsia" w:ascii="宋体" w:hAnsi="宋体" w:eastAsia="宋体" w:cs="黑体"/>
              <w:b/>
              <w:kern w:val="0"/>
              <w:szCs w:val="21"/>
              <w:lang w:bidi="ar"/>
            </w:rPr>
            <w:t>关于丹东市</w:t>
          </w:r>
          <w:r>
            <w:rPr>
              <w:rStyle w:val="16"/>
              <w:rFonts w:ascii="宋体" w:hAnsi="宋体" w:eastAsia="宋体" w:cs="黑体"/>
              <w:b/>
              <w:kern w:val="0"/>
              <w:szCs w:val="21"/>
              <w:lang w:bidi="ar"/>
            </w:rPr>
            <w:t>2023</w:t>
          </w:r>
          <w:r>
            <w:rPr>
              <w:rStyle w:val="16"/>
              <w:rFonts w:hint="eastAsia" w:ascii="宋体" w:hAnsi="宋体" w:eastAsia="宋体" w:cs="黑体"/>
              <w:b/>
              <w:kern w:val="0"/>
              <w:szCs w:val="21"/>
              <w:lang w:bidi="ar"/>
            </w:rPr>
            <w:t>年人力资源市场工资价位报告的编制说明</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_Toc184775717 \h </w:instrText>
          </w:r>
          <w:r>
            <w:rPr>
              <w:rFonts w:ascii="宋体" w:hAnsi="宋体" w:eastAsia="宋体"/>
              <w:b/>
              <w:szCs w:val="21"/>
            </w:rPr>
            <w:fldChar w:fldCharType="separate"/>
          </w:r>
          <w:r>
            <w:rPr>
              <w:rFonts w:ascii="宋体" w:hAnsi="宋体" w:eastAsia="宋体"/>
              <w:b/>
              <w:szCs w:val="21"/>
            </w:rPr>
            <w:t>1</w:t>
          </w:r>
          <w:r>
            <w:rPr>
              <w:rFonts w:ascii="宋体" w:hAnsi="宋体" w:eastAsia="宋体"/>
              <w:b/>
              <w:szCs w:val="21"/>
            </w:rPr>
            <w:fldChar w:fldCharType="end"/>
          </w:r>
          <w:r>
            <w:rPr>
              <w:rFonts w:ascii="宋体" w:hAnsi="宋体" w:eastAsia="宋体"/>
              <w:b/>
              <w:szCs w:val="21"/>
            </w:rPr>
            <w:fldChar w:fldCharType="end"/>
          </w:r>
        </w:p>
        <w:p w14:paraId="1ACDB7F7">
          <w:pPr>
            <w:pStyle w:val="11"/>
            <w:tabs>
              <w:tab w:val="right" w:leader="dot" w:pos="8296"/>
            </w:tabs>
            <w:spacing w:line="360" w:lineRule="auto"/>
            <w:rPr>
              <w:rFonts w:ascii="宋体" w:hAnsi="宋体" w:eastAsia="宋体"/>
              <w:b/>
              <w:szCs w:val="21"/>
            </w:rPr>
          </w:pPr>
          <w:r>
            <w:fldChar w:fldCharType="begin"/>
          </w:r>
          <w:r>
            <w:instrText xml:space="preserve"> HYPERLINK \l "_Toc184775718" </w:instrText>
          </w:r>
          <w:r>
            <w:fldChar w:fldCharType="separate"/>
          </w:r>
          <w:r>
            <w:rPr>
              <w:rStyle w:val="16"/>
              <w:rFonts w:hint="eastAsia" w:ascii="宋体" w:hAnsi="宋体" w:eastAsia="宋体" w:cs="黑体"/>
              <w:b/>
              <w:kern w:val="0"/>
              <w:szCs w:val="21"/>
              <w:lang w:bidi="ar"/>
            </w:rPr>
            <w:t>一、 建立企业薪酬调查和信息发布制度的重要意义</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_Toc184775718 \h </w:instrText>
          </w:r>
          <w:r>
            <w:rPr>
              <w:rFonts w:ascii="宋体" w:hAnsi="宋体" w:eastAsia="宋体"/>
              <w:b/>
              <w:szCs w:val="21"/>
            </w:rPr>
            <w:fldChar w:fldCharType="separate"/>
          </w:r>
          <w:r>
            <w:rPr>
              <w:rFonts w:ascii="宋体" w:hAnsi="宋体" w:eastAsia="宋体"/>
              <w:b/>
              <w:szCs w:val="21"/>
            </w:rPr>
            <w:t>1</w:t>
          </w:r>
          <w:r>
            <w:rPr>
              <w:rFonts w:ascii="宋体" w:hAnsi="宋体" w:eastAsia="宋体"/>
              <w:b/>
              <w:szCs w:val="21"/>
            </w:rPr>
            <w:fldChar w:fldCharType="end"/>
          </w:r>
          <w:r>
            <w:rPr>
              <w:rFonts w:ascii="宋体" w:hAnsi="宋体" w:eastAsia="宋体"/>
              <w:b/>
              <w:szCs w:val="21"/>
            </w:rPr>
            <w:fldChar w:fldCharType="end"/>
          </w:r>
        </w:p>
        <w:p w14:paraId="426DF6F1">
          <w:pPr>
            <w:pStyle w:val="11"/>
            <w:tabs>
              <w:tab w:val="right" w:leader="dot" w:pos="8296"/>
            </w:tabs>
            <w:spacing w:line="360" w:lineRule="auto"/>
            <w:rPr>
              <w:rFonts w:ascii="宋体" w:hAnsi="宋体" w:eastAsia="宋体"/>
              <w:b/>
              <w:szCs w:val="21"/>
            </w:rPr>
          </w:pPr>
          <w:r>
            <w:fldChar w:fldCharType="begin"/>
          </w:r>
          <w:r>
            <w:instrText xml:space="preserve"> HYPERLINK \l "_Toc184775719" </w:instrText>
          </w:r>
          <w:r>
            <w:fldChar w:fldCharType="separate"/>
          </w:r>
          <w:r>
            <w:rPr>
              <w:rStyle w:val="16"/>
              <w:rFonts w:hint="eastAsia" w:ascii="宋体" w:hAnsi="宋体" w:eastAsia="宋体" w:cs="黑体"/>
              <w:b/>
              <w:kern w:val="0"/>
              <w:szCs w:val="21"/>
              <w:lang w:bidi="ar"/>
            </w:rPr>
            <w:t>二、 关于本年度企业薪酬调查工作的相关介绍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_Toc184775719 \h </w:instrText>
          </w:r>
          <w:r>
            <w:rPr>
              <w:rFonts w:ascii="宋体" w:hAnsi="宋体" w:eastAsia="宋体"/>
              <w:b/>
              <w:szCs w:val="21"/>
            </w:rPr>
            <w:fldChar w:fldCharType="separate"/>
          </w:r>
          <w:r>
            <w:rPr>
              <w:rFonts w:ascii="宋体" w:hAnsi="宋体" w:eastAsia="宋体"/>
              <w:b/>
              <w:szCs w:val="21"/>
            </w:rPr>
            <w:t>1</w:t>
          </w:r>
          <w:r>
            <w:rPr>
              <w:rFonts w:ascii="宋体" w:hAnsi="宋体" w:eastAsia="宋体"/>
              <w:b/>
              <w:szCs w:val="21"/>
            </w:rPr>
            <w:fldChar w:fldCharType="end"/>
          </w:r>
          <w:r>
            <w:rPr>
              <w:rFonts w:ascii="宋体" w:hAnsi="宋体" w:eastAsia="宋体"/>
              <w:b/>
              <w:szCs w:val="21"/>
            </w:rPr>
            <w:fldChar w:fldCharType="end"/>
          </w:r>
        </w:p>
        <w:p w14:paraId="17AC710C">
          <w:pPr>
            <w:pStyle w:val="6"/>
            <w:tabs>
              <w:tab w:val="right" w:leader="dot" w:pos="8296"/>
            </w:tabs>
            <w:spacing w:line="360" w:lineRule="auto"/>
            <w:rPr>
              <w:rFonts w:ascii="宋体" w:hAnsi="宋体" w:eastAsia="宋体"/>
              <w:b/>
              <w:szCs w:val="21"/>
            </w:rPr>
          </w:pPr>
          <w:r>
            <w:fldChar w:fldCharType="begin"/>
          </w:r>
          <w:r>
            <w:instrText xml:space="preserve"> HYPERLINK \l "_Toc184775720" </w:instrText>
          </w:r>
          <w:r>
            <w:fldChar w:fldCharType="separate"/>
          </w:r>
          <w:r>
            <w:rPr>
              <w:rStyle w:val="16"/>
              <w:rFonts w:hint="eastAsia" w:ascii="宋体" w:hAnsi="宋体" w:eastAsia="宋体" w:cs="楷体"/>
              <w:b/>
              <w:bCs/>
              <w:szCs w:val="21"/>
            </w:rPr>
            <w:t>（一） 调查方法</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_Toc184775720 \h </w:instrText>
          </w:r>
          <w:r>
            <w:rPr>
              <w:rFonts w:ascii="宋体" w:hAnsi="宋体" w:eastAsia="宋体"/>
              <w:b/>
              <w:szCs w:val="21"/>
            </w:rPr>
            <w:fldChar w:fldCharType="separate"/>
          </w:r>
          <w:r>
            <w:rPr>
              <w:rFonts w:ascii="宋体" w:hAnsi="宋体" w:eastAsia="宋体"/>
              <w:b/>
              <w:szCs w:val="21"/>
            </w:rPr>
            <w:t>1</w:t>
          </w:r>
          <w:r>
            <w:rPr>
              <w:rFonts w:ascii="宋体" w:hAnsi="宋体" w:eastAsia="宋体"/>
              <w:b/>
              <w:szCs w:val="21"/>
            </w:rPr>
            <w:fldChar w:fldCharType="end"/>
          </w:r>
          <w:r>
            <w:rPr>
              <w:rFonts w:ascii="宋体" w:hAnsi="宋体" w:eastAsia="宋体"/>
              <w:b/>
              <w:szCs w:val="21"/>
            </w:rPr>
            <w:fldChar w:fldCharType="end"/>
          </w:r>
        </w:p>
        <w:p w14:paraId="27F9107B">
          <w:pPr>
            <w:pStyle w:val="6"/>
            <w:tabs>
              <w:tab w:val="right" w:leader="dot" w:pos="8296"/>
            </w:tabs>
            <w:spacing w:line="360" w:lineRule="auto"/>
            <w:rPr>
              <w:rFonts w:ascii="宋体" w:hAnsi="宋体" w:eastAsia="宋体"/>
              <w:b/>
              <w:szCs w:val="21"/>
            </w:rPr>
          </w:pPr>
          <w:r>
            <w:fldChar w:fldCharType="begin"/>
          </w:r>
          <w:r>
            <w:instrText xml:space="preserve"> HYPERLINK \l "_Toc184775721" </w:instrText>
          </w:r>
          <w:r>
            <w:fldChar w:fldCharType="separate"/>
          </w:r>
          <w:r>
            <w:rPr>
              <w:rStyle w:val="16"/>
              <w:rFonts w:hint="eastAsia" w:ascii="宋体" w:hAnsi="宋体" w:eastAsia="宋体" w:cs="楷体"/>
              <w:b/>
              <w:bCs/>
              <w:szCs w:val="21"/>
            </w:rPr>
            <w:t>（二） 调查对象</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_Toc184775721 \h </w:instrText>
          </w:r>
          <w:r>
            <w:rPr>
              <w:rFonts w:ascii="宋体" w:hAnsi="宋体" w:eastAsia="宋体"/>
              <w:b/>
              <w:szCs w:val="21"/>
            </w:rPr>
            <w:fldChar w:fldCharType="separate"/>
          </w:r>
          <w:r>
            <w:rPr>
              <w:rFonts w:ascii="宋体" w:hAnsi="宋体" w:eastAsia="宋体"/>
              <w:b/>
              <w:szCs w:val="21"/>
            </w:rPr>
            <w:t>2</w:t>
          </w:r>
          <w:r>
            <w:rPr>
              <w:rFonts w:ascii="宋体" w:hAnsi="宋体" w:eastAsia="宋体"/>
              <w:b/>
              <w:szCs w:val="21"/>
            </w:rPr>
            <w:fldChar w:fldCharType="end"/>
          </w:r>
          <w:r>
            <w:rPr>
              <w:rFonts w:ascii="宋体" w:hAnsi="宋体" w:eastAsia="宋体"/>
              <w:b/>
              <w:szCs w:val="21"/>
            </w:rPr>
            <w:fldChar w:fldCharType="end"/>
          </w:r>
        </w:p>
        <w:p w14:paraId="4BD7E173">
          <w:pPr>
            <w:pStyle w:val="6"/>
            <w:tabs>
              <w:tab w:val="right" w:leader="dot" w:pos="8296"/>
            </w:tabs>
            <w:spacing w:line="360" w:lineRule="auto"/>
            <w:rPr>
              <w:rFonts w:ascii="宋体" w:hAnsi="宋体" w:eastAsia="宋体"/>
              <w:b/>
              <w:szCs w:val="21"/>
            </w:rPr>
          </w:pPr>
          <w:r>
            <w:fldChar w:fldCharType="begin"/>
          </w:r>
          <w:r>
            <w:instrText xml:space="preserve"> HYPERLINK \l "_Toc184775722" </w:instrText>
          </w:r>
          <w:r>
            <w:fldChar w:fldCharType="separate"/>
          </w:r>
          <w:r>
            <w:rPr>
              <w:rStyle w:val="16"/>
              <w:rFonts w:hint="eastAsia" w:ascii="宋体" w:hAnsi="宋体" w:eastAsia="宋体" w:cs="楷体"/>
              <w:b/>
              <w:bCs/>
              <w:szCs w:val="21"/>
            </w:rPr>
            <w:t>（三） 调查指标</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_Toc184775722 \h </w:instrText>
          </w:r>
          <w:r>
            <w:rPr>
              <w:rFonts w:ascii="宋体" w:hAnsi="宋体" w:eastAsia="宋体"/>
              <w:b/>
              <w:szCs w:val="21"/>
            </w:rPr>
            <w:fldChar w:fldCharType="separate"/>
          </w:r>
          <w:r>
            <w:rPr>
              <w:rFonts w:ascii="宋体" w:hAnsi="宋体" w:eastAsia="宋体"/>
              <w:b/>
              <w:szCs w:val="21"/>
            </w:rPr>
            <w:t>2</w:t>
          </w:r>
          <w:r>
            <w:rPr>
              <w:rFonts w:ascii="宋体" w:hAnsi="宋体" w:eastAsia="宋体"/>
              <w:b/>
              <w:szCs w:val="21"/>
            </w:rPr>
            <w:fldChar w:fldCharType="end"/>
          </w:r>
          <w:r>
            <w:rPr>
              <w:rFonts w:ascii="宋体" w:hAnsi="宋体" w:eastAsia="宋体"/>
              <w:b/>
              <w:szCs w:val="21"/>
            </w:rPr>
            <w:fldChar w:fldCharType="end"/>
          </w:r>
        </w:p>
        <w:p w14:paraId="47276900">
          <w:pPr>
            <w:pStyle w:val="11"/>
            <w:tabs>
              <w:tab w:val="right" w:leader="dot" w:pos="8296"/>
            </w:tabs>
            <w:spacing w:line="360" w:lineRule="auto"/>
            <w:rPr>
              <w:rFonts w:ascii="宋体" w:hAnsi="宋体" w:eastAsia="宋体"/>
              <w:b/>
              <w:szCs w:val="21"/>
            </w:rPr>
          </w:pPr>
          <w:r>
            <w:fldChar w:fldCharType="begin"/>
          </w:r>
          <w:r>
            <w:instrText xml:space="preserve"> HYPERLINK \l "_Toc184775723" </w:instrText>
          </w:r>
          <w:r>
            <w:fldChar w:fldCharType="separate"/>
          </w:r>
          <w:r>
            <w:rPr>
              <w:rStyle w:val="16"/>
              <w:rFonts w:hint="eastAsia" w:ascii="宋体" w:hAnsi="宋体" w:eastAsia="宋体" w:cs="黑体"/>
              <w:b/>
              <w:kern w:val="0"/>
              <w:szCs w:val="21"/>
              <w:lang w:bidi="ar"/>
            </w:rPr>
            <w:t>三、 关于本年度人力资源市场工资价位的发布说明</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_Toc184775723 \h </w:instrText>
          </w:r>
          <w:r>
            <w:rPr>
              <w:rFonts w:ascii="宋体" w:hAnsi="宋体" w:eastAsia="宋体"/>
              <w:b/>
              <w:szCs w:val="21"/>
            </w:rPr>
            <w:fldChar w:fldCharType="separate"/>
          </w:r>
          <w:r>
            <w:rPr>
              <w:rFonts w:ascii="宋体" w:hAnsi="宋体" w:eastAsia="宋体"/>
              <w:b/>
              <w:szCs w:val="21"/>
            </w:rPr>
            <w:t>2</w:t>
          </w:r>
          <w:r>
            <w:rPr>
              <w:rFonts w:ascii="宋体" w:hAnsi="宋体" w:eastAsia="宋体"/>
              <w:b/>
              <w:szCs w:val="21"/>
            </w:rPr>
            <w:fldChar w:fldCharType="end"/>
          </w:r>
          <w:r>
            <w:rPr>
              <w:rFonts w:ascii="宋体" w:hAnsi="宋体" w:eastAsia="宋体"/>
              <w:b/>
              <w:szCs w:val="21"/>
            </w:rPr>
            <w:fldChar w:fldCharType="end"/>
          </w:r>
        </w:p>
        <w:p w14:paraId="15E855AB">
          <w:pPr>
            <w:pStyle w:val="6"/>
            <w:tabs>
              <w:tab w:val="right" w:leader="dot" w:pos="8296"/>
            </w:tabs>
            <w:spacing w:line="360" w:lineRule="auto"/>
            <w:rPr>
              <w:rFonts w:ascii="宋体" w:hAnsi="宋体" w:eastAsia="宋体"/>
              <w:b/>
              <w:szCs w:val="21"/>
            </w:rPr>
          </w:pPr>
          <w:r>
            <w:fldChar w:fldCharType="begin"/>
          </w:r>
          <w:r>
            <w:instrText xml:space="preserve"> HYPERLINK \l "_Toc184775724" </w:instrText>
          </w:r>
          <w:r>
            <w:fldChar w:fldCharType="separate"/>
          </w:r>
          <w:r>
            <w:rPr>
              <w:rStyle w:val="16"/>
              <w:rFonts w:hint="eastAsia" w:ascii="宋体" w:hAnsi="宋体" w:eastAsia="宋体" w:cs="楷体"/>
              <w:b/>
              <w:bCs/>
              <w:szCs w:val="21"/>
            </w:rPr>
            <w:t>（一） 编制方法</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_Toc184775724 \h </w:instrText>
          </w:r>
          <w:r>
            <w:rPr>
              <w:rFonts w:ascii="宋体" w:hAnsi="宋体" w:eastAsia="宋体"/>
              <w:b/>
              <w:szCs w:val="21"/>
            </w:rPr>
            <w:fldChar w:fldCharType="separate"/>
          </w:r>
          <w:r>
            <w:rPr>
              <w:rFonts w:ascii="宋体" w:hAnsi="宋体" w:eastAsia="宋体"/>
              <w:b/>
              <w:szCs w:val="21"/>
            </w:rPr>
            <w:t>2</w:t>
          </w:r>
          <w:r>
            <w:rPr>
              <w:rFonts w:ascii="宋体" w:hAnsi="宋体" w:eastAsia="宋体"/>
              <w:b/>
              <w:szCs w:val="21"/>
            </w:rPr>
            <w:fldChar w:fldCharType="end"/>
          </w:r>
          <w:r>
            <w:rPr>
              <w:rFonts w:ascii="宋体" w:hAnsi="宋体" w:eastAsia="宋体"/>
              <w:b/>
              <w:szCs w:val="21"/>
            </w:rPr>
            <w:fldChar w:fldCharType="end"/>
          </w:r>
        </w:p>
        <w:p w14:paraId="02C9427E">
          <w:pPr>
            <w:pStyle w:val="6"/>
            <w:tabs>
              <w:tab w:val="right" w:leader="dot" w:pos="8296"/>
            </w:tabs>
            <w:spacing w:line="360" w:lineRule="auto"/>
            <w:rPr>
              <w:rFonts w:ascii="宋体" w:hAnsi="宋体" w:eastAsia="宋体"/>
              <w:b/>
              <w:szCs w:val="21"/>
            </w:rPr>
          </w:pPr>
          <w:r>
            <w:fldChar w:fldCharType="begin"/>
          </w:r>
          <w:r>
            <w:instrText xml:space="preserve"> HYPERLINK \l "_Toc184775725" </w:instrText>
          </w:r>
          <w:r>
            <w:fldChar w:fldCharType="separate"/>
          </w:r>
          <w:r>
            <w:rPr>
              <w:rStyle w:val="16"/>
              <w:rFonts w:hint="eastAsia" w:ascii="宋体" w:hAnsi="宋体" w:eastAsia="宋体" w:cs="楷体"/>
              <w:b/>
              <w:bCs/>
              <w:szCs w:val="21"/>
            </w:rPr>
            <w:t>（二） 发布形式</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_Toc184775725 \h </w:instrText>
          </w:r>
          <w:r>
            <w:rPr>
              <w:rFonts w:ascii="宋体" w:hAnsi="宋体" w:eastAsia="宋体"/>
              <w:b/>
              <w:szCs w:val="21"/>
            </w:rPr>
            <w:fldChar w:fldCharType="separate"/>
          </w:r>
          <w:r>
            <w:rPr>
              <w:rFonts w:ascii="宋体" w:hAnsi="宋体" w:eastAsia="宋体"/>
              <w:b/>
              <w:szCs w:val="21"/>
            </w:rPr>
            <w:t>3</w:t>
          </w:r>
          <w:r>
            <w:rPr>
              <w:rFonts w:ascii="宋体" w:hAnsi="宋体" w:eastAsia="宋体"/>
              <w:b/>
              <w:szCs w:val="21"/>
            </w:rPr>
            <w:fldChar w:fldCharType="end"/>
          </w:r>
          <w:r>
            <w:rPr>
              <w:rFonts w:ascii="宋体" w:hAnsi="宋体" w:eastAsia="宋体"/>
              <w:b/>
              <w:szCs w:val="21"/>
            </w:rPr>
            <w:fldChar w:fldCharType="end"/>
          </w:r>
        </w:p>
        <w:p w14:paraId="5E1E6188">
          <w:pPr>
            <w:pStyle w:val="6"/>
            <w:tabs>
              <w:tab w:val="right" w:leader="dot" w:pos="8296"/>
            </w:tabs>
            <w:spacing w:line="360" w:lineRule="auto"/>
            <w:rPr>
              <w:rFonts w:ascii="宋体" w:hAnsi="宋体" w:eastAsia="宋体"/>
              <w:b/>
              <w:szCs w:val="21"/>
            </w:rPr>
          </w:pPr>
          <w:r>
            <w:fldChar w:fldCharType="begin"/>
          </w:r>
          <w:r>
            <w:instrText xml:space="preserve"> HYPERLINK \l "_Toc184775726" </w:instrText>
          </w:r>
          <w:r>
            <w:fldChar w:fldCharType="separate"/>
          </w:r>
          <w:r>
            <w:rPr>
              <w:rStyle w:val="16"/>
              <w:rFonts w:hint="eastAsia" w:ascii="宋体" w:hAnsi="宋体" w:eastAsia="宋体" w:cs="楷体"/>
              <w:b/>
              <w:bCs/>
              <w:szCs w:val="21"/>
            </w:rPr>
            <w:t>（三） 发布内容</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_Toc184775726 \h </w:instrText>
          </w:r>
          <w:r>
            <w:rPr>
              <w:rFonts w:ascii="宋体" w:hAnsi="宋体" w:eastAsia="宋体"/>
              <w:b/>
              <w:szCs w:val="21"/>
            </w:rPr>
            <w:fldChar w:fldCharType="separate"/>
          </w:r>
          <w:r>
            <w:rPr>
              <w:rFonts w:ascii="宋体" w:hAnsi="宋体" w:eastAsia="宋体"/>
              <w:b/>
              <w:szCs w:val="21"/>
            </w:rPr>
            <w:t>3</w:t>
          </w:r>
          <w:r>
            <w:rPr>
              <w:rFonts w:ascii="宋体" w:hAnsi="宋体" w:eastAsia="宋体"/>
              <w:b/>
              <w:szCs w:val="21"/>
            </w:rPr>
            <w:fldChar w:fldCharType="end"/>
          </w:r>
          <w:r>
            <w:rPr>
              <w:rFonts w:ascii="宋体" w:hAnsi="宋体" w:eastAsia="宋体"/>
              <w:b/>
              <w:szCs w:val="21"/>
            </w:rPr>
            <w:fldChar w:fldCharType="end"/>
          </w:r>
        </w:p>
        <w:p w14:paraId="65472B5E">
          <w:pPr>
            <w:pStyle w:val="6"/>
            <w:tabs>
              <w:tab w:val="right" w:leader="dot" w:pos="8296"/>
            </w:tabs>
            <w:spacing w:line="360" w:lineRule="auto"/>
            <w:rPr>
              <w:rFonts w:ascii="宋体" w:hAnsi="宋体" w:eastAsia="宋体"/>
              <w:b/>
              <w:szCs w:val="21"/>
            </w:rPr>
          </w:pPr>
          <w:r>
            <w:fldChar w:fldCharType="begin"/>
          </w:r>
          <w:r>
            <w:instrText xml:space="preserve"> HYPERLINK \l "_Toc184775727" </w:instrText>
          </w:r>
          <w:r>
            <w:fldChar w:fldCharType="separate"/>
          </w:r>
          <w:r>
            <w:rPr>
              <w:rStyle w:val="16"/>
              <w:rFonts w:hint="eastAsia" w:ascii="宋体" w:hAnsi="宋体" w:eastAsia="宋体" w:cs="楷体"/>
              <w:b/>
              <w:bCs/>
              <w:szCs w:val="21"/>
            </w:rPr>
            <w:t>（四） 应用原则</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_Toc184775727 \h </w:instrText>
          </w:r>
          <w:r>
            <w:rPr>
              <w:rFonts w:ascii="宋体" w:hAnsi="宋体" w:eastAsia="宋体"/>
              <w:b/>
              <w:szCs w:val="21"/>
            </w:rPr>
            <w:fldChar w:fldCharType="separate"/>
          </w:r>
          <w:r>
            <w:rPr>
              <w:rFonts w:ascii="宋体" w:hAnsi="宋体" w:eastAsia="宋体"/>
              <w:b/>
              <w:szCs w:val="21"/>
            </w:rPr>
            <w:t>4</w:t>
          </w:r>
          <w:r>
            <w:rPr>
              <w:rFonts w:ascii="宋体" w:hAnsi="宋体" w:eastAsia="宋体"/>
              <w:b/>
              <w:szCs w:val="21"/>
            </w:rPr>
            <w:fldChar w:fldCharType="end"/>
          </w:r>
          <w:r>
            <w:rPr>
              <w:rFonts w:ascii="宋体" w:hAnsi="宋体" w:eastAsia="宋体"/>
              <w:b/>
              <w:szCs w:val="21"/>
            </w:rPr>
            <w:fldChar w:fldCharType="end"/>
          </w:r>
        </w:p>
        <w:p w14:paraId="6AB4EA46">
          <w:pPr>
            <w:pStyle w:val="11"/>
            <w:tabs>
              <w:tab w:val="right" w:leader="dot" w:pos="8296"/>
            </w:tabs>
            <w:spacing w:line="360" w:lineRule="auto"/>
            <w:rPr>
              <w:rFonts w:ascii="宋体" w:hAnsi="宋体" w:eastAsia="宋体"/>
              <w:b/>
              <w:szCs w:val="21"/>
            </w:rPr>
          </w:pPr>
          <w:r>
            <w:fldChar w:fldCharType="begin"/>
          </w:r>
          <w:r>
            <w:instrText xml:space="preserve"> HYPERLINK \l "_Toc184775728" </w:instrText>
          </w:r>
          <w:r>
            <w:fldChar w:fldCharType="separate"/>
          </w:r>
          <w:r>
            <w:rPr>
              <w:rStyle w:val="16"/>
              <w:rFonts w:hint="eastAsia" w:ascii="宋体" w:hAnsi="宋体" w:eastAsia="宋体" w:cs="黑体"/>
              <w:b/>
              <w:kern w:val="0"/>
              <w:szCs w:val="21"/>
              <w:lang w:bidi="ar"/>
            </w:rPr>
            <w:t>四、 本年度全市企业薪酬和人工成本热点信息</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_Toc184775728 \h </w:instrText>
          </w:r>
          <w:r>
            <w:rPr>
              <w:rFonts w:ascii="宋体" w:hAnsi="宋体" w:eastAsia="宋体"/>
              <w:b/>
              <w:szCs w:val="21"/>
            </w:rPr>
            <w:fldChar w:fldCharType="separate"/>
          </w:r>
          <w:r>
            <w:rPr>
              <w:rFonts w:ascii="宋体" w:hAnsi="宋体" w:eastAsia="宋体"/>
              <w:b/>
              <w:szCs w:val="21"/>
            </w:rPr>
            <w:t>4</w:t>
          </w:r>
          <w:r>
            <w:rPr>
              <w:rFonts w:ascii="宋体" w:hAnsi="宋体" w:eastAsia="宋体"/>
              <w:b/>
              <w:szCs w:val="21"/>
            </w:rPr>
            <w:fldChar w:fldCharType="end"/>
          </w:r>
          <w:r>
            <w:rPr>
              <w:rFonts w:ascii="宋体" w:hAnsi="宋体" w:eastAsia="宋体"/>
              <w:b/>
              <w:szCs w:val="21"/>
            </w:rPr>
            <w:fldChar w:fldCharType="end"/>
          </w:r>
        </w:p>
        <w:p w14:paraId="2022EF5D">
          <w:pPr>
            <w:pStyle w:val="10"/>
            <w:tabs>
              <w:tab w:val="right" w:leader="dot" w:pos="8296"/>
            </w:tabs>
            <w:spacing w:line="360" w:lineRule="auto"/>
            <w:rPr>
              <w:rFonts w:ascii="宋体" w:hAnsi="宋体" w:eastAsia="宋体"/>
              <w:b/>
              <w:szCs w:val="21"/>
            </w:rPr>
          </w:pPr>
          <w:r>
            <w:fldChar w:fldCharType="begin"/>
          </w:r>
          <w:r>
            <w:instrText xml:space="preserve"> HYPERLINK \l "_Toc184775729" </w:instrText>
          </w:r>
          <w:r>
            <w:fldChar w:fldCharType="separate"/>
          </w:r>
          <w:r>
            <w:rPr>
              <w:rStyle w:val="16"/>
              <w:rFonts w:hint="eastAsia" w:ascii="宋体" w:hAnsi="宋体" w:eastAsia="宋体" w:cs="黑体"/>
              <w:b/>
              <w:kern w:val="0"/>
              <w:szCs w:val="21"/>
              <w:lang w:bidi="ar"/>
            </w:rPr>
            <w:t>第一部分</w:t>
          </w:r>
          <w:r>
            <w:rPr>
              <w:rStyle w:val="16"/>
              <w:rFonts w:ascii="宋体" w:hAnsi="宋体" w:eastAsia="宋体" w:cs="黑体"/>
              <w:b/>
              <w:kern w:val="0"/>
              <w:szCs w:val="21"/>
              <w:lang w:bidi="ar"/>
            </w:rPr>
            <w:t xml:space="preserve"> </w:t>
          </w:r>
          <w:r>
            <w:rPr>
              <w:rStyle w:val="16"/>
              <w:rFonts w:hint="eastAsia" w:ascii="宋体" w:hAnsi="宋体" w:eastAsia="宋体" w:cs="黑体"/>
              <w:b/>
              <w:kern w:val="0"/>
              <w:szCs w:val="21"/>
              <w:lang w:bidi="ar"/>
            </w:rPr>
            <w:t>丹东市</w:t>
          </w:r>
          <w:r>
            <w:rPr>
              <w:rStyle w:val="16"/>
              <w:rFonts w:ascii="宋体" w:hAnsi="宋体" w:eastAsia="宋体" w:cs="黑体"/>
              <w:b/>
              <w:kern w:val="0"/>
              <w:szCs w:val="21"/>
              <w:lang w:bidi="ar"/>
            </w:rPr>
            <w:t xml:space="preserve"> 2023 </w:t>
          </w:r>
          <w:r>
            <w:rPr>
              <w:rStyle w:val="16"/>
              <w:rFonts w:hint="eastAsia" w:ascii="宋体" w:hAnsi="宋体" w:eastAsia="宋体" w:cs="黑体"/>
              <w:b/>
              <w:kern w:val="0"/>
              <w:szCs w:val="21"/>
              <w:lang w:bidi="ar"/>
            </w:rPr>
            <w:t>年人力资源市场工资价位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_Toc184775729 \h </w:instrText>
          </w:r>
          <w:r>
            <w:rPr>
              <w:rFonts w:ascii="宋体" w:hAnsi="宋体" w:eastAsia="宋体"/>
              <w:b/>
              <w:szCs w:val="21"/>
            </w:rPr>
            <w:fldChar w:fldCharType="separate"/>
          </w:r>
          <w:r>
            <w:rPr>
              <w:rFonts w:ascii="宋体" w:hAnsi="宋体" w:eastAsia="宋体"/>
              <w:b/>
              <w:szCs w:val="21"/>
            </w:rPr>
            <w:t>6</w:t>
          </w:r>
          <w:r>
            <w:rPr>
              <w:rFonts w:ascii="宋体" w:hAnsi="宋体" w:eastAsia="宋体"/>
              <w:b/>
              <w:szCs w:val="21"/>
            </w:rPr>
            <w:fldChar w:fldCharType="end"/>
          </w:r>
          <w:r>
            <w:rPr>
              <w:rFonts w:ascii="宋体" w:hAnsi="宋体" w:eastAsia="宋体"/>
              <w:b/>
              <w:szCs w:val="21"/>
            </w:rPr>
            <w:fldChar w:fldCharType="end"/>
          </w:r>
        </w:p>
        <w:p w14:paraId="311287C9">
          <w:pPr>
            <w:pStyle w:val="11"/>
            <w:tabs>
              <w:tab w:val="right" w:leader="dot" w:pos="8296"/>
            </w:tabs>
            <w:spacing w:line="360" w:lineRule="auto"/>
            <w:rPr>
              <w:rFonts w:ascii="宋体" w:hAnsi="宋体" w:eastAsia="宋体"/>
              <w:b/>
              <w:szCs w:val="21"/>
            </w:rPr>
          </w:pPr>
          <w:r>
            <w:fldChar w:fldCharType="begin"/>
          </w:r>
          <w:r>
            <w:instrText xml:space="preserve"> HYPERLINK \l "_Toc184775730" </w:instrText>
          </w:r>
          <w:r>
            <w:fldChar w:fldCharType="separate"/>
          </w:r>
          <w:r>
            <w:rPr>
              <w:rStyle w:val="16"/>
              <w:rFonts w:hint="eastAsia" w:ascii="宋体" w:hAnsi="宋体" w:eastAsia="宋体" w:cs="黑体"/>
              <w:b/>
              <w:kern w:val="0"/>
              <w:szCs w:val="21"/>
              <w:lang w:bidi="ar"/>
            </w:rPr>
            <w:t>一、 从业人员工资价位信息</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_Toc184775730 \h </w:instrText>
          </w:r>
          <w:r>
            <w:rPr>
              <w:rFonts w:ascii="宋体" w:hAnsi="宋体" w:eastAsia="宋体"/>
              <w:b/>
              <w:szCs w:val="21"/>
            </w:rPr>
            <w:fldChar w:fldCharType="separate"/>
          </w:r>
          <w:r>
            <w:rPr>
              <w:rFonts w:ascii="宋体" w:hAnsi="宋体" w:eastAsia="宋体"/>
              <w:b/>
              <w:szCs w:val="21"/>
            </w:rPr>
            <w:t>6</w:t>
          </w:r>
          <w:r>
            <w:rPr>
              <w:rFonts w:ascii="宋体" w:hAnsi="宋体" w:eastAsia="宋体"/>
              <w:b/>
              <w:szCs w:val="21"/>
            </w:rPr>
            <w:fldChar w:fldCharType="end"/>
          </w:r>
          <w:r>
            <w:rPr>
              <w:rFonts w:ascii="宋体" w:hAnsi="宋体" w:eastAsia="宋体"/>
              <w:b/>
              <w:szCs w:val="21"/>
            </w:rPr>
            <w:fldChar w:fldCharType="end"/>
          </w:r>
        </w:p>
        <w:p w14:paraId="79E3CAF3">
          <w:pPr>
            <w:pStyle w:val="6"/>
            <w:tabs>
              <w:tab w:val="right" w:leader="dot" w:pos="8296"/>
            </w:tabs>
            <w:spacing w:line="360" w:lineRule="auto"/>
            <w:rPr>
              <w:rFonts w:ascii="宋体" w:hAnsi="宋体" w:eastAsia="宋体"/>
              <w:b/>
              <w:szCs w:val="21"/>
            </w:rPr>
          </w:pPr>
          <w:r>
            <w:fldChar w:fldCharType="begin"/>
          </w:r>
          <w:r>
            <w:instrText xml:space="preserve"> HYPERLINK \l "_Toc184775731" </w:instrText>
          </w:r>
          <w:r>
            <w:fldChar w:fldCharType="separate"/>
          </w:r>
          <w:r>
            <w:rPr>
              <w:rStyle w:val="16"/>
              <w:rFonts w:hint="eastAsia" w:ascii="宋体" w:hAnsi="宋体" w:eastAsia="宋体" w:cs="楷体"/>
              <w:b/>
              <w:bCs/>
              <w:szCs w:val="21"/>
            </w:rPr>
            <w:t>（一） 全行业分职业小类工资价位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_Toc184775731 \h </w:instrText>
          </w:r>
          <w:r>
            <w:rPr>
              <w:rFonts w:ascii="宋体" w:hAnsi="宋体" w:eastAsia="宋体"/>
              <w:b/>
              <w:szCs w:val="21"/>
            </w:rPr>
            <w:fldChar w:fldCharType="separate"/>
          </w:r>
          <w:r>
            <w:rPr>
              <w:rFonts w:ascii="宋体" w:hAnsi="宋体" w:eastAsia="宋体"/>
              <w:b/>
              <w:szCs w:val="21"/>
            </w:rPr>
            <w:t>6</w:t>
          </w:r>
          <w:r>
            <w:rPr>
              <w:rFonts w:ascii="宋体" w:hAnsi="宋体" w:eastAsia="宋体"/>
              <w:b/>
              <w:szCs w:val="21"/>
            </w:rPr>
            <w:fldChar w:fldCharType="end"/>
          </w:r>
          <w:r>
            <w:rPr>
              <w:rFonts w:ascii="宋体" w:hAnsi="宋体" w:eastAsia="宋体"/>
              <w:b/>
              <w:szCs w:val="21"/>
            </w:rPr>
            <w:fldChar w:fldCharType="end"/>
          </w:r>
        </w:p>
        <w:p w14:paraId="0EA9FC8C">
          <w:pPr>
            <w:pStyle w:val="6"/>
            <w:tabs>
              <w:tab w:val="right" w:leader="dot" w:pos="8296"/>
            </w:tabs>
            <w:spacing w:line="360" w:lineRule="auto"/>
            <w:rPr>
              <w:rFonts w:ascii="宋体" w:hAnsi="宋体" w:eastAsia="宋体"/>
              <w:b/>
              <w:szCs w:val="21"/>
            </w:rPr>
          </w:pPr>
          <w:r>
            <w:fldChar w:fldCharType="begin"/>
          </w:r>
          <w:r>
            <w:instrText xml:space="preserve"> HYPERLINK \l "_Toc184775732" </w:instrText>
          </w:r>
          <w:r>
            <w:fldChar w:fldCharType="separate"/>
          </w:r>
          <w:r>
            <w:rPr>
              <w:rStyle w:val="16"/>
              <w:rFonts w:hint="eastAsia" w:ascii="宋体" w:hAnsi="宋体" w:eastAsia="宋体"/>
              <w:b/>
              <w:szCs w:val="21"/>
            </w:rPr>
            <w:t>（二）</w:t>
          </w:r>
          <w:r>
            <w:rPr>
              <w:rStyle w:val="16"/>
              <w:rFonts w:hint="eastAsia" w:ascii="宋体" w:hAnsi="宋体" w:eastAsia="宋体" w:cs="楷体"/>
              <w:b/>
              <w:bCs/>
              <w:szCs w:val="21"/>
            </w:rPr>
            <w:t xml:space="preserve"> 分行业门类工资价位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_Toc184775732 \h </w:instrText>
          </w:r>
          <w:r>
            <w:rPr>
              <w:rFonts w:ascii="宋体" w:hAnsi="宋体" w:eastAsia="宋体"/>
              <w:b/>
              <w:szCs w:val="21"/>
            </w:rPr>
            <w:fldChar w:fldCharType="separate"/>
          </w:r>
          <w:r>
            <w:rPr>
              <w:rFonts w:ascii="宋体" w:hAnsi="宋体" w:eastAsia="宋体"/>
              <w:b/>
              <w:szCs w:val="21"/>
            </w:rPr>
            <w:t>9</w:t>
          </w:r>
          <w:r>
            <w:rPr>
              <w:rFonts w:ascii="宋体" w:hAnsi="宋体" w:eastAsia="宋体"/>
              <w:b/>
              <w:szCs w:val="21"/>
            </w:rPr>
            <w:fldChar w:fldCharType="end"/>
          </w:r>
          <w:r>
            <w:rPr>
              <w:rFonts w:ascii="宋体" w:hAnsi="宋体" w:eastAsia="宋体"/>
              <w:b/>
              <w:szCs w:val="21"/>
            </w:rPr>
            <w:fldChar w:fldCharType="end"/>
          </w:r>
        </w:p>
        <w:p w14:paraId="563F2AE8">
          <w:pPr>
            <w:pStyle w:val="6"/>
            <w:tabs>
              <w:tab w:val="right" w:leader="dot" w:pos="8296"/>
            </w:tabs>
            <w:spacing w:line="360" w:lineRule="auto"/>
            <w:rPr>
              <w:rFonts w:ascii="宋体" w:hAnsi="宋体" w:eastAsia="宋体"/>
              <w:b/>
              <w:szCs w:val="21"/>
            </w:rPr>
          </w:pPr>
          <w:r>
            <w:fldChar w:fldCharType="begin"/>
          </w:r>
          <w:r>
            <w:instrText xml:space="preserve"> HYPERLINK \l "_Toc184775733" </w:instrText>
          </w:r>
          <w:r>
            <w:fldChar w:fldCharType="separate"/>
          </w:r>
          <w:r>
            <w:rPr>
              <w:rStyle w:val="16"/>
              <w:rFonts w:hint="eastAsia" w:ascii="宋体" w:hAnsi="宋体" w:eastAsia="宋体" w:cs="楷体"/>
              <w:b/>
              <w:bCs/>
              <w:szCs w:val="21"/>
            </w:rPr>
            <w:t>（三） 分行业门类及学历工资价位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_Toc184775733 \h </w:instrText>
          </w:r>
          <w:r>
            <w:rPr>
              <w:rFonts w:ascii="宋体" w:hAnsi="宋体" w:eastAsia="宋体"/>
              <w:b/>
              <w:szCs w:val="21"/>
            </w:rPr>
            <w:fldChar w:fldCharType="separate"/>
          </w:r>
          <w:r>
            <w:rPr>
              <w:rFonts w:ascii="宋体" w:hAnsi="宋体" w:eastAsia="宋体"/>
              <w:b/>
              <w:szCs w:val="21"/>
            </w:rPr>
            <w:t>9</w:t>
          </w:r>
          <w:r>
            <w:rPr>
              <w:rFonts w:ascii="宋体" w:hAnsi="宋体" w:eastAsia="宋体"/>
              <w:b/>
              <w:szCs w:val="21"/>
            </w:rPr>
            <w:fldChar w:fldCharType="end"/>
          </w:r>
          <w:r>
            <w:rPr>
              <w:rFonts w:ascii="宋体" w:hAnsi="宋体" w:eastAsia="宋体"/>
              <w:b/>
              <w:szCs w:val="21"/>
            </w:rPr>
            <w:fldChar w:fldCharType="end"/>
          </w:r>
        </w:p>
        <w:p w14:paraId="13516432">
          <w:pPr>
            <w:pStyle w:val="6"/>
            <w:tabs>
              <w:tab w:val="right" w:leader="dot" w:pos="8296"/>
            </w:tabs>
            <w:spacing w:line="360" w:lineRule="auto"/>
            <w:rPr>
              <w:rFonts w:ascii="宋体" w:hAnsi="宋体" w:eastAsia="宋体"/>
              <w:b/>
              <w:szCs w:val="21"/>
            </w:rPr>
          </w:pPr>
          <w:r>
            <w:fldChar w:fldCharType="begin"/>
          </w:r>
          <w:r>
            <w:instrText xml:space="preserve"> HYPERLINK \l "_Toc184775734" </w:instrText>
          </w:r>
          <w:r>
            <w:fldChar w:fldCharType="separate"/>
          </w:r>
          <w:r>
            <w:rPr>
              <w:rStyle w:val="16"/>
              <w:rFonts w:hint="eastAsia" w:ascii="宋体" w:hAnsi="宋体" w:eastAsia="宋体" w:cs="楷体"/>
              <w:b/>
              <w:bCs/>
              <w:szCs w:val="21"/>
            </w:rPr>
            <w:t>（四） 分行业门类及岗位等级工资价位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_Toc184775734 \h </w:instrText>
          </w:r>
          <w:r>
            <w:rPr>
              <w:rFonts w:ascii="宋体" w:hAnsi="宋体" w:eastAsia="宋体"/>
              <w:b/>
              <w:szCs w:val="21"/>
            </w:rPr>
            <w:fldChar w:fldCharType="separate"/>
          </w:r>
          <w:r>
            <w:rPr>
              <w:rFonts w:ascii="宋体" w:hAnsi="宋体" w:eastAsia="宋体"/>
              <w:b/>
              <w:szCs w:val="21"/>
            </w:rPr>
            <w:t>12</w:t>
          </w:r>
          <w:r>
            <w:rPr>
              <w:rFonts w:ascii="宋体" w:hAnsi="宋体" w:eastAsia="宋体"/>
              <w:b/>
              <w:szCs w:val="21"/>
            </w:rPr>
            <w:fldChar w:fldCharType="end"/>
          </w:r>
          <w:r>
            <w:rPr>
              <w:rFonts w:ascii="宋体" w:hAnsi="宋体" w:eastAsia="宋体"/>
              <w:b/>
              <w:szCs w:val="21"/>
            </w:rPr>
            <w:fldChar w:fldCharType="end"/>
          </w:r>
        </w:p>
        <w:p w14:paraId="23FD040A">
          <w:pPr>
            <w:pStyle w:val="6"/>
            <w:tabs>
              <w:tab w:val="right" w:leader="dot" w:pos="8296"/>
            </w:tabs>
            <w:spacing w:line="360" w:lineRule="auto"/>
            <w:rPr>
              <w:rFonts w:ascii="宋体" w:hAnsi="宋体" w:eastAsia="宋体"/>
              <w:b/>
              <w:szCs w:val="21"/>
            </w:rPr>
          </w:pPr>
          <w:r>
            <w:fldChar w:fldCharType="begin"/>
          </w:r>
          <w:r>
            <w:instrText xml:space="preserve"> HYPERLINK \l "_Toc184775735" </w:instrText>
          </w:r>
          <w:r>
            <w:fldChar w:fldCharType="separate"/>
          </w:r>
          <w:r>
            <w:rPr>
              <w:rStyle w:val="16"/>
              <w:rFonts w:hint="eastAsia" w:ascii="宋体" w:hAnsi="宋体" w:eastAsia="宋体" w:cs="楷体"/>
              <w:b/>
              <w:bCs/>
              <w:szCs w:val="21"/>
            </w:rPr>
            <w:t>（五） 分行业门类及登记注册类型工资价位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_Toc184775735 \h </w:instrText>
          </w:r>
          <w:r>
            <w:rPr>
              <w:rFonts w:ascii="宋体" w:hAnsi="宋体" w:eastAsia="宋体"/>
              <w:b/>
              <w:szCs w:val="21"/>
            </w:rPr>
            <w:fldChar w:fldCharType="separate"/>
          </w:r>
          <w:r>
            <w:rPr>
              <w:rFonts w:ascii="宋体" w:hAnsi="宋体" w:eastAsia="宋体"/>
              <w:b/>
              <w:szCs w:val="21"/>
            </w:rPr>
            <w:t>14</w:t>
          </w:r>
          <w:r>
            <w:rPr>
              <w:rFonts w:ascii="宋体" w:hAnsi="宋体" w:eastAsia="宋体"/>
              <w:b/>
              <w:szCs w:val="21"/>
            </w:rPr>
            <w:fldChar w:fldCharType="end"/>
          </w:r>
          <w:r>
            <w:rPr>
              <w:rFonts w:ascii="宋体" w:hAnsi="宋体" w:eastAsia="宋体"/>
              <w:b/>
              <w:szCs w:val="21"/>
            </w:rPr>
            <w:fldChar w:fldCharType="end"/>
          </w:r>
        </w:p>
        <w:p w14:paraId="067CA303">
          <w:pPr>
            <w:pStyle w:val="6"/>
            <w:tabs>
              <w:tab w:val="right" w:leader="dot" w:pos="8296"/>
            </w:tabs>
            <w:spacing w:line="360" w:lineRule="auto"/>
            <w:rPr>
              <w:rFonts w:ascii="宋体" w:hAnsi="宋体" w:eastAsia="宋体"/>
              <w:b/>
              <w:szCs w:val="21"/>
            </w:rPr>
          </w:pPr>
          <w:r>
            <w:fldChar w:fldCharType="begin"/>
          </w:r>
          <w:r>
            <w:instrText xml:space="preserve"> HYPERLINK \l "_Toc184775736" </w:instrText>
          </w:r>
          <w:r>
            <w:fldChar w:fldCharType="separate"/>
          </w:r>
          <w:r>
            <w:rPr>
              <w:rStyle w:val="16"/>
              <w:rFonts w:hint="eastAsia" w:ascii="宋体" w:hAnsi="宋体" w:eastAsia="宋体" w:cs="楷体"/>
              <w:b/>
              <w:bCs/>
              <w:szCs w:val="21"/>
            </w:rPr>
            <w:t>（六） 分行业门类及企业规模工资价位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_Toc184775736 \h </w:instrText>
          </w:r>
          <w:r>
            <w:rPr>
              <w:rFonts w:ascii="宋体" w:hAnsi="宋体" w:eastAsia="宋体"/>
              <w:b/>
              <w:szCs w:val="21"/>
            </w:rPr>
            <w:fldChar w:fldCharType="separate"/>
          </w:r>
          <w:r>
            <w:rPr>
              <w:rFonts w:ascii="宋体" w:hAnsi="宋体" w:eastAsia="宋体"/>
              <w:b/>
              <w:szCs w:val="21"/>
            </w:rPr>
            <w:t>16</w:t>
          </w:r>
          <w:r>
            <w:rPr>
              <w:rFonts w:ascii="宋体" w:hAnsi="宋体" w:eastAsia="宋体"/>
              <w:b/>
              <w:szCs w:val="21"/>
            </w:rPr>
            <w:fldChar w:fldCharType="end"/>
          </w:r>
          <w:r>
            <w:rPr>
              <w:rFonts w:ascii="宋体" w:hAnsi="宋体" w:eastAsia="宋体"/>
              <w:b/>
              <w:szCs w:val="21"/>
            </w:rPr>
            <w:fldChar w:fldCharType="end"/>
          </w:r>
        </w:p>
        <w:p w14:paraId="58FF8DE5">
          <w:pPr>
            <w:pStyle w:val="6"/>
            <w:tabs>
              <w:tab w:val="right" w:leader="dot" w:pos="8296"/>
            </w:tabs>
            <w:spacing w:line="360" w:lineRule="auto"/>
            <w:rPr>
              <w:rFonts w:ascii="宋体" w:hAnsi="宋体" w:eastAsia="宋体"/>
              <w:b/>
              <w:szCs w:val="21"/>
            </w:rPr>
          </w:pPr>
          <w:r>
            <w:fldChar w:fldCharType="begin"/>
          </w:r>
          <w:r>
            <w:instrText xml:space="preserve"> HYPERLINK \l "_Toc184775737" </w:instrText>
          </w:r>
          <w:r>
            <w:fldChar w:fldCharType="separate"/>
          </w:r>
          <w:r>
            <w:rPr>
              <w:rStyle w:val="16"/>
              <w:rFonts w:hint="eastAsia" w:ascii="宋体" w:hAnsi="宋体" w:eastAsia="宋体" w:cs="楷体"/>
              <w:b/>
              <w:bCs/>
              <w:szCs w:val="21"/>
            </w:rPr>
            <w:t>（七） 分企业规模工资价位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_Toc184775737 \h </w:instrText>
          </w:r>
          <w:r>
            <w:rPr>
              <w:rFonts w:ascii="宋体" w:hAnsi="宋体" w:eastAsia="宋体"/>
              <w:b/>
              <w:szCs w:val="21"/>
            </w:rPr>
            <w:fldChar w:fldCharType="separate"/>
          </w:r>
          <w:r>
            <w:rPr>
              <w:rFonts w:ascii="宋体" w:hAnsi="宋体" w:eastAsia="宋体"/>
              <w:b/>
              <w:szCs w:val="21"/>
            </w:rPr>
            <w:t>18</w:t>
          </w:r>
          <w:r>
            <w:rPr>
              <w:rFonts w:ascii="宋体" w:hAnsi="宋体" w:eastAsia="宋体"/>
              <w:b/>
              <w:szCs w:val="21"/>
            </w:rPr>
            <w:fldChar w:fldCharType="end"/>
          </w:r>
          <w:r>
            <w:rPr>
              <w:rFonts w:ascii="宋体" w:hAnsi="宋体" w:eastAsia="宋体"/>
              <w:b/>
              <w:szCs w:val="21"/>
            </w:rPr>
            <w:fldChar w:fldCharType="end"/>
          </w:r>
        </w:p>
        <w:p w14:paraId="0A2B11D1">
          <w:pPr>
            <w:pStyle w:val="6"/>
            <w:tabs>
              <w:tab w:val="right" w:leader="dot" w:pos="8296"/>
            </w:tabs>
            <w:spacing w:line="360" w:lineRule="auto"/>
            <w:rPr>
              <w:rFonts w:ascii="宋体" w:hAnsi="宋体" w:eastAsia="宋体"/>
              <w:b/>
              <w:szCs w:val="21"/>
            </w:rPr>
          </w:pPr>
          <w:r>
            <w:fldChar w:fldCharType="begin"/>
          </w:r>
          <w:r>
            <w:instrText xml:space="preserve"> HYPERLINK \l "_Toc184775738" </w:instrText>
          </w:r>
          <w:r>
            <w:fldChar w:fldCharType="separate"/>
          </w:r>
          <w:r>
            <w:rPr>
              <w:rStyle w:val="16"/>
              <w:rFonts w:hint="eastAsia" w:ascii="宋体" w:hAnsi="宋体" w:eastAsia="宋体" w:cs="楷体"/>
              <w:b/>
              <w:bCs/>
              <w:szCs w:val="21"/>
            </w:rPr>
            <w:t>（八） 分登记注册类型工资价位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_Toc184775738 \h </w:instrText>
          </w:r>
          <w:r>
            <w:rPr>
              <w:rFonts w:ascii="宋体" w:hAnsi="宋体" w:eastAsia="宋体"/>
              <w:b/>
              <w:szCs w:val="21"/>
            </w:rPr>
            <w:fldChar w:fldCharType="separate"/>
          </w:r>
          <w:r>
            <w:rPr>
              <w:rFonts w:ascii="宋体" w:hAnsi="宋体" w:eastAsia="宋体"/>
              <w:b/>
              <w:szCs w:val="21"/>
            </w:rPr>
            <w:t>18</w:t>
          </w:r>
          <w:r>
            <w:rPr>
              <w:rFonts w:ascii="宋体" w:hAnsi="宋体" w:eastAsia="宋体"/>
              <w:b/>
              <w:szCs w:val="21"/>
            </w:rPr>
            <w:fldChar w:fldCharType="end"/>
          </w:r>
          <w:r>
            <w:rPr>
              <w:rFonts w:ascii="宋体" w:hAnsi="宋体" w:eastAsia="宋体"/>
              <w:b/>
              <w:szCs w:val="21"/>
            </w:rPr>
            <w:fldChar w:fldCharType="end"/>
          </w:r>
        </w:p>
        <w:p w14:paraId="2F774085">
          <w:pPr>
            <w:pStyle w:val="6"/>
            <w:tabs>
              <w:tab w:val="right" w:leader="dot" w:pos="8296"/>
            </w:tabs>
            <w:spacing w:line="360" w:lineRule="auto"/>
            <w:rPr>
              <w:rFonts w:ascii="宋体" w:hAnsi="宋体" w:eastAsia="宋体"/>
              <w:b/>
              <w:szCs w:val="21"/>
            </w:rPr>
          </w:pPr>
          <w:r>
            <w:fldChar w:fldCharType="begin"/>
          </w:r>
          <w:r>
            <w:instrText xml:space="preserve"> HYPERLINK \l "_Toc184775739" </w:instrText>
          </w:r>
          <w:r>
            <w:fldChar w:fldCharType="separate"/>
          </w:r>
          <w:r>
            <w:rPr>
              <w:rStyle w:val="16"/>
              <w:rFonts w:hint="eastAsia" w:ascii="宋体" w:hAnsi="宋体" w:eastAsia="宋体" w:cs="楷体"/>
              <w:b/>
              <w:bCs/>
              <w:szCs w:val="21"/>
            </w:rPr>
            <w:t>（九） 分学历工资价位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_Toc184775739 \h </w:instrText>
          </w:r>
          <w:r>
            <w:rPr>
              <w:rFonts w:ascii="宋体" w:hAnsi="宋体" w:eastAsia="宋体"/>
              <w:b/>
              <w:szCs w:val="21"/>
            </w:rPr>
            <w:fldChar w:fldCharType="separate"/>
          </w:r>
          <w:r>
            <w:rPr>
              <w:rFonts w:ascii="宋体" w:hAnsi="宋体" w:eastAsia="宋体"/>
              <w:b/>
              <w:szCs w:val="21"/>
            </w:rPr>
            <w:t>19</w:t>
          </w:r>
          <w:r>
            <w:rPr>
              <w:rFonts w:ascii="宋体" w:hAnsi="宋体" w:eastAsia="宋体"/>
              <w:b/>
              <w:szCs w:val="21"/>
            </w:rPr>
            <w:fldChar w:fldCharType="end"/>
          </w:r>
          <w:r>
            <w:rPr>
              <w:rFonts w:ascii="宋体" w:hAnsi="宋体" w:eastAsia="宋体"/>
              <w:b/>
              <w:szCs w:val="21"/>
            </w:rPr>
            <w:fldChar w:fldCharType="end"/>
          </w:r>
        </w:p>
        <w:p w14:paraId="4AD60F0C">
          <w:pPr>
            <w:pStyle w:val="6"/>
            <w:tabs>
              <w:tab w:val="right" w:leader="dot" w:pos="8296"/>
            </w:tabs>
            <w:spacing w:line="360" w:lineRule="auto"/>
            <w:rPr>
              <w:rFonts w:ascii="宋体" w:hAnsi="宋体" w:eastAsia="宋体"/>
              <w:b/>
              <w:szCs w:val="21"/>
            </w:rPr>
          </w:pPr>
          <w:r>
            <w:fldChar w:fldCharType="begin"/>
          </w:r>
          <w:r>
            <w:instrText xml:space="preserve"> HYPERLINK \l "_Toc184775740" </w:instrText>
          </w:r>
          <w:r>
            <w:fldChar w:fldCharType="separate"/>
          </w:r>
          <w:r>
            <w:rPr>
              <w:rStyle w:val="16"/>
              <w:rFonts w:hint="eastAsia" w:ascii="宋体" w:hAnsi="宋体" w:eastAsia="宋体" w:cs="楷体"/>
              <w:b/>
              <w:bCs/>
              <w:szCs w:val="21"/>
            </w:rPr>
            <w:t>（十） 分岗位等级工资价位</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_Toc184775740 \h </w:instrText>
          </w:r>
          <w:r>
            <w:rPr>
              <w:rFonts w:ascii="宋体" w:hAnsi="宋体" w:eastAsia="宋体"/>
              <w:b/>
              <w:szCs w:val="21"/>
            </w:rPr>
            <w:fldChar w:fldCharType="separate"/>
          </w:r>
          <w:r>
            <w:rPr>
              <w:rFonts w:ascii="宋体" w:hAnsi="宋体" w:eastAsia="宋体"/>
              <w:b/>
              <w:szCs w:val="21"/>
            </w:rPr>
            <w:t>19</w:t>
          </w:r>
          <w:r>
            <w:rPr>
              <w:rFonts w:ascii="宋体" w:hAnsi="宋体" w:eastAsia="宋体"/>
              <w:b/>
              <w:szCs w:val="21"/>
            </w:rPr>
            <w:fldChar w:fldCharType="end"/>
          </w:r>
          <w:r>
            <w:rPr>
              <w:rFonts w:ascii="宋体" w:hAnsi="宋体" w:eastAsia="宋体"/>
              <w:b/>
              <w:szCs w:val="21"/>
            </w:rPr>
            <w:fldChar w:fldCharType="end"/>
          </w:r>
        </w:p>
        <w:p w14:paraId="529B8C9A">
          <w:pPr>
            <w:pStyle w:val="11"/>
            <w:tabs>
              <w:tab w:val="right" w:leader="dot" w:pos="8296"/>
            </w:tabs>
            <w:spacing w:line="360" w:lineRule="auto"/>
            <w:rPr>
              <w:rFonts w:ascii="宋体" w:hAnsi="宋体" w:eastAsia="宋体"/>
              <w:b/>
              <w:szCs w:val="21"/>
            </w:rPr>
          </w:pPr>
          <w:r>
            <w:fldChar w:fldCharType="begin"/>
          </w:r>
          <w:r>
            <w:instrText xml:space="preserve"> HYPERLINK \l "_Toc184775741" </w:instrText>
          </w:r>
          <w:r>
            <w:fldChar w:fldCharType="separate"/>
          </w:r>
          <w:r>
            <w:rPr>
              <w:rStyle w:val="16"/>
              <w:rFonts w:hint="eastAsia" w:ascii="宋体" w:hAnsi="宋体" w:eastAsia="宋体" w:cs="黑体"/>
              <w:b/>
              <w:kern w:val="0"/>
              <w:szCs w:val="21"/>
              <w:lang w:bidi="ar"/>
            </w:rPr>
            <w:t>二、 从业人员工资结构信息</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_Toc184775741 \h </w:instrText>
          </w:r>
          <w:r>
            <w:rPr>
              <w:rFonts w:ascii="宋体" w:hAnsi="宋体" w:eastAsia="宋体"/>
              <w:b/>
              <w:szCs w:val="21"/>
            </w:rPr>
            <w:fldChar w:fldCharType="separate"/>
          </w:r>
          <w:r>
            <w:rPr>
              <w:rFonts w:ascii="宋体" w:hAnsi="宋体" w:eastAsia="宋体"/>
              <w:b/>
              <w:szCs w:val="21"/>
            </w:rPr>
            <w:t>20</w:t>
          </w:r>
          <w:r>
            <w:rPr>
              <w:rFonts w:ascii="宋体" w:hAnsi="宋体" w:eastAsia="宋体"/>
              <w:b/>
              <w:szCs w:val="21"/>
            </w:rPr>
            <w:fldChar w:fldCharType="end"/>
          </w:r>
          <w:r>
            <w:rPr>
              <w:rFonts w:ascii="宋体" w:hAnsi="宋体" w:eastAsia="宋体"/>
              <w:b/>
              <w:szCs w:val="21"/>
            </w:rPr>
            <w:fldChar w:fldCharType="end"/>
          </w:r>
        </w:p>
        <w:p w14:paraId="0EA5CC58">
          <w:pPr>
            <w:pStyle w:val="6"/>
            <w:tabs>
              <w:tab w:val="right" w:leader="dot" w:pos="8296"/>
            </w:tabs>
            <w:spacing w:line="360" w:lineRule="auto"/>
            <w:rPr>
              <w:rFonts w:ascii="宋体" w:hAnsi="宋体" w:eastAsia="宋体"/>
              <w:b/>
              <w:szCs w:val="21"/>
            </w:rPr>
          </w:pPr>
          <w:r>
            <w:fldChar w:fldCharType="begin"/>
          </w:r>
          <w:r>
            <w:instrText xml:space="preserve"> HYPERLINK \l "_Toc184775742" </w:instrText>
          </w:r>
          <w:r>
            <w:fldChar w:fldCharType="separate"/>
          </w:r>
          <w:r>
            <w:rPr>
              <w:rStyle w:val="16"/>
              <w:rFonts w:hint="eastAsia" w:ascii="宋体" w:hAnsi="宋体" w:eastAsia="宋体" w:cs="楷体"/>
              <w:b/>
              <w:bCs/>
              <w:szCs w:val="21"/>
            </w:rPr>
            <w:t>（一） 分行业门类工资结构</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_Toc184775742 \h </w:instrText>
          </w:r>
          <w:r>
            <w:rPr>
              <w:rFonts w:ascii="宋体" w:hAnsi="宋体" w:eastAsia="宋体"/>
              <w:b/>
              <w:szCs w:val="21"/>
            </w:rPr>
            <w:fldChar w:fldCharType="separate"/>
          </w:r>
          <w:r>
            <w:rPr>
              <w:rFonts w:ascii="宋体" w:hAnsi="宋体" w:eastAsia="宋体"/>
              <w:b/>
              <w:szCs w:val="21"/>
            </w:rPr>
            <w:t>20</w:t>
          </w:r>
          <w:r>
            <w:rPr>
              <w:rFonts w:ascii="宋体" w:hAnsi="宋体" w:eastAsia="宋体"/>
              <w:b/>
              <w:szCs w:val="21"/>
            </w:rPr>
            <w:fldChar w:fldCharType="end"/>
          </w:r>
          <w:r>
            <w:rPr>
              <w:rFonts w:ascii="宋体" w:hAnsi="宋体" w:eastAsia="宋体"/>
              <w:b/>
              <w:szCs w:val="21"/>
            </w:rPr>
            <w:fldChar w:fldCharType="end"/>
          </w:r>
        </w:p>
        <w:p w14:paraId="7EFB84A2">
          <w:pPr>
            <w:pStyle w:val="6"/>
            <w:tabs>
              <w:tab w:val="right" w:leader="dot" w:pos="8296"/>
            </w:tabs>
            <w:spacing w:line="360" w:lineRule="auto"/>
            <w:rPr>
              <w:rFonts w:ascii="宋体" w:hAnsi="宋体" w:eastAsia="宋体"/>
              <w:b/>
              <w:szCs w:val="21"/>
            </w:rPr>
          </w:pPr>
          <w:r>
            <w:fldChar w:fldCharType="begin"/>
          </w:r>
          <w:r>
            <w:instrText xml:space="preserve"> HYPERLINK \l "_Toc184775743" </w:instrText>
          </w:r>
          <w:r>
            <w:fldChar w:fldCharType="separate"/>
          </w:r>
          <w:r>
            <w:rPr>
              <w:rStyle w:val="16"/>
              <w:rFonts w:hint="eastAsia" w:ascii="宋体" w:hAnsi="宋体" w:eastAsia="宋体" w:cs="楷体"/>
              <w:b/>
              <w:bCs/>
              <w:szCs w:val="21"/>
            </w:rPr>
            <w:t>（二） 分企业规模工资结构</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_Toc184775743 \h </w:instrText>
          </w:r>
          <w:r>
            <w:rPr>
              <w:rFonts w:ascii="宋体" w:hAnsi="宋体" w:eastAsia="宋体"/>
              <w:b/>
              <w:szCs w:val="21"/>
            </w:rPr>
            <w:fldChar w:fldCharType="separate"/>
          </w:r>
          <w:r>
            <w:rPr>
              <w:rFonts w:ascii="宋体" w:hAnsi="宋体" w:eastAsia="宋体"/>
              <w:b/>
              <w:szCs w:val="21"/>
            </w:rPr>
            <w:t>20</w:t>
          </w:r>
          <w:r>
            <w:rPr>
              <w:rFonts w:ascii="宋体" w:hAnsi="宋体" w:eastAsia="宋体"/>
              <w:b/>
              <w:szCs w:val="21"/>
            </w:rPr>
            <w:fldChar w:fldCharType="end"/>
          </w:r>
          <w:r>
            <w:rPr>
              <w:rFonts w:ascii="宋体" w:hAnsi="宋体" w:eastAsia="宋体"/>
              <w:b/>
              <w:szCs w:val="21"/>
            </w:rPr>
            <w:fldChar w:fldCharType="end"/>
          </w:r>
        </w:p>
        <w:p w14:paraId="3F3F16F3">
          <w:pPr>
            <w:pStyle w:val="6"/>
            <w:tabs>
              <w:tab w:val="right" w:leader="dot" w:pos="8296"/>
            </w:tabs>
            <w:spacing w:line="360" w:lineRule="auto"/>
            <w:rPr>
              <w:rFonts w:ascii="宋体" w:hAnsi="宋体" w:eastAsia="宋体"/>
              <w:b/>
              <w:szCs w:val="21"/>
            </w:rPr>
          </w:pPr>
          <w:r>
            <w:fldChar w:fldCharType="begin"/>
          </w:r>
          <w:r>
            <w:instrText xml:space="preserve"> HYPERLINK \l "_Toc184775744" </w:instrText>
          </w:r>
          <w:r>
            <w:fldChar w:fldCharType="separate"/>
          </w:r>
          <w:r>
            <w:rPr>
              <w:rStyle w:val="16"/>
              <w:rFonts w:hint="eastAsia" w:ascii="宋体" w:hAnsi="宋体" w:eastAsia="宋体" w:cs="楷体"/>
              <w:b/>
              <w:bCs/>
              <w:szCs w:val="21"/>
            </w:rPr>
            <w:t>（三） 分登记注册类型工资结构</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_Toc184775744 \h </w:instrText>
          </w:r>
          <w:r>
            <w:rPr>
              <w:rFonts w:ascii="宋体" w:hAnsi="宋体" w:eastAsia="宋体"/>
              <w:b/>
              <w:szCs w:val="21"/>
            </w:rPr>
            <w:fldChar w:fldCharType="separate"/>
          </w:r>
          <w:r>
            <w:rPr>
              <w:rFonts w:ascii="宋体" w:hAnsi="宋体" w:eastAsia="宋体"/>
              <w:b/>
              <w:szCs w:val="21"/>
            </w:rPr>
            <w:t>21</w:t>
          </w:r>
          <w:r>
            <w:rPr>
              <w:rFonts w:ascii="宋体" w:hAnsi="宋体" w:eastAsia="宋体"/>
              <w:b/>
              <w:szCs w:val="21"/>
            </w:rPr>
            <w:fldChar w:fldCharType="end"/>
          </w:r>
          <w:r>
            <w:rPr>
              <w:rFonts w:ascii="宋体" w:hAnsi="宋体" w:eastAsia="宋体"/>
              <w:b/>
              <w:szCs w:val="21"/>
            </w:rPr>
            <w:fldChar w:fldCharType="end"/>
          </w:r>
        </w:p>
        <w:p w14:paraId="24D54021">
          <w:pPr>
            <w:pStyle w:val="6"/>
            <w:tabs>
              <w:tab w:val="right" w:leader="dot" w:pos="8296"/>
            </w:tabs>
            <w:spacing w:line="360" w:lineRule="auto"/>
            <w:rPr>
              <w:rFonts w:ascii="宋体" w:hAnsi="宋体" w:eastAsia="宋体"/>
              <w:b/>
              <w:szCs w:val="21"/>
            </w:rPr>
          </w:pPr>
          <w:r>
            <w:fldChar w:fldCharType="begin"/>
          </w:r>
          <w:r>
            <w:instrText xml:space="preserve"> HYPERLINK \l "_Toc184775745" </w:instrText>
          </w:r>
          <w:r>
            <w:fldChar w:fldCharType="separate"/>
          </w:r>
          <w:r>
            <w:rPr>
              <w:rStyle w:val="16"/>
              <w:rFonts w:hint="eastAsia" w:ascii="宋体" w:hAnsi="宋体" w:eastAsia="宋体" w:cs="楷体"/>
              <w:b/>
              <w:bCs/>
              <w:szCs w:val="21"/>
            </w:rPr>
            <w:t>（四） 分学历工资结构</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_Toc184775745 \h </w:instrText>
          </w:r>
          <w:r>
            <w:rPr>
              <w:rFonts w:ascii="宋体" w:hAnsi="宋体" w:eastAsia="宋体"/>
              <w:b/>
              <w:szCs w:val="21"/>
            </w:rPr>
            <w:fldChar w:fldCharType="separate"/>
          </w:r>
          <w:r>
            <w:rPr>
              <w:rFonts w:ascii="宋体" w:hAnsi="宋体" w:eastAsia="宋体"/>
              <w:b/>
              <w:szCs w:val="21"/>
            </w:rPr>
            <w:t>21</w:t>
          </w:r>
          <w:r>
            <w:rPr>
              <w:rFonts w:ascii="宋体" w:hAnsi="宋体" w:eastAsia="宋体"/>
              <w:b/>
              <w:szCs w:val="21"/>
            </w:rPr>
            <w:fldChar w:fldCharType="end"/>
          </w:r>
          <w:r>
            <w:rPr>
              <w:rFonts w:ascii="宋体" w:hAnsi="宋体" w:eastAsia="宋体"/>
              <w:b/>
              <w:szCs w:val="21"/>
            </w:rPr>
            <w:fldChar w:fldCharType="end"/>
          </w:r>
        </w:p>
        <w:p w14:paraId="4C61FAFD">
          <w:pPr>
            <w:pStyle w:val="6"/>
            <w:tabs>
              <w:tab w:val="right" w:leader="dot" w:pos="8296"/>
            </w:tabs>
            <w:spacing w:line="360" w:lineRule="auto"/>
            <w:rPr>
              <w:rFonts w:ascii="宋体" w:hAnsi="宋体" w:eastAsia="宋体"/>
              <w:b/>
              <w:szCs w:val="21"/>
            </w:rPr>
          </w:pPr>
          <w:r>
            <w:fldChar w:fldCharType="begin"/>
          </w:r>
          <w:r>
            <w:instrText xml:space="preserve"> HYPERLINK \l "_Toc184775746" </w:instrText>
          </w:r>
          <w:r>
            <w:fldChar w:fldCharType="separate"/>
          </w:r>
          <w:r>
            <w:rPr>
              <w:rStyle w:val="16"/>
              <w:rFonts w:hint="eastAsia" w:ascii="宋体" w:hAnsi="宋体" w:eastAsia="宋体" w:cs="楷体"/>
              <w:b/>
              <w:bCs/>
              <w:szCs w:val="21"/>
            </w:rPr>
            <w:t>（五） 分岗位等级工资结构</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_Toc184775746 \h </w:instrText>
          </w:r>
          <w:r>
            <w:rPr>
              <w:rFonts w:ascii="宋体" w:hAnsi="宋体" w:eastAsia="宋体"/>
              <w:b/>
              <w:szCs w:val="21"/>
            </w:rPr>
            <w:fldChar w:fldCharType="separate"/>
          </w:r>
          <w:r>
            <w:rPr>
              <w:rFonts w:ascii="宋体" w:hAnsi="宋体" w:eastAsia="宋体"/>
              <w:b/>
              <w:szCs w:val="21"/>
            </w:rPr>
            <w:t>21</w:t>
          </w:r>
          <w:r>
            <w:rPr>
              <w:rFonts w:ascii="宋体" w:hAnsi="宋体" w:eastAsia="宋体"/>
              <w:b/>
              <w:szCs w:val="21"/>
            </w:rPr>
            <w:fldChar w:fldCharType="end"/>
          </w:r>
          <w:r>
            <w:rPr>
              <w:rFonts w:ascii="宋体" w:hAnsi="宋体" w:eastAsia="宋体"/>
              <w:b/>
              <w:szCs w:val="21"/>
            </w:rPr>
            <w:fldChar w:fldCharType="end"/>
          </w:r>
        </w:p>
        <w:p w14:paraId="19FC2732">
          <w:pPr>
            <w:pStyle w:val="10"/>
            <w:tabs>
              <w:tab w:val="right" w:leader="dot" w:pos="8296"/>
            </w:tabs>
            <w:spacing w:line="360" w:lineRule="auto"/>
            <w:rPr>
              <w:rFonts w:ascii="宋体" w:hAnsi="宋体" w:eastAsia="宋体"/>
              <w:b/>
              <w:szCs w:val="21"/>
            </w:rPr>
          </w:pPr>
          <w:r>
            <w:fldChar w:fldCharType="begin"/>
          </w:r>
          <w:r>
            <w:instrText xml:space="preserve"> HYPERLINK \l "_Toc184775747" </w:instrText>
          </w:r>
          <w:r>
            <w:fldChar w:fldCharType="separate"/>
          </w:r>
          <w:r>
            <w:rPr>
              <w:rStyle w:val="16"/>
              <w:rFonts w:hint="eastAsia" w:ascii="宋体" w:hAnsi="宋体" w:eastAsia="宋体" w:cs="黑体"/>
              <w:b/>
              <w:kern w:val="0"/>
              <w:szCs w:val="21"/>
              <w:lang w:bidi="ar"/>
            </w:rPr>
            <w:t>第二部分</w:t>
          </w:r>
          <w:r>
            <w:rPr>
              <w:rStyle w:val="16"/>
              <w:rFonts w:ascii="宋体" w:hAnsi="宋体" w:eastAsia="宋体" w:cs="黑体"/>
              <w:b/>
              <w:kern w:val="0"/>
              <w:szCs w:val="21"/>
              <w:lang w:bidi="ar"/>
            </w:rPr>
            <w:t xml:space="preserve"> </w:t>
          </w:r>
          <w:r>
            <w:rPr>
              <w:rStyle w:val="16"/>
              <w:rFonts w:hint="eastAsia" w:ascii="宋体" w:hAnsi="宋体" w:eastAsia="宋体" w:cs="黑体"/>
              <w:b/>
              <w:kern w:val="0"/>
              <w:szCs w:val="21"/>
              <w:lang w:bidi="ar"/>
            </w:rPr>
            <w:t>丹东市</w:t>
          </w:r>
          <w:r>
            <w:rPr>
              <w:rStyle w:val="16"/>
              <w:rFonts w:ascii="宋体" w:hAnsi="宋体" w:eastAsia="宋体" w:cs="黑体"/>
              <w:b/>
              <w:kern w:val="0"/>
              <w:szCs w:val="21"/>
              <w:lang w:bidi="ar"/>
            </w:rPr>
            <w:t xml:space="preserve"> 2023 </w:t>
          </w:r>
          <w:r>
            <w:rPr>
              <w:rStyle w:val="16"/>
              <w:rFonts w:hint="eastAsia" w:ascii="宋体" w:hAnsi="宋体" w:eastAsia="宋体" w:cs="黑体"/>
              <w:b/>
              <w:kern w:val="0"/>
              <w:szCs w:val="21"/>
              <w:lang w:bidi="ar"/>
            </w:rPr>
            <w:t>年行业人工成本信息</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_Toc184775747 \h </w:instrText>
          </w:r>
          <w:r>
            <w:rPr>
              <w:rFonts w:ascii="宋体" w:hAnsi="宋体" w:eastAsia="宋体"/>
              <w:b/>
              <w:szCs w:val="21"/>
            </w:rPr>
            <w:fldChar w:fldCharType="separate"/>
          </w:r>
          <w:r>
            <w:rPr>
              <w:rFonts w:ascii="宋体" w:hAnsi="宋体" w:eastAsia="宋体"/>
              <w:b/>
              <w:szCs w:val="21"/>
            </w:rPr>
            <w:t>23</w:t>
          </w:r>
          <w:r>
            <w:rPr>
              <w:rFonts w:ascii="宋体" w:hAnsi="宋体" w:eastAsia="宋体"/>
              <w:b/>
              <w:szCs w:val="21"/>
            </w:rPr>
            <w:fldChar w:fldCharType="end"/>
          </w:r>
          <w:r>
            <w:rPr>
              <w:rFonts w:ascii="宋体" w:hAnsi="宋体" w:eastAsia="宋体"/>
              <w:b/>
              <w:szCs w:val="21"/>
            </w:rPr>
            <w:fldChar w:fldCharType="end"/>
          </w:r>
        </w:p>
        <w:p w14:paraId="39F117E7">
          <w:pPr>
            <w:pStyle w:val="11"/>
            <w:tabs>
              <w:tab w:val="right" w:leader="dot" w:pos="8296"/>
            </w:tabs>
            <w:spacing w:line="360" w:lineRule="auto"/>
            <w:rPr>
              <w:rFonts w:ascii="宋体" w:hAnsi="宋体" w:eastAsia="宋体"/>
              <w:b/>
              <w:szCs w:val="21"/>
            </w:rPr>
          </w:pPr>
          <w:r>
            <w:fldChar w:fldCharType="begin"/>
          </w:r>
          <w:r>
            <w:instrText xml:space="preserve"> HYPERLINK \l "_Toc184775748" </w:instrText>
          </w:r>
          <w:r>
            <w:fldChar w:fldCharType="separate"/>
          </w:r>
          <w:r>
            <w:rPr>
              <w:rStyle w:val="16"/>
              <w:rFonts w:hint="eastAsia" w:ascii="宋体" w:hAnsi="宋体" w:eastAsia="宋体" w:cs="黑体"/>
              <w:b/>
              <w:kern w:val="0"/>
              <w:szCs w:val="21"/>
              <w:lang w:bidi="ar"/>
            </w:rPr>
            <w:t>一、 企业人均人工成本</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_Toc184775748 \h </w:instrText>
          </w:r>
          <w:r>
            <w:rPr>
              <w:rFonts w:ascii="宋体" w:hAnsi="宋体" w:eastAsia="宋体"/>
              <w:b/>
              <w:szCs w:val="21"/>
            </w:rPr>
            <w:fldChar w:fldCharType="separate"/>
          </w:r>
          <w:r>
            <w:rPr>
              <w:rFonts w:ascii="宋体" w:hAnsi="宋体" w:eastAsia="宋体"/>
              <w:b/>
              <w:szCs w:val="21"/>
            </w:rPr>
            <w:t>23</w:t>
          </w:r>
          <w:r>
            <w:rPr>
              <w:rFonts w:ascii="宋体" w:hAnsi="宋体" w:eastAsia="宋体"/>
              <w:b/>
              <w:szCs w:val="21"/>
            </w:rPr>
            <w:fldChar w:fldCharType="end"/>
          </w:r>
          <w:r>
            <w:rPr>
              <w:rFonts w:ascii="宋体" w:hAnsi="宋体" w:eastAsia="宋体"/>
              <w:b/>
              <w:szCs w:val="21"/>
            </w:rPr>
            <w:fldChar w:fldCharType="end"/>
          </w:r>
        </w:p>
        <w:p w14:paraId="030A1B39">
          <w:pPr>
            <w:pStyle w:val="6"/>
            <w:tabs>
              <w:tab w:val="right" w:leader="dot" w:pos="8296"/>
            </w:tabs>
            <w:spacing w:line="360" w:lineRule="auto"/>
            <w:rPr>
              <w:rFonts w:ascii="宋体" w:hAnsi="宋体" w:eastAsia="宋体"/>
              <w:b/>
              <w:szCs w:val="21"/>
            </w:rPr>
          </w:pPr>
          <w:r>
            <w:fldChar w:fldCharType="begin"/>
          </w:r>
          <w:r>
            <w:instrText xml:space="preserve"> HYPERLINK \l "_Toc184775749" </w:instrText>
          </w:r>
          <w:r>
            <w:fldChar w:fldCharType="separate"/>
          </w:r>
          <w:r>
            <w:rPr>
              <w:rStyle w:val="16"/>
              <w:rFonts w:hint="eastAsia" w:ascii="宋体" w:hAnsi="宋体" w:eastAsia="宋体" w:cs="楷体"/>
              <w:b/>
              <w:bCs/>
              <w:szCs w:val="21"/>
            </w:rPr>
            <w:t>（一） 分行业门类企业人均人工成本</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_Toc184775749 \h </w:instrText>
          </w:r>
          <w:r>
            <w:rPr>
              <w:rFonts w:ascii="宋体" w:hAnsi="宋体" w:eastAsia="宋体"/>
              <w:b/>
              <w:szCs w:val="21"/>
            </w:rPr>
            <w:fldChar w:fldCharType="separate"/>
          </w:r>
          <w:r>
            <w:rPr>
              <w:rFonts w:ascii="宋体" w:hAnsi="宋体" w:eastAsia="宋体"/>
              <w:b/>
              <w:szCs w:val="21"/>
            </w:rPr>
            <w:t>23</w:t>
          </w:r>
          <w:r>
            <w:rPr>
              <w:rFonts w:ascii="宋体" w:hAnsi="宋体" w:eastAsia="宋体"/>
              <w:b/>
              <w:szCs w:val="21"/>
            </w:rPr>
            <w:fldChar w:fldCharType="end"/>
          </w:r>
          <w:r>
            <w:rPr>
              <w:rFonts w:ascii="宋体" w:hAnsi="宋体" w:eastAsia="宋体"/>
              <w:b/>
              <w:szCs w:val="21"/>
            </w:rPr>
            <w:fldChar w:fldCharType="end"/>
          </w:r>
        </w:p>
        <w:p w14:paraId="4BE7982F">
          <w:pPr>
            <w:pStyle w:val="6"/>
            <w:tabs>
              <w:tab w:val="right" w:leader="dot" w:pos="8296"/>
            </w:tabs>
            <w:spacing w:line="360" w:lineRule="auto"/>
            <w:rPr>
              <w:rFonts w:ascii="宋体" w:hAnsi="宋体" w:eastAsia="宋体"/>
              <w:b/>
              <w:szCs w:val="21"/>
            </w:rPr>
          </w:pPr>
          <w:r>
            <w:fldChar w:fldCharType="begin"/>
          </w:r>
          <w:r>
            <w:instrText xml:space="preserve"> HYPERLINK \l "_Toc184775750" </w:instrText>
          </w:r>
          <w:r>
            <w:fldChar w:fldCharType="separate"/>
          </w:r>
          <w:r>
            <w:rPr>
              <w:rStyle w:val="16"/>
              <w:rFonts w:hint="eastAsia" w:ascii="宋体" w:hAnsi="宋体" w:eastAsia="宋体" w:cs="楷体"/>
              <w:b/>
              <w:bCs/>
              <w:szCs w:val="21"/>
            </w:rPr>
            <w:t>（二） 分企业规模企业人均人工成本</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_Toc184775750 \h </w:instrText>
          </w:r>
          <w:r>
            <w:rPr>
              <w:rFonts w:ascii="宋体" w:hAnsi="宋体" w:eastAsia="宋体"/>
              <w:b/>
              <w:szCs w:val="21"/>
            </w:rPr>
            <w:fldChar w:fldCharType="separate"/>
          </w:r>
          <w:r>
            <w:rPr>
              <w:rFonts w:ascii="宋体" w:hAnsi="宋体" w:eastAsia="宋体"/>
              <w:b/>
              <w:szCs w:val="21"/>
            </w:rPr>
            <w:t>23</w:t>
          </w:r>
          <w:r>
            <w:rPr>
              <w:rFonts w:ascii="宋体" w:hAnsi="宋体" w:eastAsia="宋体"/>
              <w:b/>
              <w:szCs w:val="21"/>
            </w:rPr>
            <w:fldChar w:fldCharType="end"/>
          </w:r>
          <w:r>
            <w:rPr>
              <w:rFonts w:ascii="宋体" w:hAnsi="宋体" w:eastAsia="宋体"/>
              <w:b/>
              <w:szCs w:val="21"/>
            </w:rPr>
            <w:fldChar w:fldCharType="end"/>
          </w:r>
        </w:p>
        <w:p w14:paraId="4E4A7674">
          <w:pPr>
            <w:pStyle w:val="6"/>
            <w:tabs>
              <w:tab w:val="right" w:leader="dot" w:pos="8296"/>
            </w:tabs>
            <w:spacing w:line="360" w:lineRule="auto"/>
            <w:rPr>
              <w:rFonts w:ascii="宋体" w:hAnsi="宋体" w:eastAsia="宋体"/>
              <w:b/>
              <w:szCs w:val="21"/>
            </w:rPr>
          </w:pPr>
          <w:r>
            <w:fldChar w:fldCharType="begin"/>
          </w:r>
          <w:r>
            <w:instrText xml:space="preserve"> HYPERLINK \l "_Toc184775751" </w:instrText>
          </w:r>
          <w:r>
            <w:fldChar w:fldCharType="separate"/>
          </w:r>
          <w:r>
            <w:rPr>
              <w:rStyle w:val="16"/>
              <w:rFonts w:hint="eastAsia" w:ascii="宋体" w:hAnsi="宋体" w:eastAsia="宋体" w:cs="楷体"/>
              <w:b/>
              <w:bCs/>
              <w:szCs w:val="21"/>
            </w:rPr>
            <w:t>（三） 分登记注册类型企业人均人工成本</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_Toc184775751 \h </w:instrText>
          </w:r>
          <w:r>
            <w:rPr>
              <w:rFonts w:ascii="宋体" w:hAnsi="宋体" w:eastAsia="宋体"/>
              <w:b/>
              <w:szCs w:val="21"/>
            </w:rPr>
            <w:fldChar w:fldCharType="separate"/>
          </w:r>
          <w:r>
            <w:rPr>
              <w:rFonts w:ascii="宋体" w:hAnsi="宋体" w:eastAsia="宋体"/>
              <w:b/>
              <w:szCs w:val="21"/>
            </w:rPr>
            <w:t>24</w:t>
          </w:r>
          <w:r>
            <w:rPr>
              <w:rFonts w:ascii="宋体" w:hAnsi="宋体" w:eastAsia="宋体"/>
              <w:b/>
              <w:szCs w:val="21"/>
            </w:rPr>
            <w:fldChar w:fldCharType="end"/>
          </w:r>
          <w:r>
            <w:rPr>
              <w:rFonts w:ascii="宋体" w:hAnsi="宋体" w:eastAsia="宋体"/>
              <w:b/>
              <w:szCs w:val="21"/>
            </w:rPr>
            <w:fldChar w:fldCharType="end"/>
          </w:r>
        </w:p>
        <w:p w14:paraId="7BEF4A82">
          <w:pPr>
            <w:pStyle w:val="11"/>
            <w:tabs>
              <w:tab w:val="right" w:leader="dot" w:pos="8296"/>
            </w:tabs>
            <w:spacing w:line="360" w:lineRule="auto"/>
            <w:rPr>
              <w:rFonts w:ascii="宋体" w:hAnsi="宋体" w:eastAsia="宋体"/>
              <w:b/>
              <w:szCs w:val="21"/>
            </w:rPr>
          </w:pPr>
          <w:r>
            <w:fldChar w:fldCharType="begin"/>
          </w:r>
          <w:r>
            <w:instrText xml:space="preserve"> HYPERLINK \l "_Toc184775752" </w:instrText>
          </w:r>
          <w:r>
            <w:fldChar w:fldCharType="separate"/>
          </w:r>
          <w:r>
            <w:rPr>
              <w:rStyle w:val="16"/>
              <w:rFonts w:hint="eastAsia" w:ascii="宋体" w:hAnsi="宋体" w:eastAsia="宋体" w:cs="黑体"/>
              <w:b/>
              <w:kern w:val="0"/>
              <w:szCs w:val="21"/>
              <w:lang w:bidi="ar"/>
            </w:rPr>
            <w:t>二、 企业人工成本构成</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_Toc184775752 \h </w:instrText>
          </w:r>
          <w:r>
            <w:rPr>
              <w:rFonts w:ascii="宋体" w:hAnsi="宋体" w:eastAsia="宋体"/>
              <w:b/>
              <w:szCs w:val="21"/>
            </w:rPr>
            <w:fldChar w:fldCharType="separate"/>
          </w:r>
          <w:r>
            <w:rPr>
              <w:rFonts w:ascii="宋体" w:hAnsi="宋体" w:eastAsia="宋体"/>
              <w:b/>
              <w:szCs w:val="21"/>
            </w:rPr>
            <w:t>24</w:t>
          </w:r>
          <w:r>
            <w:rPr>
              <w:rFonts w:ascii="宋体" w:hAnsi="宋体" w:eastAsia="宋体"/>
              <w:b/>
              <w:szCs w:val="21"/>
            </w:rPr>
            <w:fldChar w:fldCharType="end"/>
          </w:r>
          <w:r>
            <w:rPr>
              <w:rFonts w:ascii="宋体" w:hAnsi="宋体" w:eastAsia="宋体"/>
              <w:b/>
              <w:szCs w:val="21"/>
            </w:rPr>
            <w:fldChar w:fldCharType="end"/>
          </w:r>
        </w:p>
        <w:p w14:paraId="4A73897A">
          <w:pPr>
            <w:pStyle w:val="6"/>
            <w:tabs>
              <w:tab w:val="right" w:leader="dot" w:pos="8296"/>
            </w:tabs>
            <w:spacing w:line="360" w:lineRule="auto"/>
            <w:rPr>
              <w:rFonts w:ascii="宋体" w:hAnsi="宋体" w:eastAsia="宋体"/>
              <w:b/>
              <w:szCs w:val="21"/>
            </w:rPr>
          </w:pPr>
          <w:r>
            <w:fldChar w:fldCharType="begin"/>
          </w:r>
          <w:r>
            <w:instrText xml:space="preserve"> HYPERLINK \l "_Toc184775753" </w:instrText>
          </w:r>
          <w:r>
            <w:fldChar w:fldCharType="separate"/>
          </w:r>
          <w:r>
            <w:rPr>
              <w:rStyle w:val="16"/>
              <w:rFonts w:hint="eastAsia" w:ascii="宋体" w:hAnsi="宋体" w:eastAsia="宋体" w:cs="楷体"/>
              <w:b/>
              <w:bCs/>
              <w:szCs w:val="21"/>
            </w:rPr>
            <w:t>（一） 分行业门类企业人工成本构成</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_Toc184775753 \h </w:instrText>
          </w:r>
          <w:r>
            <w:rPr>
              <w:rFonts w:ascii="宋体" w:hAnsi="宋体" w:eastAsia="宋体"/>
              <w:b/>
              <w:szCs w:val="21"/>
            </w:rPr>
            <w:fldChar w:fldCharType="separate"/>
          </w:r>
          <w:r>
            <w:rPr>
              <w:rFonts w:ascii="宋体" w:hAnsi="宋体" w:eastAsia="宋体"/>
              <w:b/>
              <w:szCs w:val="21"/>
            </w:rPr>
            <w:t>24</w:t>
          </w:r>
          <w:r>
            <w:rPr>
              <w:rFonts w:ascii="宋体" w:hAnsi="宋体" w:eastAsia="宋体"/>
              <w:b/>
              <w:szCs w:val="21"/>
            </w:rPr>
            <w:fldChar w:fldCharType="end"/>
          </w:r>
          <w:r>
            <w:rPr>
              <w:rFonts w:ascii="宋体" w:hAnsi="宋体" w:eastAsia="宋体"/>
              <w:b/>
              <w:szCs w:val="21"/>
            </w:rPr>
            <w:fldChar w:fldCharType="end"/>
          </w:r>
        </w:p>
        <w:p w14:paraId="3BB1EE18">
          <w:pPr>
            <w:pStyle w:val="6"/>
            <w:tabs>
              <w:tab w:val="right" w:leader="dot" w:pos="8296"/>
            </w:tabs>
            <w:spacing w:line="360" w:lineRule="auto"/>
            <w:rPr>
              <w:rFonts w:ascii="宋体" w:hAnsi="宋体" w:eastAsia="宋体"/>
              <w:b/>
              <w:szCs w:val="21"/>
            </w:rPr>
          </w:pPr>
          <w:r>
            <w:fldChar w:fldCharType="begin"/>
          </w:r>
          <w:r>
            <w:instrText xml:space="preserve"> HYPERLINK \l "_Toc184775754" </w:instrText>
          </w:r>
          <w:r>
            <w:fldChar w:fldCharType="separate"/>
          </w:r>
          <w:r>
            <w:rPr>
              <w:rStyle w:val="16"/>
              <w:rFonts w:hint="eastAsia" w:ascii="宋体" w:hAnsi="宋体" w:eastAsia="宋体" w:cs="楷体"/>
              <w:b/>
              <w:bCs/>
              <w:szCs w:val="21"/>
            </w:rPr>
            <w:t>（二） 分企业规模企业人工成本构成</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_Toc184775754 \h </w:instrText>
          </w:r>
          <w:r>
            <w:rPr>
              <w:rFonts w:ascii="宋体" w:hAnsi="宋体" w:eastAsia="宋体"/>
              <w:b/>
              <w:szCs w:val="21"/>
            </w:rPr>
            <w:fldChar w:fldCharType="separate"/>
          </w:r>
          <w:r>
            <w:rPr>
              <w:rFonts w:ascii="宋体" w:hAnsi="宋体" w:eastAsia="宋体"/>
              <w:b/>
              <w:szCs w:val="21"/>
            </w:rPr>
            <w:t>25</w:t>
          </w:r>
          <w:r>
            <w:rPr>
              <w:rFonts w:ascii="宋体" w:hAnsi="宋体" w:eastAsia="宋体"/>
              <w:b/>
              <w:szCs w:val="21"/>
            </w:rPr>
            <w:fldChar w:fldCharType="end"/>
          </w:r>
          <w:r>
            <w:rPr>
              <w:rFonts w:ascii="宋体" w:hAnsi="宋体" w:eastAsia="宋体"/>
              <w:b/>
              <w:szCs w:val="21"/>
            </w:rPr>
            <w:fldChar w:fldCharType="end"/>
          </w:r>
        </w:p>
        <w:p w14:paraId="1A706442">
          <w:pPr>
            <w:pStyle w:val="6"/>
            <w:tabs>
              <w:tab w:val="right" w:leader="dot" w:pos="8296"/>
            </w:tabs>
            <w:spacing w:line="360" w:lineRule="auto"/>
            <w:rPr>
              <w:rFonts w:ascii="宋体" w:hAnsi="宋体" w:eastAsia="宋体"/>
              <w:b/>
              <w:szCs w:val="21"/>
            </w:rPr>
          </w:pPr>
          <w:r>
            <w:fldChar w:fldCharType="begin"/>
          </w:r>
          <w:r>
            <w:instrText xml:space="preserve"> HYPERLINK \l "_Toc184775755" </w:instrText>
          </w:r>
          <w:r>
            <w:fldChar w:fldCharType="separate"/>
          </w:r>
          <w:r>
            <w:rPr>
              <w:rStyle w:val="16"/>
              <w:rFonts w:hint="eastAsia" w:ascii="宋体" w:hAnsi="宋体" w:eastAsia="宋体" w:cs="楷体"/>
              <w:b/>
              <w:bCs/>
              <w:szCs w:val="21"/>
            </w:rPr>
            <w:t>（三） 分登记注册类型企业人工成本构成</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_Toc184775755 \h </w:instrText>
          </w:r>
          <w:r>
            <w:rPr>
              <w:rFonts w:ascii="宋体" w:hAnsi="宋体" w:eastAsia="宋体"/>
              <w:b/>
              <w:szCs w:val="21"/>
            </w:rPr>
            <w:fldChar w:fldCharType="separate"/>
          </w:r>
          <w:r>
            <w:rPr>
              <w:rFonts w:ascii="宋体" w:hAnsi="宋体" w:eastAsia="宋体"/>
              <w:b/>
              <w:szCs w:val="21"/>
            </w:rPr>
            <w:t>25</w:t>
          </w:r>
          <w:r>
            <w:rPr>
              <w:rFonts w:ascii="宋体" w:hAnsi="宋体" w:eastAsia="宋体"/>
              <w:b/>
              <w:szCs w:val="21"/>
            </w:rPr>
            <w:fldChar w:fldCharType="end"/>
          </w:r>
          <w:r>
            <w:rPr>
              <w:rFonts w:ascii="宋体" w:hAnsi="宋体" w:eastAsia="宋体"/>
              <w:b/>
              <w:szCs w:val="21"/>
            </w:rPr>
            <w:fldChar w:fldCharType="end"/>
          </w:r>
        </w:p>
        <w:p w14:paraId="100372E8">
          <w:pPr>
            <w:pStyle w:val="11"/>
            <w:tabs>
              <w:tab w:val="right" w:leader="dot" w:pos="8296"/>
            </w:tabs>
            <w:spacing w:line="360" w:lineRule="auto"/>
            <w:rPr>
              <w:rFonts w:ascii="宋体" w:hAnsi="宋体" w:eastAsia="宋体"/>
              <w:b/>
              <w:szCs w:val="21"/>
            </w:rPr>
          </w:pPr>
          <w:r>
            <w:fldChar w:fldCharType="begin"/>
          </w:r>
          <w:r>
            <w:instrText xml:space="preserve"> HYPERLINK \l "_Toc184775756" </w:instrText>
          </w:r>
          <w:r>
            <w:fldChar w:fldCharType="separate"/>
          </w:r>
          <w:r>
            <w:rPr>
              <w:rStyle w:val="16"/>
              <w:rFonts w:hint="eastAsia" w:ascii="宋体" w:hAnsi="宋体" w:eastAsia="宋体" w:cs="黑体"/>
              <w:b/>
              <w:kern w:val="0"/>
              <w:szCs w:val="21"/>
              <w:lang w:bidi="ar"/>
            </w:rPr>
            <w:t>三、 企业人工成本效益</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_Toc184775756 \h </w:instrText>
          </w:r>
          <w:r>
            <w:rPr>
              <w:rFonts w:ascii="宋体" w:hAnsi="宋体" w:eastAsia="宋体"/>
              <w:b/>
              <w:szCs w:val="21"/>
            </w:rPr>
            <w:fldChar w:fldCharType="separate"/>
          </w:r>
          <w:r>
            <w:rPr>
              <w:rFonts w:ascii="宋体" w:hAnsi="宋体" w:eastAsia="宋体"/>
              <w:b/>
              <w:szCs w:val="21"/>
            </w:rPr>
            <w:t>26</w:t>
          </w:r>
          <w:r>
            <w:rPr>
              <w:rFonts w:ascii="宋体" w:hAnsi="宋体" w:eastAsia="宋体"/>
              <w:b/>
              <w:szCs w:val="21"/>
            </w:rPr>
            <w:fldChar w:fldCharType="end"/>
          </w:r>
          <w:r>
            <w:rPr>
              <w:rFonts w:ascii="宋体" w:hAnsi="宋体" w:eastAsia="宋体"/>
              <w:b/>
              <w:szCs w:val="21"/>
            </w:rPr>
            <w:fldChar w:fldCharType="end"/>
          </w:r>
        </w:p>
        <w:p w14:paraId="4FB4101A">
          <w:pPr>
            <w:pStyle w:val="6"/>
            <w:tabs>
              <w:tab w:val="right" w:leader="dot" w:pos="8296"/>
            </w:tabs>
            <w:spacing w:line="360" w:lineRule="auto"/>
            <w:rPr>
              <w:rFonts w:ascii="宋体" w:hAnsi="宋体" w:eastAsia="宋体"/>
              <w:b/>
              <w:szCs w:val="21"/>
            </w:rPr>
          </w:pPr>
          <w:r>
            <w:fldChar w:fldCharType="begin"/>
          </w:r>
          <w:r>
            <w:instrText xml:space="preserve"> HYPERLINK \l "_Toc184775757" </w:instrText>
          </w:r>
          <w:r>
            <w:fldChar w:fldCharType="separate"/>
          </w:r>
          <w:r>
            <w:rPr>
              <w:rStyle w:val="16"/>
              <w:rFonts w:hint="eastAsia" w:ascii="宋体" w:hAnsi="宋体" w:eastAsia="宋体" w:cs="楷体"/>
              <w:b/>
              <w:bCs/>
              <w:szCs w:val="21"/>
            </w:rPr>
            <w:t>（一） 分行业门类企业人工成本效益</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_Toc184775757 \h </w:instrText>
          </w:r>
          <w:r>
            <w:rPr>
              <w:rFonts w:ascii="宋体" w:hAnsi="宋体" w:eastAsia="宋体"/>
              <w:b/>
              <w:szCs w:val="21"/>
            </w:rPr>
            <w:fldChar w:fldCharType="separate"/>
          </w:r>
          <w:r>
            <w:rPr>
              <w:rFonts w:ascii="宋体" w:hAnsi="宋体" w:eastAsia="宋体"/>
              <w:b/>
              <w:szCs w:val="21"/>
            </w:rPr>
            <w:t>26</w:t>
          </w:r>
          <w:r>
            <w:rPr>
              <w:rFonts w:ascii="宋体" w:hAnsi="宋体" w:eastAsia="宋体"/>
              <w:b/>
              <w:szCs w:val="21"/>
            </w:rPr>
            <w:fldChar w:fldCharType="end"/>
          </w:r>
          <w:r>
            <w:rPr>
              <w:rFonts w:ascii="宋体" w:hAnsi="宋体" w:eastAsia="宋体"/>
              <w:b/>
              <w:szCs w:val="21"/>
            </w:rPr>
            <w:fldChar w:fldCharType="end"/>
          </w:r>
        </w:p>
        <w:p w14:paraId="1C163EB7">
          <w:pPr>
            <w:pStyle w:val="6"/>
            <w:tabs>
              <w:tab w:val="right" w:leader="dot" w:pos="8296"/>
            </w:tabs>
            <w:spacing w:line="360" w:lineRule="auto"/>
            <w:rPr>
              <w:rFonts w:ascii="宋体" w:hAnsi="宋体" w:eastAsia="宋体"/>
              <w:b/>
              <w:szCs w:val="21"/>
            </w:rPr>
          </w:pPr>
          <w:r>
            <w:fldChar w:fldCharType="begin"/>
          </w:r>
          <w:r>
            <w:instrText xml:space="preserve"> HYPERLINK \l "_Toc184775758" </w:instrText>
          </w:r>
          <w:r>
            <w:fldChar w:fldCharType="separate"/>
          </w:r>
          <w:r>
            <w:rPr>
              <w:rStyle w:val="16"/>
              <w:rFonts w:hint="eastAsia" w:ascii="宋体" w:hAnsi="宋体" w:eastAsia="宋体" w:cs="楷体"/>
              <w:b/>
              <w:bCs/>
              <w:szCs w:val="21"/>
            </w:rPr>
            <w:t>（二） 分企业规模企业人工成本效益</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_Toc184775758 \h </w:instrText>
          </w:r>
          <w:r>
            <w:rPr>
              <w:rFonts w:ascii="宋体" w:hAnsi="宋体" w:eastAsia="宋体"/>
              <w:b/>
              <w:szCs w:val="21"/>
            </w:rPr>
            <w:fldChar w:fldCharType="separate"/>
          </w:r>
          <w:r>
            <w:rPr>
              <w:rFonts w:ascii="宋体" w:hAnsi="宋体" w:eastAsia="宋体"/>
              <w:b/>
              <w:szCs w:val="21"/>
            </w:rPr>
            <w:t>27</w:t>
          </w:r>
          <w:r>
            <w:rPr>
              <w:rFonts w:ascii="宋体" w:hAnsi="宋体" w:eastAsia="宋体"/>
              <w:b/>
              <w:szCs w:val="21"/>
            </w:rPr>
            <w:fldChar w:fldCharType="end"/>
          </w:r>
          <w:r>
            <w:rPr>
              <w:rFonts w:ascii="宋体" w:hAnsi="宋体" w:eastAsia="宋体"/>
              <w:b/>
              <w:szCs w:val="21"/>
            </w:rPr>
            <w:fldChar w:fldCharType="end"/>
          </w:r>
        </w:p>
        <w:p w14:paraId="2E67747F">
          <w:pPr>
            <w:pStyle w:val="6"/>
            <w:tabs>
              <w:tab w:val="right" w:leader="dot" w:pos="8296"/>
            </w:tabs>
            <w:spacing w:line="360" w:lineRule="auto"/>
            <w:rPr>
              <w:szCs w:val="22"/>
            </w:rPr>
          </w:pPr>
          <w:r>
            <w:fldChar w:fldCharType="begin"/>
          </w:r>
          <w:r>
            <w:instrText xml:space="preserve"> HYPERLINK \l "_Toc184775759" </w:instrText>
          </w:r>
          <w:r>
            <w:fldChar w:fldCharType="separate"/>
          </w:r>
          <w:r>
            <w:rPr>
              <w:rStyle w:val="16"/>
              <w:rFonts w:hint="eastAsia" w:ascii="宋体" w:hAnsi="宋体" w:eastAsia="宋体" w:cs="楷体"/>
              <w:b/>
              <w:bCs/>
              <w:szCs w:val="21"/>
            </w:rPr>
            <w:t>（三） 分登记注册类型企业人工成本效益</w:t>
          </w:r>
          <w:r>
            <w:rPr>
              <w:rFonts w:ascii="宋体" w:hAnsi="宋体" w:eastAsia="宋体"/>
              <w:b/>
              <w:szCs w:val="21"/>
            </w:rPr>
            <w:tab/>
          </w:r>
          <w:r>
            <w:rPr>
              <w:rFonts w:ascii="宋体" w:hAnsi="宋体" w:eastAsia="宋体"/>
              <w:b/>
              <w:szCs w:val="21"/>
            </w:rPr>
            <w:fldChar w:fldCharType="begin"/>
          </w:r>
          <w:r>
            <w:rPr>
              <w:rFonts w:ascii="宋体" w:hAnsi="宋体" w:eastAsia="宋体"/>
              <w:b/>
              <w:szCs w:val="21"/>
            </w:rPr>
            <w:instrText xml:space="preserve"> PAGEREF _Toc184775759 \h </w:instrText>
          </w:r>
          <w:r>
            <w:rPr>
              <w:rFonts w:ascii="宋体" w:hAnsi="宋体" w:eastAsia="宋体"/>
              <w:b/>
              <w:szCs w:val="21"/>
            </w:rPr>
            <w:fldChar w:fldCharType="separate"/>
          </w:r>
          <w:r>
            <w:rPr>
              <w:rFonts w:ascii="宋体" w:hAnsi="宋体" w:eastAsia="宋体"/>
              <w:b/>
              <w:szCs w:val="21"/>
            </w:rPr>
            <w:t>27</w:t>
          </w:r>
          <w:r>
            <w:rPr>
              <w:rFonts w:ascii="宋体" w:hAnsi="宋体" w:eastAsia="宋体"/>
              <w:b/>
              <w:szCs w:val="21"/>
            </w:rPr>
            <w:fldChar w:fldCharType="end"/>
          </w:r>
          <w:r>
            <w:rPr>
              <w:rFonts w:ascii="宋体" w:hAnsi="宋体" w:eastAsia="宋体"/>
              <w:b/>
              <w:szCs w:val="21"/>
            </w:rPr>
            <w:fldChar w:fldCharType="end"/>
          </w:r>
          <w:r>
            <w:rPr>
              <w:rFonts w:hint="eastAsia" w:ascii="宋体" w:hAnsi="宋体" w:eastAsia="宋体" w:cs="宋体"/>
              <w:b/>
              <w:bCs/>
              <w:szCs w:val="21"/>
            </w:rPr>
            <w:fldChar w:fldCharType="end"/>
          </w:r>
        </w:p>
      </w:sdtContent>
    </w:sdt>
    <w:p w14:paraId="3064E6D4">
      <w:pPr>
        <w:rPr>
          <w:b/>
          <w:bCs/>
        </w:rPr>
      </w:pPr>
    </w:p>
    <w:p w14:paraId="690F32F2">
      <w:pPr>
        <w:widowControl/>
        <w:spacing w:line="360" w:lineRule="auto"/>
        <w:jc w:val="center"/>
        <w:rPr>
          <w:rFonts w:ascii="黑体" w:hAnsi="宋体" w:eastAsia="黑体" w:cs="黑体"/>
          <w:color w:val="000000"/>
          <w:kern w:val="0"/>
          <w:sz w:val="32"/>
          <w:szCs w:val="32"/>
          <w:lang w:bidi="ar"/>
        </w:rPr>
        <w:sectPr>
          <w:footerReference r:id="rId4" w:type="default"/>
          <w:pgSz w:w="11906" w:h="16838"/>
          <w:pgMar w:top="1440" w:right="1800" w:bottom="1440" w:left="1800" w:header="851" w:footer="992" w:gutter="0"/>
          <w:pgNumType w:start="1"/>
          <w:cols w:space="425" w:num="1"/>
          <w:docGrid w:type="lines" w:linePitch="312" w:charSpace="0"/>
        </w:sectPr>
      </w:pPr>
    </w:p>
    <w:p w14:paraId="29AE19EC">
      <w:pPr>
        <w:widowControl/>
        <w:spacing w:line="360" w:lineRule="auto"/>
        <w:jc w:val="center"/>
        <w:outlineLvl w:val="0"/>
        <w:rPr>
          <w:rFonts w:ascii="黑体" w:hAnsi="宋体" w:eastAsia="黑体" w:cs="黑体"/>
          <w:color w:val="000000"/>
          <w:kern w:val="0"/>
          <w:sz w:val="32"/>
          <w:szCs w:val="32"/>
          <w:lang w:bidi="ar"/>
        </w:rPr>
      </w:pPr>
      <w:bookmarkStart w:id="7" w:name="_Toc184775717"/>
      <w:r>
        <w:rPr>
          <w:rFonts w:hint="eastAsia" w:ascii="黑体" w:hAnsi="宋体" w:eastAsia="黑体" w:cs="黑体"/>
          <w:color w:val="000000"/>
          <w:kern w:val="0"/>
          <w:sz w:val="32"/>
          <w:szCs w:val="32"/>
          <w:lang w:bidi="ar"/>
        </w:rPr>
        <w:t>关于丹东市202</w:t>
      </w:r>
      <w:r>
        <w:rPr>
          <w:rFonts w:ascii="黑体" w:hAnsi="宋体" w:eastAsia="黑体" w:cs="黑体"/>
          <w:color w:val="000000"/>
          <w:kern w:val="0"/>
          <w:sz w:val="32"/>
          <w:szCs w:val="32"/>
          <w:lang w:bidi="ar"/>
        </w:rPr>
        <w:t>3</w:t>
      </w:r>
      <w:r>
        <w:rPr>
          <w:rFonts w:hint="eastAsia" w:ascii="黑体" w:hAnsi="宋体" w:eastAsia="黑体" w:cs="黑体"/>
          <w:color w:val="000000"/>
          <w:kern w:val="0"/>
          <w:sz w:val="32"/>
          <w:szCs w:val="32"/>
          <w:lang w:bidi="ar"/>
        </w:rPr>
        <w:t>年人力资源市场工资价位报告的编制说明</w:t>
      </w:r>
      <w:bookmarkEnd w:id="7"/>
    </w:p>
    <w:p w14:paraId="4CB47996">
      <w:pPr>
        <w:widowControl/>
        <w:numPr>
          <w:ilvl w:val="0"/>
          <w:numId w:val="1"/>
        </w:numPr>
        <w:spacing w:line="720" w:lineRule="auto"/>
        <w:ind w:firstLine="0"/>
        <w:jc w:val="left"/>
        <w:outlineLvl w:val="1"/>
        <w:rPr>
          <w:rFonts w:ascii="黑体" w:hAnsi="宋体" w:eastAsia="黑体" w:cs="黑体"/>
          <w:color w:val="000000"/>
          <w:kern w:val="0"/>
          <w:sz w:val="32"/>
          <w:szCs w:val="32"/>
          <w:lang w:bidi="ar"/>
        </w:rPr>
      </w:pPr>
      <w:bookmarkStart w:id="8" w:name="_Toc184775718"/>
      <w:r>
        <w:rPr>
          <w:rFonts w:hint="eastAsia" w:ascii="黑体" w:hAnsi="宋体" w:eastAsia="黑体" w:cs="黑体"/>
          <w:color w:val="000000"/>
          <w:kern w:val="0"/>
          <w:sz w:val="32"/>
          <w:szCs w:val="32"/>
          <w:lang w:bidi="ar"/>
        </w:rPr>
        <w:t>建立企业薪酬调查和信息发布制度的重要意义</w:t>
      </w:r>
      <w:bookmarkEnd w:id="8"/>
    </w:p>
    <w:p w14:paraId="171A641A">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企业薪酬调查和信息发布制度是由人力资源和社会保障部门定期组织开展的、针对人力资源市场从业人员工资收入和企业人工成本支出进行抽样调查并面向社会公开发布的一项国家级抽样调查与公共信息分级分类发布制度，主要反映上一年度的企业内工资收入分配状况。</w:t>
      </w:r>
    </w:p>
    <w:p w14:paraId="1FB12736">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开展企业薪酬调查和信息发布是新时代加快完善社会主义市场经济体制、深化收入分配制度改革的基础性工作之一，对于健全和完善生产要素参与分配机制，持续优化公共信息服务，引导劳动力要素合理畅通有序流动具有重要意义。当前我国在工资收入分配领域共建立两项国家级抽样调查和信息发布制度，一是国家统计局每年调查和发布的城镇单位就业人员平均工资，反映不同地区、行业的工资水平;二是人力资源和社会保障部每年调查和发布的人力资源市场工资价位，反映不同企业与企业中不同岗位(工种)的工资水平、结构，二者互为补充，共同构成我国工资收入调查体系。</w:t>
      </w:r>
    </w:p>
    <w:p w14:paraId="4AC10AC5">
      <w:pPr>
        <w:widowControl/>
        <w:numPr>
          <w:ilvl w:val="0"/>
          <w:numId w:val="1"/>
        </w:numPr>
        <w:spacing w:line="720" w:lineRule="auto"/>
        <w:ind w:firstLine="0"/>
        <w:jc w:val="left"/>
        <w:outlineLvl w:val="1"/>
        <w:rPr>
          <w:rFonts w:ascii="黑体" w:hAnsi="宋体" w:eastAsia="黑体" w:cs="黑体"/>
          <w:color w:val="000000"/>
          <w:kern w:val="0"/>
          <w:sz w:val="32"/>
          <w:szCs w:val="32"/>
          <w:lang w:bidi="ar"/>
        </w:rPr>
      </w:pPr>
      <w:bookmarkStart w:id="9" w:name="_Toc184775719"/>
      <w:r>
        <w:rPr>
          <w:rFonts w:ascii="黑体" w:hAnsi="宋体" w:eastAsia="黑体" w:cs="黑体"/>
          <w:color w:val="000000"/>
          <w:kern w:val="0"/>
          <w:sz w:val="32"/>
          <w:szCs w:val="32"/>
          <w:lang w:bidi="ar"/>
        </w:rPr>
        <w:t>关于本年度企业薪酬调查工作的相关介绍</w:t>
      </w:r>
      <w:bookmarkEnd w:id="9"/>
    </w:p>
    <w:p w14:paraId="2DF0670F">
      <w:pPr>
        <w:pStyle w:val="4"/>
        <w:numPr>
          <w:ilvl w:val="0"/>
          <w:numId w:val="2"/>
        </w:numPr>
        <w:spacing w:before="0" w:after="0" w:line="720" w:lineRule="auto"/>
        <w:ind w:firstLine="0"/>
        <w:rPr>
          <w:rFonts w:ascii="楷体" w:hAnsi="楷体" w:eastAsia="楷体" w:cs="楷体"/>
          <w:b w:val="0"/>
          <w:bCs/>
          <w:sz w:val="28"/>
          <w:szCs w:val="28"/>
        </w:rPr>
      </w:pPr>
      <w:bookmarkStart w:id="10" w:name="_Toc184775720"/>
      <w:r>
        <w:rPr>
          <w:rFonts w:hint="eastAsia" w:ascii="楷体" w:hAnsi="楷体" w:eastAsia="楷体" w:cs="楷体"/>
          <w:b w:val="0"/>
          <w:bCs/>
          <w:sz w:val="28"/>
          <w:szCs w:val="28"/>
        </w:rPr>
        <w:t>调查方法</w:t>
      </w:r>
      <w:bookmarkEnd w:id="10"/>
    </w:p>
    <w:p w14:paraId="0B703A0A">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采用以丹东市为单位，以行业为分层依据、按企业规模/人数成比例抽样的概率抽样法(Probability Proportionate to Size Sampling,简称 PPS 抽样)，由地方人力资源和社会保障部门按抽样结果组织本地登记注册的法人单位参加调查。调查时期为202</w:t>
      </w:r>
      <w:r>
        <w:rPr>
          <w:rFonts w:hint="eastAsia" w:ascii="宋体" w:hAnsi="宋体" w:eastAsia="宋体" w:cs="宋体"/>
          <w:sz w:val="28"/>
          <w:szCs w:val="28"/>
        </w:rPr>
        <w:t>3</w:t>
      </w:r>
      <w:r>
        <w:rPr>
          <w:rFonts w:ascii="宋体" w:hAnsi="宋体" w:eastAsia="宋体" w:cs="宋体"/>
          <w:sz w:val="28"/>
          <w:szCs w:val="28"/>
        </w:rPr>
        <w:t>年1月1日至12月31日，调查方式为企业薪酬调查线上填报系统实时在线填报</w:t>
      </w:r>
      <w:r>
        <w:rPr>
          <w:rFonts w:hint="eastAsia" w:ascii="宋体" w:hAnsi="宋体" w:eastAsia="宋体" w:cs="宋体"/>
          <w:sz w:val="28"/>
          <w:szCs w:val="28"/>
        </w:rPr>
        <w:t>。</w:t>
      </w:r>
    </w:p>
    <w:p w14:paraId="6EFCAB37">
      <w:pPr>
        <w:pStyle w:val="4"/>
        <w:numPr>
          <w:ilvl w:val="0"/>
          <w:numId w:val="2"/>
        </w:numPr>
        <w:spacing w:before="0" w:after="0" w:line="720" w:lineRule="auto"/>
        <w:ind w:firstLine="0"/>
        <w:rPr>
          <w:rFonts w:ascii="楷体" w:hAnsi="楷体" w:eastAsia="楷体" w:cs="楷体"/>
          <w:b w:val="0"/>
          <w:bCs/>
          <w:sz w:val="28"/>
          <w:szCs w:val="28"/>
        </w:rPr>
      </w:pPr>
      <w:bookmarkStart w:id="11" w:name="_Toc184775721"/>
      <w:r>
        <w:rPr>
          <w:rFonts w:ascii="楷体" w:hAnsi="楷体" w:eastAsia="楷体" w:cs="楷体"/>
          <w:b w:val="0"/>
          <w:bCs/>
          <w:sz w:val="28"/>
          <w:szCs w:val="28"/>
        </w:rPr>
        <w:t>调查对象</w:t>
      </w:r>
      <w:bookmarkEnd w:id="11"/>
    </w:p>
    <w:p w14:paraId="6B610F2B">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全市共抽取500家企业参加调查，涉及从业人员56130人。其中，内资企业491家，占比</w:t>
      </w:r>
      <w:r>
        <w:rPr>
          <w:rFonts w:hint="eastAsia" w:ascii="宋体" w:hAnsi="宋体" w:eastAsia="宋体" w:cs="宋体"/>
          <w:sz w:val="28"/>
          <w:szCs w:val="28"/>
        </w:rPr>
        <w:t>9</w:t>
      </w:r>
      <w:r>
        <w:rPr>
          <w:rFonts w:ascii="宋体" w:hAnsi="宋体" w:eastAsia="宋体" w:cs="宋体"/>
          <w:sz w:val="28"/>
          <w:szCs w:val="28"/>
        </w:rPr>
        <w:t>8</w:t>
      </w:r>
      <w:r>
        <w:rPr>
          <w:rFonts w:hint="eastAsia" w:ascii="宋体" w:hAnsi="宋体" w:eastAsia="宋体" w:cs="宋体"/>
          <w:sz w:val="28"/>
          <w:szCs w:val="28"/>
        </w:rPr>
        <w:t>.</w:t>
      </w:r>
      <w:r>
        <w:rPr>
          <w:rFonts w:ascii="宋体" w:hAnsi="宋体" w:eastAsia="宋体" w:cs="宋体"/>
          <w:sz w:val="28"/>
          <w:szCs w:val="28"/>
        </w:rPr>
        <w:t>2%，港、澳、台商投资企业7家，占比</w:t>
      </w:r>
      <w:r>
        <w:rPr>
          <w:rFonts w:hint="eastAsia" w:ascii="宋体" w:hAnsi="宋体" w:eastAsia="宋体" w:cs="宋体"/>
          <w:sz w:val="28"/>
          <w:szCs w:val="28"/>
        </w:rPr>
        <w:t xml:space="preserve"> </w:t>
      </w:r>
      <w:r>
        <w:rPr>
          <w:rFonts w:ascii="宋体" w:hAnsi="宋体" w:eastAsia="宋体" w:cs="宋体"/>
          <w:sz w:val="28"/>
          <w:szCs w:val="28"/>
        </w:rPr>
        <w:t>1</w:t>
      </w:r>
      <w:r>
        <w:rPr>
          <w:rFonts w:hint="eastAsia" w:ascii="宋体" w:hAnsi="宋体" w:eastAsia="宋体" w:cs="宋体"/>
          <w:sz w:val="28"/>
          <w:szCs w:val="28"/>
        </w:rPr>
        <w:t>.</w:t>
      </w:r>
      <w:r>
        <w:rPr>
          <w:rFonts w:ascii="宋体" w:hAnsi="宋体" w:eastAsia="宋体" w:cs="宋体"/>
          <w:sz w:val="28"/>
          <w:szCs w:val="28"/>
        </w:rPr>
        <w:t>4%，外商投资企业2家，占比 0</w:t>
      </w:r>
      <w:r>
        <w:rPr>
          <w:rFonts w:hint="eastAsia" w:ascii="宋体" w:hAnsi="宋体" w:eastAsia="宋体" w:cs="宋体"/>
          <w:sz w:val="28"/>
          <w:szCs w:val="28"/>
        </w:rPr>
        <w:t>.4</w:t>
      </w:r>
      <w:r>
        <w:rPr>
          <w:rFonts w:ascii="宋体" w:hAnsi="宋体" w:eastAsia="宋体" w:cs="宋体"/>
          <w:sz w:val="28"/>
          <w:szCs w:val="28"/>
        </w:rPr>
        <w:t>%。</w:t>
      </w:r>
    </w:p>
    <w:p w14:paraId="467DC989">
      <w:pPr>
        <w:pStyle w:val="4"/>
        <w:numPr>
          <w:ilvl w:val="0"/>
          <w:numId w:val="2"/>
        </w:numPr>
        <w:spacing w:before="0" w:after="0" w:line="720" w:lineRule="auto"/>
        <w:ind w:firstLine="0"/>
        <w:rPr>
          <w:rFonts w:ascii="楷体" w:hAnsi="楷体" w:eastAsia="楷体" w:cs="楷体"/>
          <w:b w:val="0"/>
          <w:bCs/>
          <w:sz w:val="28"/>
          <w:szCs w:val="28"/>
        </w:rPr>
      </w:pPr>
      <w:bookmarkStart w:id="12" w:name="_Toc184775722"/>
      <w:r>
        <w:rPr>
          <w:rFonts w:ascii="楷体" w:hAnsi="楷体" w:eastAsia="楷体" w:cs="楷体"/>
          <w:b w:val="0"/>
          <w:bCs/>
          <w:sz w:val="28"/>
          <w:szCs w:val="28"/>
        </w:rPr>
        <w:t>调查指标</w:t>
      </w:r>
      <w:bookmarkEnd w:id="12"/>
    </w:p>
    <w:p w14:paraId="7345F972">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调查指标涵盖企业人工成本支出及企业内从业人员工资收入两个方面，其中，企业人工成本支出包括:从业人员工资报酬、福利费用、保险费用、教育经费、劳动保护费用、住房费用等11项调查指标，从业人员工资收入包括:基本工资(类)、绩效工资(类)、津补贴(类)、加班加点工资等 12项调查指标，指标解释详见附录。</w:t>
      </w:r>
    </w:p>
    <w:p w14:paraId="781BCA1A">
      <w:pPr>
        <w:widowControl/>
        <w:numPr>
          <w:ilvl w:val="0"/>
          <w:numId w:val="1"/>
        </w:numPr>
        <w:spacing w:line="720" w:lineRule="auto"/>
        <w:ind w:firstLine="0"/>
        <w:jc w:val="left"/>
        <w:outlineLvl w:val="1"/>
        <w:rPr>
          <w:rFonts w:ascii="黑体" w:hAnsi="宋体" w:eastAsia="黑体" w:cs="黑体"/>
          <w:color w:val="000000"/>
          <w:kern w:val="0"/>
          <w:sz w:val="32"/>
          <w:szCs w:val="32"/>
          <w:lang w:bidi="ar"/>
        </w:rPr>
      </w:pPr>
      <w:bookmarkStart w:id="13" w:name="_Toc184775723"/>
      <w:r>
        <w:rPr>
          <w:rFonts w:ascii="黑体" w:hAnsi="宋体" w:eastAsia="黑体" w:cs="黑体"/>
          <w:color w:val="000000"/>
          <w:kern w:val="0"/>
          <w:sz w:val="32"/>
          <w:szCs w:val="32"/>
          <w:lang w:bidi="ar"/>
        </w:rPr>
        <w:t>关于本年度人力资源市场工资价位的发布说明</w:t>
      </w:r>
      <w:bookmarkEnd w:id="13"/>
    </w:p>
    <w:p w14:paraId="0923642A">
      <w:pPr>
        <w:pStyle w:val="4"/>
        <w:numPr>
          <w:ilvl w:val="0"/>
          <w:numId w:val="3"/>
        </w:numPr>
        <w:spacing w:before="0" w:after="0" w:line="720" w:lineRule="auto"/>
        <w:ind w:firstLine="0"/>
        <w:rPr>
          <w:rFonts w:ascii="楷体" w:hAnsi="楷体" w:eastAsia="楷体" w:cs="楷体"/>
          <w:b w:val="0"/>
          <w:bCs/>
          <w:sz w:val="28"/>
          <w:szCs w:val="28"/>
        </w:rPr>
      </w:pPr>
      <w:bookmarkStart w:id="14" w:name="_Toc184775724"/>
      <w:r>
        <w:rPr>
          <w:rFonts w:ascii="楷体" w:hAnsi="楷体" w:eastAsia="楷体" w:cs="楷体"/>
          <w:b w:val="0"/>
          <w:bCs/>
          <w:sz w:val="28"/>
          <w:szCs w:val="28"/>
        </w:rPr>
        <w:t>编制方法</w:t>
      </w:r>
      <w:bookmarkEnd w:id="14"/>
    </w:p>
    <w:p w14:paraId="6A5F0661">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人力资源市场工资价位发布不是简单的公布调查统计结果，而是政府面向社会公开发布的一种人力资源市场价格信号，是地方政府全面贯彻党的十九大精神中关于保障和改善民生相关工作要求，以“坚持在经济增长的同时实现居民收入同步增长、在劳动生产率提高的同时实现劳动报酬同步提高”为原则，以“鼓励勤劳致富，保护合法收入，增加低收入者收入，扩大中等收入群体，调节过高收入，清理规范隐性收入，取缔非法收入”为目标，参考国民经济增长与地方收入分配改革现状，对调查数据进行系统分析后的调整发布。</w:t>
      </w:r>
    </w:p>
    <w:p w14:paraId="568C8094">
      <w:pPr>
        <w:pStyle w:val="4"/>
        <w:numPr>
          <w:ilvl w:val="0"/>
          <w:numId w:val="3"/>
        </w:numPr>
        <w:spacing w:before="0" w:after="0" w:line="720" w:lineRule="auto"/>
        <w:ind w:firstLine="0"/>
        <w:rPr>
          <w:rFonts w:ascii="楷体" w:hAnsi="楷体" w:eastAsia="楷体" w:cs="楷体"/>
          <w:b w:val="0"/>
          <w:bCs/>
          <w:sz w:val="28"/>
          <w:szCs w:val="28"/>
        </w:rPr>
      </w:pPr>
      <w:bookmarkStart w:id="15" w:name="_Toc184775725"/>
      <w:r>
        <w:rPr>
          <w:rFonts w:ascii="楷体" w:hAnsi="楷体" w:eastAsia="楷体" w:cs="楷体"/>
          <w:b w:val="0"/>
          <w:bCs/>
          <w:sz w:val="28"/>
          <w:szCs w:val="28"/>
        </w:rPr>
        <w:t>发布形式</w:t>
      </w:r>
      <w:bookmarkEnd w:id="15"/>
    </w:p>
    <w:p w14:paraId="5B9C04DE">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工资价位以分位数的形式发布，主要包括:10%(低位数)、25%(下四分位数)、50%(中位数)、75%(上四分位数)、90%(高位数)</w:t>
      </w:r>
      <w:r>
        <w:rPr>
          <w:rFonts w:hint="eastAsia" w:ascii="宋体" w:hAnsi="宋体" w:eastAsia="宋体" w:cs="宋体"/>
          <w:sz w:val="28"/>
          <w:szCs w:val="28"/>
        </w:rPr>
        <w:t>。</w:t>
      </w:r>
    </w:p>
    <w:p w14:paraId="60F2A408">
      <w:pPr>
        <w:widowControl/>
        <w:spacing w:line="360" w:lineRule="auto"/>
        <w:ind w:firstLine="562" w:firstLineChars="200"/>
        <w:rPr>
          <w:rFonts w:ascii="宋体" w:hAnsi="宋体" w:eastAsia="宋体" w:cs="宋体"/>
          <w:sz w:val="28"/>
          <w:szCs w:val="28"/>
        </w:rPr>
      </w:pPr>
      <w:r>
        <w:rPr>
          <w:rFonts w:ascii="宋体" w:hAnsi="宋体" w:eastAsia="宋体" w:cs="宋体"/>
          <w:b/>
          <w:bCs/>
          <w:sz w:val="28"/>
          <w:szCs w:val="28"/>
        </w:rPr>
        <w:t>分位数:</w:t>
      </w:r>
      <w:r>
        <w:rPr>
          <w:rFonts w:ascii="宋体" w:hAnsi="宋体" w:eastAsia="宋体" w:cs="宋体"/>
          <w:sz w:val="28"/>
          <w:szCs w:val="28"/>
        </w:rPr>
        <w:t>将工资收入由低到高排序，在工资数列中处于相应百分比位置的数据，表示有相应比例的从业人员收入低于或等于该工资水平。其中，10%(低位数)、25%(下四分位数)、50%(中位数)75%(上四分位数)、90%(高位数)分别反映了全市低收入/中低收入/中等收入/中高收入/高收入从业人员工资报酬水平。</w:t>
      </w:r>
    </w:p>
    <w:p w14:paraId="50408DBE">
      <w:pPr>
        <w:pStyle w:val="4"/>
        <w:numPr>
          <w:ilvl w:val="0"/>
          <w:numId w:val="3"/>
        </w:numPr>
        <w:spacing w:before="0" w:after="0" w:line="720" w:lineRule="auto"/>
        <w:ind w:firstLine="0"/>
        <w:rPr>
          <w:rFonts w:ascii="楷体" w:hAnsi="楷体" w:eastAsia="楷体" w:cs="楷体"/>
          <w:b w:val="0"/>
          <w:bCs/>
          <w:sz w:val="28"/>
          <w:szCs w:val="28"/>
        </w:rPr>
      </w:pPr>
      <w:bookmarkStart w:id="16" w:name="_Toc184775726"/>
      <w:r>
        <w:rPr>
          <w:rFonts w:ascii="楷体" w:hAnsi="楷体" w:eastAsia="楷体" w:cs="楷体"/>
          <w:b w:val="0"/>
          <w:bCs/>
          <w:sz w:val="28"/>
          <w:szCs w:val="28"/>
        </w:rPr>
        <w:t>发布内容</w:t>
      </w:r>
      <w:bookmarkEnd w:id="16"/>
    </w:p>
    <w:p w14:paraId="37AC153E">
      <w:pPr>
        <w:widowControl/>
        <w:numPr>
          <w:ilvl w:val="0"/>
          <w:numId w:val="4"/>
        </w:numPr>
        <w:spacing w:line="360" w:lineRule="auto"/>
        <w:ind w:firstLine="562"/>
        <w:rPr>
          <w:rFonts w:ascii="宋体" w:hAnsi="宋体" w:eastAsia="宋体" w:cs="宋体"/>
          <w:sz w:val="28"/>
          <w:szCs w:val="28"/>
        </w:rPr>
      </w:pPr>
      <w:r>
        <w:rPr>
          <w:rFonts w:ascii="宋体" w:hAnsi="宋体" w:eastAsia="宋体" w:cs="宋体"/>
          <w:b/>
          <w:bCs/>
          <w:sz w:val="28"/>
          <w:szCs w:val="28"/>
        </w:rPr>
        <w:t>人力资源市场工资价位:</w:t>
      </w:r>
      <w:r>
        <w:rPr>
          <w:rFonts w:hint="eastAsia"/>
        </w:rPr>
        <w:t xml:space="preserve"> </w:t>
      </w:r>
      <w:r>
        <w:rPr>
          <w:rFonts w:hint="eastAsia" w:ascii="宋体" w:hAnsi="宋体" w:eastAsia="宋体" w:cs="宋体"/>
          <w:sz w:val="28"/>
          <w:szCs w:val="28"/>
        </w:rPr>
        <w:t>包括全市工资价位与工资结构共1</w:t>
      </w:r>
      <w:r>
        <w:rPr>
          <w:rFonts w:ascii="宋体" w:hAnsi="宋体" w:eastAsia="宋体" w:cs="宋体"/>
          <w:sz w:val="28"/>
          <w:szCs w:val="28"/>
        </w:rPr>
        <w:t>5</w:t>
      </w:r>
      <w:r>
        <w:rPr>
          <w:rFonts w:hint="eastAsia" w:ascii="宋体" w:hAnsi="宋体" w:eastAsia="宋体" w:cs="宋体"/>
          <w:sz w:val="28"/>
          <w:szCs w:val="28"/>
        </w:rPr>
        <w:t>张表。其中，全市分职业小类共</w:t>
      </w:r>
      <w:r>
        <w:rPr>
          <w:rFonts w:ascii="宋体" w:hAnsi="宋体" w:eastAsia="宋体" w:cs="宋体"/>
          <w:sz w:val="28"/>
          <w:szCs w:val="28"/>
        </w:rPr>
        <w:t>1</w:t>
      </w:r>
      <w:r>
        <w:rPr>
          <w:rFonts w:hint="eastAsia" w:ascii="宋体" w:hAnsi="宋体" w:eastAsia="宋体" w:cs="宋体"/>
          <w:sz w:val="28"/>
          <w:szCs w:val="28"/>
        </w:rPr>
        <w:t>张表，全市分行业门类/企业规模/登记注册类型工资价位及工资结构共6张表、全市分学历/岗位等级工资价位及工资结构共4张表；全市分行业门类及学历/岗位等级/登记注册类型/企业规模工资价位共4张表。</w:t>
      </w:r>
    </w:p>
    <w:p w14:paraId="1BF8CFA7">
      <w:pPr>
        <w:widowControl/>
        <w:numPr>
          <w:ilvl w:val="0"/>
          <w:numId w:val="4"/>
        </w:numPr>
        <w:spacing w:line="360" w:lineRule="auto"/>
        <w:ind w:firstLine="562"/>
        <w:rPr>
          <w:rFonts w:ascii="宋体" w:hAnsi="宋体" w:eastAsia="宋体" w:cs="宋体"/>
          <w:sz w:val="28"/>
          <w:szCs w:val="28"/>
        </w:rPr>
      </w:pPr>
      <w:r>
        <w:rPr>
          <w:rFonts w:ascii="宋体" w:hAnsi="宋体" w:eastAsia="宋体" w:cs="宋体"/>
          <w:b/>
          <w:bCs/>
          <w:sz w:val="28"/>
          <w:szCs w:val="28"/>
        </w:rPr>
        <w:t>企业人工成本信息</w:t>
      </w:r>
      <w:r>
        <w:rPr>
          <w:rFonts w:hint="eastAsia" w:ascii="宋体" w:hAnsi="宋体" w:eastAsia="宋体" w:cs="宋体"/>
          <w:b/>
          <w:bCs/>
          <w:sz w:val="28"/>
          <w:szCs w:val="28"/>
        </w:rPr>
        <w:t>：</w:t>
      </w:r>
      <w:r>
        <w:rPr>
          <w:rFonts w:hint="eastAsia" w:ascii="宋体" w:hAnsi="宋体" w:eastAsia="宋体" w:cs="宋体"/>
          <w:sz w:val="28"/>
          <w:szCs w:val="28"/>
        </w:rPr>
        <w:t>包括全市企业人均人工成本水平、结构与效益信息共9张表，其中，全市分行业/分企业规模/分登记注册类型企业人均人工成本共3张表、全市分行业/分企业规模/分登记注册类型企业人工成本结构共3张表、全市分行业/分企业规模/分登记注册类型企业人工成本效益共3张表。</w:t>
      </w:r>
    </w:p>
    <w:p w14:paraId="58B663A1">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本报告数据为加权数据，仅代表调查样本统计情况，并不能直接推断总体情况，数据结果仅供参考。</w:t>
      </w:r>
    </w:p>
    <w:p w14:paraId="34AF7FDF">
      <w:pPr>
        <w:pStyle w:val="4"/>
        <w:numPr>
          <w:ilvl w:val="0"/>
          <w:numId w:val="3"/>
        </w:numPr>
        <w:spacing w:before="0" w:after="0" w:line="720" w:lineRule="auto"/>
        <w:ind w:firstLine="0"/>
        <w:rPr>
          <w:rFonts w:ascii="楷体" w:hAnsi="楷体" w:eastAsia="楷体" w:cs="楷体"/>
          <w:b w:val="0"/>
          <w:bCs/>
          <w:sz w:val="28"/>
          <w:szCs w:val="28"/>
        </w:rPr>
      </w:pPr>
      <w:bookmarkStart w:id="17" w:name="_Toc184775727"/>
      <w:r>
        <w:rPr>
          <w:rFonts w:ascii="楷体" w:hAnsi="楷体" w:eastAsia="楷体" w:cs="楷体"/>
          <w:b w:val="0"/>
          <w:bCs/>
          <w:sz w:val="28"/>
          <w:szCs w:val="28"/>
        </w:rPr>
        <w:t>应用原则</w:t>
      </w:r>
      <w:bookmarkEnd w:id="17"/>
    </w:p>
    <w:p w14:paraId="745E45E7">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工资价位发布的适用范围为全市企业员工，不包括全市公务员和事业单位职员。为“充分发挥市场在资源配置中的决定性作用，更好发挥政府作用”，全市企业可在“根据本单位的生产经营特点和经济效益，依法自主确定本单位的工资分配方式和工资水平”基础上，参考政府公开发布的全市薪酬信息，合理确定本年度企业内从业人员工资水平。</w:t>
      </w:r>
    </w:p>
    <w:p w14:paraId="28C790B4">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同时，由于本年度发布的分职业</w:t>
      </w:r>
      <w:r>
        <w:rPr>
          <w:rFonts w:hint="eastAsia" w:ascii="宋体" w:hAnsi="宋体" w:eastAsia="宋体" w:cs="宋体"/>
          <w:sz w:val="28"/>
          <w:szCs w:val="28"/>
        </w:rPr>
        <w:t>（</w:t>
      </w:r>
      <w:r>
        <w:rPr>
          <w:rFonts w:ascii="宋体" w:hAnsi="宋体" w:eastAsia="宋体" w:cs="宋体"/>
          <w:sz w:val="28"/>
          <w:szCs w:val="28"/>
        </w:rPr>
        <w:t>工种</w:t>
      </w:r>
      <w:r>
        <w:rPr>
          <w:rFonts w:hint="eastAsia" w:ascii="宋体" w:hAnsi="宋体" w:eastAsia="宋体" w:cs="宋体"/>
          <w:sz w:val="28"/>
          <w:szCs w:val="28"/>
        </w:rPr>
        <w:t>）</w:t>
      </w:r>
      <w:r>
        <w:rPr>
          <w:rFonts w:ascii="宋体" w:hAnsi="宋体" w:eastAsia="宋体" w:cs="宋体"/>
          <w:sz w:val="28"/>
          <w:szCs w:val="28"/>
        </w:rPr>
        <w:t>工资价位统计口径来源于</w:t>
      </w:r>
      <w:r>
        <w:rPr>
          <w:rFonts w:hint="eastAsia" w:ascii="宋体" w:hAnsi="宋体" w:eastAsia="宋体" w:cs="宋体"/>
          <w:sz w:val="28"/>
          <w:szCs w:val="28"/>
        </w:rPr>
        <w:t>《</w:t>
      </w:r>
      <w:r>
        <w:rPr>
          <w:rFonts w:ascii="宋体" w:hAnsi="宋体" w:eastAsia="宋体" w:cs="宋体"/>
          <w:sz w:val="28"/>
          <w:szCs w:val="28"/>
        </w:rPr>
        <w:t>中华人民共和国职业分类大典</w:t>
      </w:r>
      <w:r>
        <w:rPr>
          <w:rFonts w:hint="eastAsia" w:ascii="宋体" w:hAnsi="宋体" w:eastAsia="宋体" w:cs="宋体"/>
          <w:sz w:val="28"/>
          <w:szCs w:val="28"/>
        </w:rPr>
        <w:t>》</w:t>
      </w:r>
      <w:r>
        <w:rPr>
          <w:rFonts w:ascii="宋体" w:hAnsi="宋体" w:eastAsia="宋体" w:cs="宋体"/>
          <w:sz w:val="28"/>
          <w:szCs w:val="28"/>
        </w:rPr>
        <w:t>和</w:t>
      </w:r>
      <w:r>
        <w:rPr>
          <w:rFonts w:hint="eastAsia" w:ascii="宋体" w:hAnsi="宋体" w:eastAsia="宋体" w:cs="宋体"/>
          <w:sz w:val="28"/>
          <w:szCs w:val="28"/>
        </w:rPr>
        <w:t>《</w:t>
      </w:r>
      <w:r>
        <w:rPr>
          <w:rFonts w:ascii="宋体" w:hAnsi="宋体" w:eastAsia="宋体" w:cs="宋体"/>
          <w:sz w:val="28"/>
          <w:szCs w:val="28"/>
        </w:rPr>
        <w:t>劳动力市场职业分类与代码</w:t>
      </w:r>
      <w:r>
        <w:rPr>
          <w:rFonts w:hint="eastAsia" w:ascii="宋体" w:hAnsi="宋体" w:eastAsia="宋体" w:cs="宋体"/>
          <w:sz w:val="28"/>
          <w:szCs w:val="28"/>
        </w:rPr>
        <w:t>》，</w:t>
      </w:r>
      <w:r>
        <w:rPr>
          <w:rFonts w:ascii="宋体" w:hAnsi="宋体" w:eastAsia="宋体" w:cs="宋体"/>
          <w:sz w:val="28"/>
          <w:szCs w:val="28"/>
        </w:rPr>
        <w:t>与企业运营实际使用的市场化职位体系并不完全对应，全市企业可参考本报告附录中的“二、国家标准化职业(工种)与市场化职位对照一览表”，结合本企业职位体系参考使用</w:t>
      </w:r>
      <w:r>
        <w:rPr>
          <w:rFonts w:hint="eastAsia" w:ascii="宋体" w:hAnsi="宋体" w:eastAsia="宋体" w:cs="宋体"/>
          <w:sz w:val="28"/>
          <w:szCs w:val="28"/>
        </w:rPr>
        <w:t>。</w:t>
      </w:r>
    </w:p>
    <w:p w14:paraId="0CF3F437">
      <w:pPr>
        <w:widowControl/>
        <w:numPr>
          <w:ilvl w:val="0"/>
          <w:numId w:val="1"/>
        </w:numPr>
        <w:spacing w:line="720" w:lineRule="auto"/>
        <w:ind w:firstLine="0"/>
        <w:jc w:val="left"/>
        <w:outlineLvl w:val="1"/>
        <w:rPr>
          <w:rFonts w:ascii="黑体" w:hAnsi="宋体" w:eastAsia="黑体" w:cs="黑体"/>
          <w:color w:val="000000"/>
          <w:kern w:val="0"/>
          <w:sz w:val="32"/>
          <w:szCs w:val="32"/>
          <w:lang w:bidi="ar"/>
        </w:rPr>
      </w:pPr>
      <w:bookmarkStart w:id="18" w:name="_Toc184775728"/>
      <w:r>
        <w:rPr>
          <w:rFonts w:ascii="黑体" w:hAnsi="宋体" w:eastAsia="黑体" w:cs="黑体"/>
          <w:color w:val="000000"/>
          <w:kern w:val="0"/>
          <w:sz w:val="32"/>
          <w:szCs w:val="32"/>
          <w:lang w:bidi="ar"/>
        </w:rPr>
        <w:t>本年度</w:t>
      </w:r>
      <w:r>
        <w:rPr>
          <w:rFonts w:hint="eastAsia" w:ascii="黑体" w:hAnsi="宋体" w:eastAsia="黑体" w:cs="黑体"/>
          <w:color w:val="000000"/>
          <w:kern w:val="0"/>
          <w:sz w:val="32"/>
          <w:szCs w:val="32"/>
          <w:lang w:bidi="ar"/>
        </w:rPr>
        <w:t>全市</w:t>
      </w:r>
      <w:r>
        <w:rPr>
          <w:rFonts w:ascii="黑体" w:hAnsi="宋体" w:eastAsia="黑体" w:cs="黑体"/>
          <w:color w:val="000000"/>
          <w:kern w:val="0"/>
          <w:sz w:val="32"/>
          <w:szCs w:val="32"/>
          <w:lang w:bidi="ar"/>
        </w:rPr>
        <w:t>企业薪酬和人工成本热点信息</w:t>
      </w:r>
      <w:bookmarkEnd w:id="18"/>
    </w:p>
    <w:p w14:paraId="07EA2B03">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当前全市各类岗位所有职位(工种)之中，不同岗位年工资报酬排名靠前的职位分别是</w:t>
      </w:r>
      <w:r>
        <w:rPr>
          <w:rFonts w:hint="eastAsia" w:ascii="宋体" w:hAnsi="宋体" w:eastAsia="宋体" w:cs="宋体"/>
          <w:sz w:val="28"/>
          <w:szCs w:val="28"/>
        </w:rPr>
        <w:t>：</w:t>
      </w:r>
    </w:p>
    <w:p w14:paraId="5FB53299">
      <w:pPr>
        <w:widowControl/>
        <w:spacing w:line="360" w:lineRule="auto"/>
        <w:ind w:firstLine="562" w:firstLineChars="200"/>
        <w:jc w:val="left"/>
        <w:rPr>
          <w:rFonts w:ascii="宋体" w:hAnsi="宋体" w:eastAsia="宋体" w:cs="宋体"/>
          <w:b/>
          <w:bCs/>
          <w:color w:val="FF0000"/>
          <w:sz w:val="28"/>
          <w:szCs w:val="28"/>
        </w:rPr>
      </w:pPr>
      <w:r>
        <w:rPr>
          <w:rFonts w:ascii="宋体" w:hAnsi="宋体" w:eastAsia="宋体" w:cs="宋体"/>
          <w:b/>
          <w:bCs/>
          <w:sz w:val="28"/>
          <w:szCs w:val="28"/>
        </w:rPr>
        <w:t>专业技术类工资报酬排名前五的职位</w:t>
      </w:r>
      <w:r>
        <w:rPr>
          <w:rFonts w:hint="eastAsia" w:ascii="宋体" w:hAnsi="宋体" w:eastAsia="宋体" w:cs="宋体"/>
          <w:b/>
          <w:bCs/>
          <w:sz w:val="28"/>
          <w:szCs w:val="28"/>
        </w:rPr>
        <w:t>：</w:t>
      </w:r>
      <w:r>
        <w:rPr>
          <w:rFonts w:hint="eastAsia" w:ascii="宋体" w:hAnsi="宋体" w:eastAsia="宋体" w:cs="宋体"/>
          <w:sz w:val="28"/>
          <w:szCs w:val="28"/>
        </w:rPr>
        <w:t>证劵期货基金专业人员（173178元/年），电力工程技术人员（159200元/年），电气工程技术人员（128880元/年），工业（产品）设计工程技术人员（123547元/年），电子工程技术人员（121753元/年）。</w:t>
      </w:r>
    </w:p>
    <w:p w14:paraId="4F8EB5D4">
      <w:pPr>
        <w:widowControl/>
        <w:spacing w:line="360" w:lineRule="auto"/>
        <w:ind w:firstLine="562" w:firstLineChars="200"/>
        <w:jc w:val="left"/>
        <w:rPr>
          <w:rFonts w:ascii="宋体" w:hAnsi="宋体" w:eastAsia="宋体" w:cs="宋体"/>
          <w:b/>
          <w:bCs/>
          <w:color w:val="FF0000"/>
          <w:sz w:val="28"/>
          <w:szCs w:val="28"/>
        </w:rPr>
      </w:pPr>
      <w:r>
        <w:rPr>
          <w:rFonts w:ascii="宋体" w:hAnsi="宋体" w:eastAsia="宋体" w:cs="宋体"/>
          <w:b/>
          <w:bCs/>
          <w:sz w:val="28"/>
          <w:szCs w:val="28"/>
        </w:rPr>
        <w:t>职业技能类工资报酬排名前五的职位</w:t>
      </w:r>
      <w:r>
        <w:rPr>
          <w:rFonts w:hint="eastAsia" w:ascii="宋体" w:hAnsi="宋体" w:eastAsia="宋体" w:cs="宋体"/>
          <w:b/>
          <w:bCs/>
          <w:sz w:val="28"/>
          <w:szCs w:val="28"/>
        </w:rPr>
        <w:t>：</w:t>
      </w:r>
      <w:r>
        <w:rPr>
          <w:rFonts w:hint="eastAsia" w:ascii="宋体" w:hAnsi="宋体" w:eastAsia="宋体" w:cs="宋体"/>
          <w:sz w:val="28"/>
          <w:szCs w:val="28"/>
        </w:rPr>
        <w:t>采购员（135403元/年），销售人员（128194元/年），贸易经纪代理人员（116982元/年），特殊商品购销人员（113563元/年），其他批发与零售服务人员（105928元/年）。</w:t>
      </w:r>
    </w:p>
    <w:p w14:paraId="69A60CC8">
      <w:pPr>
        <w:widowControl/>
        <w:spacing w:line="360" w:lineRule="auto"/>
        <w:ind w:firstLine="562" w:firstLineChars="200"/>
        <w:rPr>
          <w:rFonts w:ascii="宋体" w:hAnsi="宋体" w:eastAsia="宋体" w:cs="宋体"/>
          <w:b/>
          <w:bCs/>
          <w:sz w:val="28"/>
          <w:szCs w:val="28"/>
        </w:rPr>
      </w:pPr>
      <w:r>
        <w:rPr>
          <w:rFonts w:ascii="宋体" w:hAnsi="宋体" w:eastAsia="宋体" w:cs="宋体"/>
          <w:b/>
          <w:bCs/>
          <w:sz w:val="28"/>
          <w:szCs w:val="28"/>
        </w:rPr>
        <w:t>从重点群体工资收入水平来看</w:t>
      </w:r>
      <w:r>
        <w:rPr>
          <w:rFonts w:hint="eastAsia" w:ascii="宋体" w:hAnsi="宋体" w:eastAsia="宋体" w:cs="宋体"/>
          <w:b/>
          <w:bCs/>
          <w:sz w:val="28"/>
          <w:szCs w:val="28"/>
        </w:rPr>
        <w:t>：</w:t>
      </w:r>
    </w:p>
    <w:p w14:paraId="00D8E342">
      <w:pPr>
        <w:widowControl/>
        <w:spacing w:line="360" w:lineRule="auto"/>
        <w:ind w:firstLine="560" w:firstLineChars="200"/>
        <w:rPr>
          <w:rFonts w:ascii="宋体" w:hAnsi="宋体" w:eastAsia="宋体" w:cs="宋体"/>
          <w:sz w:val="28"/>
          <w:szCs w:val="28"/>
        </w:rPr>
      </w:pPr>
      <w:r>
        <w:rPr>
          <w:rFonts w:ascii="宋体" w:hAnsi="宋体" w:eastAsia="宋体" w:cs="宋体"/>
          <w:sz w:val="28"/>
          <w:szCs w:val="28"/>
        </w:rPr>
        <w:t>全市</w:t>
      </w:r>
      <w:r>
        <w:rPr>
          <w:rFonts w:hint="eastAsia" w:ascii="宋体" w:hAnsi="宋体" w:eastAsia="宋体" w:cs="宋体"/>
          <w:sz w:val="28"/>
          <w:szCs w:val="28"/>
        </w:rPr>
        <w:t>本科学历从业人员工资报酬水平达到</w:t>
      </w:r>
      <w:r>
        <w:rPr>
          <w:rFonts w:ascii="宋体" w:hAnsi="宋体" w:eastAsia="宋体" w:cs="宋体"/>
          <w:sz w:val="28"/>
          <w:szCs w:val="28"/>
        </w:rPr>
        <w:t>83067</w:t>
      </w:r>
      <w:r>
        <w:rPr>
          <w:rFonts w:hint="eastAsia" w:ascii="宋体" w:hAnsi="宋体" w:eastAsia="宋体" w:cs="宋体"/>
          <w:sz w:val="28"/>
          <w:szCs w:val="28"/>
        </w:rPr>
        <w:t xml:space="preserve">元/年； </w:t>
      </w:r>
    </w:p>
    <w:p w14:paraId="646953F9">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从事专业技术岗位的从业人员工资报酬水平达到</w:t>
      </w:r>
      <w:r>
        <w:rPr>
          <w:rFonts w:ascii="宋体" w:hAnsi="宋体" w:eastAsia="宋体" w:cs="宋体"/>
          <w:sz w:val="28"/>
          <w:szCs w:val="28"/>
        </w:rPr>
        <w:t>66719</w:t>
      </w:r>
      <w:r>
        <w:rPr>
          <w:rFonts w:hint="eastAsia" w:ascii="宋体" w:hAnsi="宋体" w:eastAsia="宋体" w:cs="宋体"/>
          <w:sz w:val="28"/>
          <w:szCs w:val="28"/>
        </w:rPr>
        <w:t xml:space="preserve">元/年； </w:t>
      </w:r>
    </w:p>
    <w:p w14:paraId="57D03DB8">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持有高技能证书的从业人员工资报酬水平达到</w:t>
      </w:r>
      <w:r>
        <w:rPr>
          <w:rFonts w:ascii="宋体" w:hAnsi="宋体" w:eastAsia="宋体" w:cs="宋体"/>
          <w:sz w:val="28"/>
          <w:szCs w:val="28"/>
        </w:rPr>
        <w:t>66981</w:t>
      </w:r>
      <w:r>
        <w:rPr>
          <w:rFonts w:hint="eastAsia" w:ascii="宋体" w:hAnsi="宋体" w:eastAsia="宋体" w:cs="宋体"/>
          <w:sz w:val="28"/>
          <w:szCs w:val="28"/>
        </w:rPr>
        <w:t>元/年。</w:t>
      </w:r>
    </w:p>
    <w:p w14:paraId="48FCDE28">
      <w:pPr>
        <w:rPr>
          <w:rFonts w:ascii="宋体" w:hAnsi="宋体" w:eastAsia="宋体" w:cs="宋体"/>
          <w:b/>
          <w:bCs/>
          <w:color w:val="FF0000"/>
          <w:sz w:val="28"/>
          <w:szCs w:val="28"/>
        </w:rPr>
      </w:pPr>
      <w:r>
        <w:rPr>
          <w:rFonts w:ascii="宋体" w:hAnsi="宋体" w:eastAsia="宋体" w:cs="宋体"/>
          <w:b/>
          <w:bCs/>
          <w:color w:val="FF0000"/>
          <w:sz w:val="28"/>
          <w:szCs w:val="28"/>
        </w:rPr>
        <w:br w:type="page"/>
      </w:r>
    </w:p>
    <w:p w14:paraId="00E377D7">
      <w:pPr>
        <w:widowControl/>
        <w:spacing w:line="360" w:lineRule="auto"/>
        <w:jc w:val="center"/>
        <w:outlineLvl w:val="0"/>
        <w:rPr>
          <w:sz w:val="22"/>
          <w:szCs w:val="28"/>
        </w:rPr>
      </w:pPr>
      <w:bookmarkStart w:id="19" w:name="_Toc184775729"/>
      <w:bookmarkStart w:id="20" w:name="_Toc27917"/>
      <w:r>
        <w:rPr>
          <w:rFonts w:ascii="黑体" w:hAnsi="宋体" w:eastAsia="黑体" w:cs="黑体"/>
          <w:color w:val="000000"/>
          <w:kern w:val="0"/>
          <w:sz w:val="32"/>
          <w:szCs w:val="32"/>
          <w:lang w:bidi="ar"/>
        </w:rPr>
        <w:t xml:space="preserve">第一部分 </w:t>
      </w:r>
      <w:r>
        <w:rPr>
          <w:rFonts w:hint="eastAsia" w:ascii="黑体" w:hAnsi="宋体" w:eastAsia="黑体" w:cs="黑体"/>
          <w:color w:val="000000"/>
          <w:kern w:val="0"/>
          <w:sz w:val="32"/>
          <w:szCs w:val="32"/>
          <w:lang w:bidi="ar"/>
        </w:rPr>
        <w:t>丹东市</w:t>
      </w:r>
      <w:r>
        <w:rPr>
          <w:rFonts w:ascii="黑体" w:hAnsi="宋体" w:eastAsia="黑体" w:cs="黑体"/>
          <w:color w:val="000000"/>
          <w:kern w:val="0"/>
          <w:sz w:val="32"/>
          <w:szCs w:val="32"/>
          <w:lang w:bidi="ar"/>
        </w:rPr>
        <w:t xml:space="preserve"> 202</w:t>
      </w:r>
      <w:r>
        <w:rPr>
          <w:rFonts w:hint="eastAsia" w:ascii="黑体" w:hAnsi="宋体" w:eastAsia="黑体" w:cs="黑体"/>
          <w:color w:val="000000"/>
          <w:kern w:val="0"/>
          <w:sz w:val="32"/>
          <w:szCs w:val="32"/>
          <w:lang w:bidi="ar"/>
        </w:rPr>
        <w:t>3</w:t>
      </w:r>
      <w:r>
        <w:rPr>
          <w:rFonts w:ascii="黑体" w:hAnsi="宋体" w:eastAsia="黑体" w:cs="黑体"/>
          <w:color w:val="000000"/>
          <w:kern w:val="0"/>
          <w:sz w:val="32"/>
          <w:szCs w:val="32"/>
          <w:lang w:bidi="ar"/>
        </w:rPr>
        <w:t xml:space="preserve"> 年人力资源市场工资价位</w:t>
      </w:r>
      <w:bookmarkEnd w:id="19"/>
      <w:bookmarkEnd w:id="20"/>
    </w:p>
    <w:p w14:paraId="21A75B25">
      <w:pPr>
        <w:widowControl/>
        <w:numPr>
          <w:ilvl w:val="0"/>
          <w:numId w:val="5"/>
        </w:numPr>
        <w:spacing w:line="720" w:lineRule="auto"/>
        <w:ind w:firstLine="0"/>
        <w:jc w:val="left"/>
        <w:outlineLvl w:val="1"/>
        <w:rPr>
          <w:rFonts w:ascii="黑体" w:hAnsi="宋体" w:eastAsia="黑体" w:cs="黑体"/>
          <w:color w:val="000000"/>
          <w:kern w:val="0"/>
          <w:sz w:val="32"/>
          <w:szCs w:val="32"/>
          <w:lang w:bidi="ar"/>
        </w:rPr>
      </w:pPr>
      <w:bookmarkStart w:id="21" w:name="_Toc184775730"/>
      <w:bookmarkStart w:id="22" w:name="_Toc3470"/>
      <w:r>
        <w:rPr>
          <w:rFonts w:ascii="黑体" w:hAnsi="宋体" w:eastAsia="黑体" w:cs="黑体"/>
          <w:color w:val="000000"/>
          <w:kern w:val="0"/>
          <w:sz w:val="32"/>
          <w:szCs w:val="32"/>
          <w:lang w:bidi="ar"/>
        </w:rPr>
        <w:t>从业人员工资价位信息</w:t>
      </w:r>
      <w:bookmarkEnd w:id="21"/>
      <w:bookmarkEnd w:id="22"/>
    </w:p>
    <w:p w14:paraId="5F2FC281">
      <w:pPr>
        <w:pStyle w:val="4"/>
        <w:numPr>
          <w:ilvl w:val="0"/>
          <w:numId w:val="6"/>
        </w:numPr>
        <w:spacing w:before="0" w:after="0" w:line="720" w:lineRule="auto"/>
        <w:ind w:firstLine="0"/>
        <w:rPr>
          <w:rFonts w:ascii="楷体" w:hAnsi="楷体" w:eastAsia="楷体" w:cs="楷体"/>
          <w:b w:val="0"/>
          <w:bCs/>
          <w:sz w:val="28"/>
          <w:szCs w:val="28"/>
        </w:rPr>
      </w:pPr>
      <w:bookmarkStart w:id="23" w:name="_Toc184775731"/>
      <w:r>
        <w:rPr>
          <w:rFonts w:hint="eastAsia" w:ascii="楷体" w:hAnsi="楷体" w:eastAsia="楷体" w:cs="楷体"/>
          <w:b w:val="0"/>
          <w:bCs/>
          <w:sz w:val="28"/>
          <w:szCs w:val="28"/>
        </w:rPr>
        <w:t>全行业分职业小类工资价位</w:t>
      </w:r>
      <w:bookmarkEnd w:id="23"/>
    </w:p>
    <w:p w14:paraId="2DDB5BC2">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丹东市分职业小类企业</w:t>
      </w:r>
      <w:r>
        <w:rPr>
          <w:rFonts w:hint="eastAsia" w:ascii="宋体" w:hAnsi="宋体" w:eastAsia="宋体" w:cs="宋体"/>
          <w:kern w:val="0"/>
          <w:sz w:val="28"/>
          <w:szCs w:val="28"/>
          <w:lang w:bidi="ar"/>
        </w:rPr>
        <w:tab/>
      </w:r>
      <w:r>
        <w:rPr>
          <w:rFonts w:hint="eastAsia" w:ascii="宋体" w:hAnsi="宋体" w:eastAsia="宋体" w:cs="宋体"/>
          <w:kern w:val="0"/>
          <w:sz w:val="28"/>
          <w:szCs w:val="28"/>
          <w:lang w:bidi="ar"/>
        </w:rPr>
        <w:t>从业人员工资价位（2023）</w:t>
      </w:r>
    </w:p>
    <w:p w14:paraId="5147217B">
      <w:pPr>
        <w:jc w:val="right"/>
        <w:rPr>
          <w:sz w:val="28"/>
          <w:szCs w:val="28"/>
        </w:rPr>
      </w:pPr>
      <w:r>
        <w:rPr>
          <w:rFonts w:hint="eastAsia"/>
          <w:sz w:val="28"/>
          <w:szCs w:val="28"/>
        </w:rPr>
        <w:t>单位：元</w:t>
      </w:r>
    </w:p>
    <w:tbl>
      <w:tblPr>
        <w:tblStyle w:val="13"/>
        <w:tblW w:w="5000" w:type="pct"/>
        <w:tblInd w:w="0" w:type="dxa"/>
        <w:tblLayout w:type="autofit"/>
        <w:tblCellMar>
          <w:top w:w="0" w:type="dxa"/>
          <w:left w:w="108" w:type="dxa"/>
          <w:bottom w:w="0" w:type="dxa"/>
          <w:right w:w="108" w:type="dxa"/>
        </w:tblCellMar>
      </w:tblPr>
      <w:tblGrid>
        <w:gridCol w:w="603"/>
        <w:gridCol w:w="3978"/>
        <w:gridCol w:w="787"/>
        <w:gridCol w:w="787"/>
        <w:gridCol w:w="787"/>
        <w:gridCol w:w="788"/>
        <w:gridCol w:w="792"/>
      </w:tblGrid>
      <w:tr w14:paraId="6416F03C">
        <w:tblPrEx>
          <w:tblCellMar>
            <w:top w:w="0" w:type="dxa"/>
            <w:left w:w="108" w:type="dxa"/>
            <w:bottom w:w="0" w:type="dxa"/>
            <w:right w:w="108" w:type="dxa"/>
          </w:tblCellMar>
        </w:tblPrEx>
        <w:trPr>
          <w:trHeight w:val="288" w:hRule="atLeast"/>
          <w:tblHeader/>
        </w:trPr>
        <w:tc>
          <w:tcPr>
            <w:tcW w:w="354"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6F2B2367">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序号</w:t>
            </w:r>
          </w:p>
        </w:tc>
        <w:tc>
          <w:tcPr>
            <w:tcW w:w="2334"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0103EF5C">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职业小类</w:t>
            </w:r>
          </w:p>
        </w:tc>
        <w:tc>
          <w:tcPr>
            <w:tcW w:w="2312" w:type="pct"/>
            <w:gridSpan w:val="5"/>
            <w:tcBorders>
              <w:top w:val="single" w:color="auto" w:sz="4" w:space="0"/>
              <w:left w:val="nil"/>
              <w:bottom w:val="single" w:color="auto" w:sz="4" w:space="0"/>
              <w:right w:val="single" w:color="auto" w:sz="4" w:space="0"/>
            </w:tcBorders>
            <w:shd w:val="clear" w:color="auto" w:fill="2D54A0" w:themeFill="accent1" w:themeFillShade="BF"/>
            <w:noWrap/>
            <w:vAlign w:val="center"/>
          </w:tcPr>
          <w:p w14:paraId="3BE2271E">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分位数</w:t>
            </w:r>
          </w:p>
        </w:tc>
      </w:tr>
      <w:tr w14:paraId="38DB44E0">
        <w:tblPrEx>
          <w:tblCellMar>
            <w:top w:w="0" w:type="dxa"/>
            <w:left w:w="108" w:type="dxa"/>
            <w:bottom w:w="0" w:type="dxa"/>
            <w:right w:w="108" w:type="dxa"/>
          </w:tblCellMar>
        </w:tblPrEx>
        <w:trPr>
          <w:trHeight w:val="288" w:hRule="atLeast"/>
          <w:tblHeader/>
        </w:trPr>
        <w:tc>
          <w:tcPr>
            <w:tcW w:w="354"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0F58FF0C">
            <w:pPr>
              <w:widowControl/>
              <w:jc w:val="left"/>
              <w:rPr>
                <w:rFonts w:ascii="宋体" w:hAnsi="宋体" w:eastAsia="宋体" w:cs="宋体"/>
                <w:bCs/>
                <w:color w:val="FFFFFF"/>
                <w:kern w:val="0"/>
                <w:sz w:val="18"/>
                <w:szCs w:val="18"/>
              </w:rPr>
            </w:pPr>
          </w:p>
        </w:tc>
        <w:tc>
          <w:tcPr>
            <w:tcW w:w="2334"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10B034FC">
            <w:pPr>
              <w:widowControl/>
              <w:jc w:val="left"/>
              <w:rPr>
                <w:rFonts w:ascii="宋体" w:hAnsi="宋体" w:eastAsia="宋体" w:cs="宋体"/>
                <w:bCs/>
                <w:color w:val="FFFFFF"/>
                <w:kern w:val="0"/>
                <w:sz w:val="18"/>
                <w:szCs w:val="18"/>
              </w:rPr>
            </w:pPr>
          </w:p>
        </w:tc>
        <w:tc>
          <w:tcPr>
            <w:tcW w:w="462" w:type="pct"/>
            <w:tcBorders>
              <w:top w:val="nil"/>
              <w:left w:val="nil"/>
              <w:bottom w:val="single" w:color="auto" w:sz="4" w:space="0"/>
              <w:right w:val="single" w:color="auto" w:sz="4" w:space="0"/>
            </w:tcBorders>
            <w:shd w:val="clear" w:color="auto" w:fill="2D54A0" w:themeFill="accent1" w:themeFillShade="BF"/>
            <w:noWrap/>
            <w:vAlign w:val="center"/>
          </w:tcPr>
          <w:p w14:paraId="662CA750">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10%</w:t>
            </w:r>
          </w:p>
        </w:tc>
        <w:tc>
          <w:tcPr>
            <w:tcW w:w="462" w:type="pct"/>
            <w:tcBorders>
              <w:top w:val="nil"/>
              <w:left w:val="nil"/>
              <w:bottom w:val="single" w:color="auto" w:sz="4" w:space="0"/>
              <w:right w:val="single" w:color="auto" w:sz="4" w:space="0"/>
            </w:tcBorders>
            <w:shd w:val="clear" w:color="auto" w:fill="2D54A0" w:themeFill="accent1" w:themeFillShade="BF"/>
            <w:noWrap/>
            <w:vAlign w:val="center"/>
          </w:tcPr>
          <w:p w14:paraId="2D5BBC19">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25%</w:t>
            </w:r>
          </w:p>
        </w:tc>
        <w:tc>
          <w:tcPr>
            <w:tcW w:w="462" w:type="pct"/>
            <w:tcBorders>
              <w:top w:val="nil"/>
              <w:left w:val="nil"/>
              <w:bottom w:val="single" w:color="auto" w:sz="4" w:space="0"/>
              <w:right w:val="single" w:color="auto" w:sz="4" w:space="0"/>
            </w:tcBorders>
            <w:shd w:val="clear" w:color="auto" w:fill="2D54A0" w:themeFill="accent1" w:themeFillShade="BF"/>
            <w:noWrap/>
            <w:vAlign w:val="center"/>
          </w:tcPr>
          <w:p w14:paraId="67E3310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50%</w:t>
            </w:r>
          </w:p>
        </w:tc>
        <w:tc>
          <w:tcPr>
            <w:tcW w:w="462" w:type="pct"/>
            <w:tcBorders>
              <w:top w:val="nil"/>
              <w:left w:val="nil"/>
              <w:bottom w:val="single" w:color="auto" w:sz="4" w:space="0"/>
              <w:right w:val="single" w:color="auto" w:sz="4" w:space="0"/>
            </w:tcBorders>
            <w:shd w:val="clear" w:color="auto" w:fill="2D54A0" w:themeFill="accent1" w:themeFillShade="BF"/>
            <w:noWrap/>
            <w:vAlign w:val="center"/>
          </w:tcPr>
          <w:p w14:paraId="6293FF1F">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75%</w:t>
            </w:r>
          </w:p>
        </w:tc>
        <w:tc>
          <w:tcPr>
            <w:tcW w:w="462" w:type="pct"/>
            <w:tcBorders>
              <w:top w:val="nil"/>
              <w:left w:val="nil"/>
              <w:bottom w:val="single" w:color="auto" w:sz="4" w:space="0"/>
              <w:right w:val="single" w:color="auto" w:sz="4" w:space="0"/>
            </w:tcBorders>
            <w:shd w:val="clear" w:color="auto" w:fill="2D54A0" w:themeFill="accent1" w:themeFillShade="BF"/>
            <w:noWrap/>
            <w:vAlign w:val="center"/>
          </w:tcPr>
          <w:p w14:paraId="538EAD76">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90%</w:t>
            </w:r>
          </w:p>
        </w:tc>
      </w:tr>
      <w:tr w14:paraId="2EADE79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24E10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2334" w:type="pct"/>
            <w:tcBorders>
              <w:top w:val="nil"/>
              <w:left w:val="nil"/>
              <w:bottom w:val="single" w:color="auto" w:sz="4" w:space="0"/>
              <w:right w:val="single" w:color="auto" w:sz="4" w:space="0"/>
            </w:tcBorders>
            <w:shd w:val="clear" w:color="auto" w:fill="auto"/>
            <w:noWrap/>
            <w:vAlign w:val="center"/>
          </w:tcPr>
          <w:p w14:paraId="059B1D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企业负责人</w:t>
            </w:r>
          </w:p>
        </w:tc>
        <w:tc>
          <w:tcPr>
            <w:tcW w:w="462" w:type="pct"/>
            <w:tcBorders>
              <w:top w:val="nil"/>
              <w:left w:val="nil"/>
              <w:bottom w:val="single" w:color="auto" w:sz="4" w:space="0"/>
              <w:right w:val="single" w:color="auto" w:sz="4" w:space="0"/>
            </w:tcBorders>
            <w:shd w:val="clear" w:color="auto" w:fill="auto"/>
            <w:noWrap/>
            <w:vAlign w:val="center"/>
          </w:tcPr>
          <w:p w14:paraId="5E5B9A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462" w:type="pct"/>
            <w:tcBorders>
              <w:top w:val="nil"/>
              <w:left w:val="nil"/>
              <w:bottom w:val="single" w:color="auto" w:sz="4" w:space="0"/>
              <w:right w:val="single" w:color="auto" w:sz="4" w:space="0"/>
            </w:tcBorders>
            <w:shd w:val="clear" w:color="auto" w:fill="auto"/>
            <w:noWrap/>
            <w:vAlign w:val="center"/>
          </w:tcPr>
          <w:p w14:paraId="2AC179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518D45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462" w:type="pct"/>
            <w:tcBorders>
              <w:top w:val="nil"/>
              <w:left w:val="nil"/>
              <w:bottom w:val="single" w:color="auto" w:sz="4" w:space="0"/>
              <w:right w:val="single" w:color="auto" w:sz="4" w:space="0"/>
            </w:tcBorders>
            <w:shd w:val="clear" w:color="auto" w:fill="auto"/>
            <w:noWrap/>
            <w:vAlign w:val="center"/>
          </w:tcPr>
          <w:p w14:paraId="4EF018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90196</w:t>
            </w:r>
          </w:p>
        </w:tc>
        <w:tc>
          <w:tcPr>
            <w:tcW w:w="462" w:type="pct"/>
            <w:tcBorders>
              <w:top w:val="nil"/>
              <w:left w:val="nil"/>
              <w:bottom w:val="single" w:color="auto" w:sz="4" w:space="0"/>
              <w:right w:val="single" w:color="auto" w:sz="4" w:space="0"/>
            </w:tcBorders>
            <w:shd w:val="clear" w:color="auto" w:fill="auto"/>
            <w:noWrap/>
            <w:vAlign w:val="center"/>
          </w:tcPr>
          <w:p w14:paraId="5F36B0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162368</w:t>
            </w:r>
          </w:p>
        </w:tc>
      </w:tr>
      <w:tr w14:paraId="4C35B47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A9326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334" w:type="pct"/>
            <w:tcBorders>
              <w:top w:val="nil"/>
              <w:left w:val="nil"/>
              <w:bottom w:val="single" w:color="auto" w:sz="4" w:space="0"/>
              <w:right w:val="single" w:color="auto" w:sz="4" w:space="0"/>
            </w:tcBorders>
            <w:shd w:val="clear" w:color="auto" w:fill="auto"/>
            <w:noWrap/>
            <w:vAlign w:val="center"/>
          </w:tcPr>
          <w:p w14:paraId="6FAD60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地质勘探工程技术人员</w:t>
            </w:r>
          </w:p>
        </w:tc>
        <w:tc>
          <w:tcPr>
            <w:tcW w:w="462" w:type="pct"/>
            <w:tcBorders>
              <w:top w:val="nil"/>
              <w:left w:val="nil"/>
              <w:bottom w:val="single" w:color="auto" w:sz="4" w:space="0"/>
              <w:right w:val="single" w:color="auto" w:sz="4" w:space="0"/>
            </w:tcBorders>
            <w:shd w:val="clear" w:color="auto" w:fill="auto"/>
            <w:noWrap/>
            <w:vAlign w:val="center"/>
          </w:tcPr>
          <w:p w14:paraId="6FE7A1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51336</w:t>
            </w:r>
          </w:p>
        </w:tc>
        <w:tc>
          <w:tcPr>
            <w:tcW w:w="462" w:type="pct"/>
            <w:tcBorders>
              <w:top w:val="nil"/>
              <w:left w:val="nil"/>
              <w:bottom w:val="single" w:color="auto" w:sz="4" w:space="0"/>
              <w:right w:val="single" w:color="auto" w:sz="4" w:space="0"/>
            </w:tcBorders>
            <w:shd w:val="clear" w:color="auto" w:fill="auto"/>
            <w:noWrap/>
            <w:vAlign w:val="center"/>
          </w:tcPr>
          <w:p w14:paraId="0B6280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69175</w:t>
            </w:r>
          </w:p>
        </w:tc>
        <w:tc>
          <w:tcPr>
            <w:tcW w:w="462" w:type="pct"/>
            <w:tcBorders>
              <w:top w:val="nil"/>
              <w:left w:val="nil"/>
              <w:bottom w:val="single" w:color="auto" w:sz="4" w:space="0"/>
              <w:right w:val="single" w:color="auto" w:sz="4" w:space="0"/>
            </w:tcBorders>
            <w:shd w:val="clear" w:color="auto" w:fill="auto"/>
            <w:noWrap/>
            <w:vAlign w:val="center"/>
          </w:tcPr>
          <w:p w14:paraId="247D7E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86226</w:t>
            </w:r>
          </w:p>
        </w:tc>
        <w:tc>
          <w:tcPr>
            <w:tcW w:w="462" w:type="pct"/>
            <w:tcBorders>
              <w:top w:val="nil"/>
              <w:left w:val="nil"/>
              <w:bottom w:val="single" w:color="auto" w:sz="4" w:space="0"/>
              <w:right w:val="single" w:color="auto" w:sz="4" w:space="0"/>
            </w:tcBorders>
            <w:shd w:val="clear" w:color="auto" w:fill="auto"/>
            <w:noWrap/>
            <w:vAlign w:val="center"/>
          </w:tcPr>
          <w:p w14:paraId="530283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101148</w:t>
            </w:r>
          </w:p>
        </w:tc>
        <w:tc>
          <w:tcPr>
            <w:tcW w:w="462" w:type="pct"/>
            <w:tcBorders>
              <w:top w:val="nil"/>
              <w:left w:val="nil"/>
              <w:bottom w:val="single" w:color="auto" w:sz="4" w:space="0"/>
              <w:right w:val="single" w:color="auto" w:sz="4" w:space="0"/>
            </w:tcBorders>
            <w:shd w:val="clear" w:color="auto" w:fill="auto"/>
            <w:noWrap/>
            <w:vAlign w:val="center"/>
          </w:tcPr>
          <w:p w14:paraId="657F3B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115668</w:t>
            </w:r>
          </w:p>
        </w:tc>
      </w:tr>
      <w:tr w14:paraId="1A89358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399C1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334" w:type="pct"/>
            <w:tcBorders>
              <w:top w:val="nil"/>
              <w:left w:val="nil"/>
              <w:bottom w:val="single" w:color="auto" w:sz="4" w:space="0"/>
              <w:right w:val="single" w:color="auto" w:sz="4" w:space="0"/>
            </w:tcBorders>
            <w:shd w:val="clear" w:color="auto" w:fill="auto"/>
            <w:noWrap/>
            <w:vAlign w:val="center"/>
          </w:tcPr>
          <w:p w14:paraId="50BA17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测绘和地理信息工程技术人员</w:t>
            </w:r>
          </w:p>
        </w:tc>
        <w:tc>
          <w:tcPr>
            <w:tcW w:w="462" w:type="pct"/>
            <w:tcBorders>
              <w:top w:val="nil"/>
              <w:left w:val="nil"/>
              <w:bottom w:val="single" w:color="auto" w:sz="4" w:space="0"/>
              <w:right w:val="single" w:color="auto" w:sz="4" w:space="0"/>
            </w:tcBorders>
            <w:shd w:val="clear" w:color="auto" w:fill="auto"/>
            <w:noWrap/>
            <w:vAlign w:val="center"/>
          </w:tcPr>
          <w:p w14:paraId="6AAA03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28005</w:t>
            </w:r>
          </w:p>
        </w:tc>
        <w:tc>
          <w:tcPr>
            <w:tcW w:w="462" w:type="pct"/>
            <w:tcBorders>
              <w:top w:val="nil"/>
              <w:left w:val="nil"/>
              <w:bottom w:val="single" w:color="auto" w:sz="4" w:space="0"/>
              <w:right w:val="single" w:color="auto" w:sz="4" w:space="0"/>
            </w:tcBorders>
            <w:shd w:val="clear" w:color="auto" w:fill="auto"/>
            <w:noWrap/>
            <w:vAlign w:val="center"/>
          </w:tcPr>
          <w:p w14:paraId="4FBFE7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30864</w:t>
            </w:r>
          </w:p>
        </w:tc>
        <w:tc>
          <w:tcPr>
            <w:tcW w:w="462" w:type="pct"/>
            <w:tcBorders>
              <w:top w:val="nil"/>
              <w:left w:val="nil"/>
              <w:bottom w:val="single" w:color="auto" w:sz="4" w:space="0"/>
              <w:right w:val="single" w:color="auto" w:sz="4" w:space="0"/>
            </w:tcBorders>
            <w:shd w:val="clear" w:color="auto" w:fill="auto"/>
            <w:noWrap/>
            <w:vAlign w:val="center"/>
          </w:tcPr>
          <w:p w14:paraId="61C480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18B503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48479</w:t>
            </w:r>
          </w:p>
        </w:tc>
        <w:tc>
          <w:tcPr>
            <w:tcW w:w="462" w:type="pct"/>
            <w:tcBorders>
              <w:top w:val="nil"/>
              <w:left w:val="nil"/>
              <w:bottom w:val="single" w:color="auto" w:sz="4" w:space="0"/>
              <w:right w:val="single" w:color="auto" w:sz="4" w:space="0"/>
            </w:tcBorders>
            <w:shd w:val="clear" w:color="auto" w:fill="auto"/>
            <w:noWrap/>
            <w:vAlign w:val="center"/>
          </w:tcPr>
          <w:p w14:paraId="2586C6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79396</w:t>
            </w:r>
          </w:p>
        </w:tc>
      </w:tr>
      <w:tr w14:paraId="2EBCA38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7F59F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334" w:type="pct"/>
            <w:tcBorders>
              <w:top w:val="nil"/>
              <w:left w:val="nil"/>
              <w:bottom w:val="single" w:color="auto" w:sz="4" w:space="0"/>
              <w:right w:val="single" w:color="auto" w:sz="4" w:space="0"/>
            </w:tcBorders>
            <w:shd w:val="clear" w:color="auto" w:fill="auto"/>
            <w:noWrap/>
            <w:vAlign w:val="center"/>
          </w:tcPr>
          <w:p w14:paraId="7C0E0E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矿山工程技术人员</w:t>
            </w:r>
          </w:p>
        </w:tc>
        <w:tc>
          <w:tcPr>
            <w:tcW w:w="462" w:type="pct"/>
            <w:tcBorders>
              <w:top w:val="nil"/>
              <w:left w:val="nil"/>
              <w:bottom w:val="single" w:color="auto" w:sz="4" w:space="0"/>
              <w:right w:val="single" w:color="auto" w:sz="4" w:space="0"/>
            </w:tcBorders>
            <w:shd w:val="clear" w:color="auto" w:fill="auto"/>
            <w:noWrap/>
            <w:vAlign w:val="center"/>
          </w:tcPr>
          <w:p w14:paraId="526986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49400</w:t>
            </w:r>
          </w:p>
        </w:tc>
        <w:tc>
          <w:tcPr>
            <w:tcW w:w="462" w:type="pct"/>
            <w:tcBorders>
              <w:top w:val="nil"/>
              <w:left w:val="nil"/>
              <w:bottom w:val="single" w:color="auto" w:sz="4" w:space="0"/>
              <w:right w:val="single" w:color="auto" w:sz="4" w:space="0"/>
            </w:tcBorders>
            <w:shd w:val="clear" w:color="auto" w:fill="auto"/>
            <w:noWrap/>
            <w:vAlign w:val="center"/>
          </w:tcPr>
          <w:p w14:paraId="77DA00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c>
          <w:tcPr>
            <w:tcW w:w="462" w:type="pct"/>
            <w:tcBorders>
              <w:top w:val="nil"/>
              <w:left w:val="nil"/>
              <w:bottom w:val="single" w:color="auto" w:sz="4" w:space="0"/>
              <w:right w:val="single" w:color="auto" w:sz="4" w:space="0"/>
            </w:tcBorders>
            <w:shd w:val="clear" w:color="auto" w:fill="auto"/>
            <w:noWrap/>
            <w:vAlign w:val="center"/>
          </w:tcPr>
          <w:p w14:paraId="18DEF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120994</w:t>
            </w:r>
          </w:p>
        </w:tc>
        <w:tc>
          <w:tcPr>
            <w:tcW w:w="462" w:type="pct"/>
            <w:tcBorders>
              <w:top w:val="nil"/>
              <w:left w:val="nil"/>
              <w:bottom w:val="single" w:color="auto" w:sz="4" w:space="0"/>
              <w:right w:val="single" w:color="auto" w:sz="4" w:space="0"/>
            </w:tcBorders>
            <w:shd w:val="clear" w:color="auto" w:fill="auto"/>
            <w:noWrap/>
            <w:vAlign w:val="center"/>
          </w:tcPr>
          <w:p w14:paraId="2AD7CE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129098</w:t>
            </w:r>
          </w:p>
        </w:tc>
        <w:tc>
          <w:tcPr>
            <w:tcW w:w="462" w:type="pct"/>
            <w:tcBorders>
              <w:top w:val="nil"/>
              <w:left w:val="nil"/>
              <w:bottom w:val="single" w:color="auto" w:sz="4" w:space="0"/>
              <w:right w:val="single" w:color="auto" w:sz="4" w:space="0"/>
            </w:tcBorders>
            <w:shd w:val="clear" w:color="auto" w:fill="auto"/>
            <w:noWrap/>
            <w:vAlign w:val="center"/>
          </w:tcPr>
          <w:p w14:paraId="12756F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145242</w:t>
            </w:r>
          </w:p>
        </w:tc>
      </w:tr>
      <w:tr w14:paraId="2AC98AA1">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8450C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334" w:type="pct"/>
            <w:tcBorders>
              <w:top w:val="nil"/>
              <w:left w:val="nil"/>
              <w:bottom w:val="single" w:color="auto" w:sz="4" w:space="0"/>
              <w:right w:val="single" w:color="auto" w:sz="4" w:space="0"/>
            </w:tcBorders>
            <w:shd w:val="clear" w:color="auto" w:fill="auto"/>
            <w:noWrap/>
            <w:vAlign w:val="center"/>
          </w:tcPr>
          <w:p w14:paraId="60A1FF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石油天然气工程技术人员</w:t>
            </w:r>
          </w:p>
        </w:tc>
        <w:tc>
          <w:tcPr>
            <w:tcW w:w="462" w:type="pct"/>
            <w:tcBorders>
              <w:top w:val="nil"/>
              <w:left w:val="nil"/>
              <w:bottom w:val="single" w:color="auto" w:sz="4" w:space="0"/>
              <w:right w:val="single" w:color="auto" w:sz="4" w:space="0"/>
            </w:tcBorders>
            <w:shd w:val="clear" w:color="auto" w:fill="auto"/>
            <w:noWrap/>
            <w:vAlign w:val="center"/>
          </w:tcPr>
          <w:p w14:paraId="78C8EB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74274</w:t>
            </w:r>
          </w:p>
        </w:tc>
        <w:tc>
          <w:tcPr>
            <w:tcW w:w="462" w:type="pct"/>
            <w:tcBorders>
              <w:top w:val="nil"/>
              <w:left w:val="nil"/>
              <w:bottom w:val="single" w:color="auto" w:sz="4" w:space="0"/>
              <w:right w:val="single" w:color="auto" w:sz="4" w:space="0"/>
            </w:tcBorders>
            <w:shd w:val="clear" w:color="auto" w:fill="auto"/>
            <w:noWrap/>
            <w:vAlign w:val="center"/>
          </w:tcPr>
          <w:p w14:paraId="11A23F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78529</w:t>
            </w:r>
          </w:p>
        </w:tc>
        <w:tc>
          <w:tcPr>
            <w:tcW w:w="462" w:type="pct"/>
            <w:tcBorders>
              <w:top w:val="nil"/>
              <w:left w:val="nil"/>
              <w:bottom w:val="single" w:color="auto" w:sz="4" w:space="0"/>
              <w:right w:val="single" w:color="auto" w:sz="4" w:space="0"/>
            </w:tcBorders>
            <w:shd w:val="clear" w:color="auto" w:fill="auto"/>
            <w:noWrap/>
            <w:vAlign w:val="center"/>
          </w:tcPr>
          <w:p w14:paraId="0B75FF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88173</w:t>
            </w:r>
          </w:p>
        </w:tc>
        <w:tc>
          <w:tcPr>
            <w:tcW w:w="462" w:type="pct"/>
            <w:tcBorders>
              <w:top w:val="nil"/>
              <w:left w:val="nil"/>
              <w:bottom w:val="single" w:color="auto" w:sz="4" w:space="0"/>
              <w:right w:val="single" w:color="auto" w:sz="4" w:space="0"/>
            </w:tcBorders>
            <w:shd w:val="clear" w:color="auto" w:fill="auto"/>
            <w:noWrap/>
            <w:vAlign w:val="center"/>
          </w:tcPr>
          <w:p w14:paraId="2E037C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101585</w:t>
            </w:r>
          </w:p>
        </w:tc>
        <w:tc>
          <w:tcPr>
            <w:tcW w:w="462" w:type="pct"/>
            <w:tcBorders>
              <w:top w:val="nil"/>
              <w:left w:val="nil"/>
              <w:bottom w:val="single" w:color="auto" w:sz="4" w:space="0"/>
              <w:right w:val="single" w:color="auto" w:sz="4" w:space="0"/>
            </w:tcBorders>
            <w:shd w:val="clear" w:color="auto" w:fill="auto"/>
            <w:noWrap/>
            <w:vAlign w:val="center"/>
          </w:tcPr>
          <w:p w14:paraId="5DE486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178340</w:t>
            </w:r>
          </w:p>
        </w:tc>
      </w:tr>
      <w:tr w14:paraId="5823495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6A0BB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334" w:type="pct"/>
            <w:tcBorders>
              <w:top w:val="nil"/>
              <w:left w:val="nil"/>
              <w:bottom w:val="single" w:color="auto" w:sz="4" w:space="0"/>
              <w:right w:val="single" w:color="auto" w:sz="4" w:space="0"/>
            </w:tcBorders>
            <w:shd w:val="clear" w:color="auto" w:fill="auto"/>
            <w:noWrap/>
            <w:vAlign w:val="center"/>
          </w:tcPr>
          <w:p w14:paraId="5798FC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冶金工程技术人员</w:t>
            </w:r>
          </w:p>
        </w:tc>
        <w:tc>
          <w:tcPr>
            <w:tcW w:w="462" w:type="pct"/>
            <w:tcBorders>
              <w:top w:val="nil"/>
              <w:left w:val="nil"/>
              <w:bottom w:val="single" w:color="auto" w:sz="4" w:space="0"/>
              <w:right w:val="single" w:color="auto" w:sz="4" w:space="0"/>
            </w:tcBorders>
            <w:shd w:val="clear" w:color="auto" w:fill="auto"/>
            <w:noWrap/>
            <w:vAlign w:val="center"/>
          </w:tcPr>
          <w:p w14:paraId="14783F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49938</w:t>
            </w:r>
          </w:p>
        </w:tc>
        <w:tc>
          <w:tcPr>
            <w:tcW w:w="462" w:type="pct"/>
            <w:tcBorders>
              <w:top w:val="nil"/>
              <w:left w:val="nil"/>
              <w:bottom w:val="single" w:color="auto" w:sz="4" w:space="0"/>
              <w:right w:val="single" w:color="auto" w:sz="4" w:space="0"/>
            </w:tcBorders>
            <w:shd w:val="clear" w:color="auto" w:fill="auto"/>
            <w:noWrap/>
            <w:vAlign w:val="center"/>
          </w:tcPr>
          <w:p w14:paraId="4B56F2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52000</w:t>
            </w:r>
          </w:p>
        </w:tc>
        <w:tc>
          <w:tcPr>
            <w:tcW w:w="462" w:type="pct"/>
            <w:tcBorders>
              <w:top w:val="nil"/>
              <w:left w:val="nil"/>
              <w:bottom w:val="single" w:color="auto" w:sz="4" w:space="0"/>
              <w:right w:val="single" w:color="auto" w:sz="4" w:space="0"/>
            </w:tcBorders>
            <w:shd w:val="clear" w:color="auto" w:fill="auto"/>
            <w:noWrap/>
            <w:vAlign w:val="center"/>
          </w:tcPr>
          <w:p w14:paraId="66E7D3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53480</w:t>
            </w:r>
          </w:p>
        </w:tc>
        <w:tc>
          <w:tcPr>
            <w:tcW w:w="462" w:type="pct"/>
            <w:tcBorders>
              <w:top w:val="nil"/>
              <w:left w:val="nil"/>
              <w:bottom w:val="single" w:color="auto" w:sz="4" w:space="0"/>
              <w:right w:val="single" w:color="auto" w:sz="4" w:space="0"/>
            </w:tcBorders>
            <w:shd w:val="clear" w:color="auto" w:fill="auto"/>
            <w:noWrap/>
            <w:vAlign w:val="center"/>
          </w:tcPr>
          <w:p w14:paraId="44BA14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57400</w:t>
            </w:r>
          </w:p>
        </w:tc>
        <w:tc>
          <w:tcPr>
            <w:tcW w:w="462" w:type="pct"/>
            <w:tcBorders>
              <w:top w:val="nil"/>
              <w:left w:val="nil"/>
              <w:bottom w:val="single" w:color="auto" w:sz="4" w:space="0"/>
              <w:right w:val="single" w:color="auto" w:sz="4" w:space="0"/>
            </w:tcBorders>
            <w:shd w:val="clear" w:color="auto" w:fill="auto"/>
            <w:noWrap/>
            <w:vAlign w:val="center"/>
          </w:tcPr>
          <w:p w14:paraId="33ACF5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58660</w:t>
            </w:r>
          </w:p>
        </w:tc>
      </w:tr>
      <w:tr w14:paraId="61A8D56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C2B9E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334" w:type="pct"/>
            <w:tcBorders>
              <w:top w:val="nil"/>
              <w:left w:val="nil"/>
              <w:bottom w:val="single" w:color="auto" w:sz="4" w:space="0"/>
              <w:right w:val="single" w:color="auto" w:sz="4" w:space="0"/>
            </w:tcBorders>
            <w:shd w:val="clear" w:color="auto" w:fill="auto"/>
            <w:noWrap/>
            <w:vAlign w:val="center"/>
          </w:tcPr>
          <w:p w14:paraId="2B73E4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化工工程技术人员</w:t>
            </w:r>
          </w:p>
        </w:tc>
        <w:tc>
          <w:tcPr>
            <w:tcW w:w="462" w:type="pct"/>
            <w:tcBorders>
              <w:top w:val="nil"/>
              <w:left w:val="nil"/>
              <w:bottom w:val="single" w:color="auto" w:sz="4" w:space="0"/>
              <w:right w:val="single" w:color="auto" w:sz="4" w:space="0"/>
            </w:tcBorders>
            <w:shd w:val="clear" w:color="auto" w:fill="auto"/>
            <w:noWrap/>
            <w:vAlign w:val="center"/>
          </w:tcPr>
          <w:p w14:paraId="75B6F7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30779</w:t>
            </w:r>
          </w:p>
        </w:tc>
        <w:tc>
          <w:tcPr>
            <w:tcW w:w="462" w:type="pct"/>
            <w:tcBorders>
              <w:top w:val="nil"/>
              <w:left w:val="nil"/>
              <w:bottom w:val="single" w:color="auto" w:sz="4" w:space="0"/>
              <w:right w:val="single" w:color="auto" w:sz="4" w:space="0"/>
            </w:tcBorders>
            <w:shd w:val="clear" w:color="auto" w:fill="auto"/>
            <w:noWrap/>
            <w:vAlign w:val="center"/>
          </w:tcPr>
          <w:p w14:paraId="245BB6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462" w:type="pct"/>
            <w:tcBorders>
              <w:top w:val="nil"/>
              <w:left w:val="nil"/>
              <w:bottom w:val="single" w:color="auto" w:sz="4" w:space="0"/>
              <w:right w:val="single" w:color="auto" w:sz="4" w:space="0"/>
            </w:tcBorders>
            <w:shd w:val="clear" w:color="auto" w:fill="auto"/>
            <w:noWrap/>
            <w:vAlign w:val="center"/>
          </w:tcPr>
          <w:p w14:paraId="0532E5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68544</w:t>
            </w:r>
          </w:p>
        </w:tc>
        <w:tc>
          <w:tcPr>
            <w:tcW w:w="462" w:type="pct"/>
            <w:tcBorders>
              <w:top w:val="nil"/>
              <w:left w:val="nil"/>
              <w:bottom w:val="single" w:color="auto" w:sz="4" w:space="0"/>
              <w:right w:val="single" w:color="auto" w:sz="4" w:space="0"/>
            </w:tcBorders>
            <w:shd w:val="clear" w:color="auto" w:fill="auto"/>
            <w:noWrap/>
            <w:vAlign w:val="center"/>
          </w:tcPr>
          <w:p w14:paraId="7C06B0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84000</w:t>
            </w:r>
          </w:p>
        </w:tc>
        <w:tc>
          <w:tcPr>
            <w:tcW w:w="462" w:type="pct"/>
            <w:tcBorders>
              <w:top w:val="nil"/>
              <w:left w:val="nil"/>
              <w:bottom w:val="single" w:color="auto" w:sz="4" w:space="0"/>
              <w:right w:val="single" w:color="auto" w:sz="4" w:space="0"/>
            </w:tcBorders>
            <w:shd w:val="clear" w:color="auto" w:fill="auto"/>
            <w:noWrap/>
            <w:vAlign w:val="center"/>
          </w:tcPr>
          <w:p w14:paraId="5B96BA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85347</w:t>
            </w:r>
          </w:p>
        </w:tc>
      </w:tr>
      <w:tr w14:paraId="55B9E30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56A16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334" w:type="pct"/>
            <w:tcBorders>
              <w:top w:val="nil"/>
              <w:left w:val="nil"/>
              <w:bottom w:val="single" w:color="auto" w:sz="4" w:space="0"/>
              <w:right w:val="single" w:color="auto" w:sz="4" w:space="0"/>
            </w:tcBorders>
            <w:shd w:val="clear" w:color="auto" w:fill="auto"/>
            <w:noWrap/>
            <w:vAlign w:val="center"/>
          </w:tcPr>
          <w:p w14:paraId="32600C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机械工程技术人员</w:t>
            </w:r>
          </w:p>
        </w:tc>
        <w:tc>
          <w:tcPr>
            <w:tcW w:w="462" w:type="pct"/>
            <w:tcBorders>
              <w:top w:val="nil"/>
              <w:left w:val="nil"/>
              <w:bottom w:val="single" w:color="auto" w:sz="4" w:space="0"/>
              <w:right w:val="single" w:color="auto" w:sz="4" w:space="0"/>
            </w:tcBorders>
            <w:shd w:val="clear" w:color="auto" w:fill="auto"/>
            <w:noWrap/>
            <w:vAlign w:val="center"/>
          </w:tcPr>
          <w:p w14:paraId="3A3F49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45989</w:t>
            </w:r>
          </w:p>
        </w:tc>
        <w:tc>
          <w:tcPr>
            <w:tcW w:w="462" w:type="pct"/>
            <w:tcBorders>
              <w:top w:val="nil"/>
              <w:left w:val="nil"/>
              <w:bottom w:val="single" w:color="auto" w:sz="4" w:space="0"/>
              <w:right w:val="single" w:color="auto" w:sz="4" w:space="0"/>
            </w:tcBorders>
            <w:shd w:val="clear" w:color="auto" w:fill="auto"/>
            <w:noWrap/>
            <w:vAlign w:val="center"/>
          </w:tcPr>
          <w:p w14:paraId="6C1A01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56150</w:t>
            </w:r>
          </w:p>
        </w:tc>
        <w:tc>
          <w:tcPr>
            <w:tcW w:w="462" w:type="pct"/>
            <w:tcBorders>
              <w:top w:val="nil"/>
              <w:left w:val="nil"/>
              <w:bottom w:val="single" w:color="auto" w:sz="4" w:space="0"/>
              <w:right w:val="single" w:color="auto" w:sz="4" w:space="0"/>
            </w:tcBorders>
            <w:shd w:val="clear" w:color="auto" w:fill="auto"/>
            <w:noWrap/>
            <w:vAlign w:val="center"/>
          </w:tcPr>
          <w:p w14:paraId="6541B8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71422</w:t>
            </w:r>
          </w:p>
        </w:tc>
        <w:tc>
          <w:tcPr>
            <w:tcW w:w="462" w:type="pct"/>
            <w:tcBorders>
              <w:top w:val="nil"/>
              <w:left w:val="nil"/>
              <w:bottom w:val="single" w:color="auto" w:sz="4" w:space="0"/>
              <w:right w:val="single" w:color="auto" w:sz="4" w:space="0"/>
            </w:tcBorders>
            <w:shd w:val="clear" w:color="auto" w:fill="auto"/>
            <w:noWrap/>
            <w:vAlign w:val="center"/>
          </w:tcPr>
          <w:p w14:paraId="6F8B40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110262</w:t>
            </w:r>
          </w:p>
        </w:tc>
        <w:tc>
          <w:tcPr>
            <w:tcW w:w="462" w:type="pct"/>
            <w:tcBorders>
              <w:top w:val="nil"/>
              <w:left w:val="nil"/>
              <w:bottom w:val="single" w:color="auto" w:sz="4" w:space="0"/>
              <w:right w:val="single" w:color="auto" w:sz="4" w:space="0"/>
            </w:tcBorders>
            <w:shd w:val="clear" w:color="auto" w:fill="auto"/>
            <w:noWrap/>
            <w:vAlign w:val="center"/>
          </w:tcPr>
          <w:p w14:paraId="02C95A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135780</w:t>
            </w:r>
          </w:p>
        </w:tc>
      </w:tr>
      <w:tr w14:paraId="3C53FA3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06461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334" w:type="pct"/>
            <w:tcBorders>
              <w:top w:val="nil"/>
              <w:left w:val="nil"/>
              <w:bottom w:val="single" w:color="auto" w:sz="4" w:space="0"/>
              <w:right w:val="single" w:color="auto" w:sz="4" w:space="0"/>
            </w:tcBorders>
            <w:shd w:val="clear" w:color="auto" w:fill="auto"/>
            <w:noWrap/>
            <w:vAlign w:val="center"/>
          </w:tcPr>
          <w:p w14:paraId="2F6F09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电子工程技术人员</w:t>
            </w:r>
          </w:p>
        </w:tc>
        <w:tc>
          <w:tcPr>
            <w:tcW w:w="462" w:type="pct"/>
            <w:tcBorders>
              <w:top w:val="nil"/>
              <w:left w:val="nil"/>
              <w:bottom w:val="single" w:color="auto" w:sz="4" w:space="0"/>
              <w:right w:val="single" w:color="auto" w:sz="4" w:space="0"/>
            </w:tcBorders>
            <w:shd w:val="clear" w:color="auto" w:fill="auto"/>
            <w:noWrap/>
            <w:vAlign w:val="center"/>
          </w:tcPr>
          <w:p w14:paraId="45BA75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57354</w:t>
            </w:r>
          </w:p>
        </w:tc>
        <w:tc>
          <w:tcPr>
            <w:tcW w:w="462" w:type="pct"/>
            <w:tcBorders>
              <w:top w:val="nil"/>
              <w:left w:val="nil"/>
              <w:bottom w:val="single" w:color="auto" w:sz="4" w:space="0"/>
              <w:right w:val="single" w:color="auto" w:sz="4" w:space="0"/>
            </w:tcBorders>
            <w:shd w:val="clear" w:color="auto" w:fill="auto"/>
            <w:noWrap/>
            <w:vAlign w:val="center"/>
          </w:tcPr>
          <w:p w14:paraId="16B2BB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85498</w:t>
            </w:r>
          </w:p>
        </w:tc>
        <w:tc>
          <w:tcPr>
            <w:tcW w:w="462" w:type="pct"/>
            <w:tcBorders>
              <w:top w:val="nil"/>
              <w:left w:val="nil"/>
              <w:bottom w:val="single" w:color="auto" w:sz="4" w:space="0"/>
              <w:right w:val="single" w:color="auto" w:sz="4" w:space="0"/>
            </w:tcBorders>
            <w:shd w:val="clear" w:color="auto" w:fill="auto"/>
            <w:noWrap/>
            <w:vAlign w:val="center"/>
          </w:tcPr>
          <w:p w14:paraId="541125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125500</w:t>
            </w:r>
          </w:p>
        </w:tc>
        <w:tc>
          <w:tcPr>
            <w:tcW w:w="462" w:type="pct"/>
            <w:tcBorders>
              <w:top w:val="nil"/>
              <w:left w:val="nil"/>
              <w:bottom w:val="single" w:color="auto" w:sz="4" w:space="0"/>
              <w:right w:val="single" w:color="auto" w:sz="4" w:space="0"/>
            </w:tcBorders>
            <w:shd w:val="clear" w:color="auto" w:fill="auto"/>
            <w:noWrap/>
            <w:vAlign w:val="center"/>
          </w:tcPr>
          <w:p w14:paraId="47278A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129759</w:t>
            </w:r>
          </w:p>
        </w:tc>
        <w:tc>
          <w:tcPr>
            <w:tcW w:w="462" w:type="pct"/>
            <w:tcBorders>
              <w:top w:val="nil"/>
              <w:left w:val="nil"/>
              <w:bottom w:val="single" w:color="auto" w:sz="4" w:space="0"/>
              <w:right w:val="single" w:color="auto" w:sz="4" w:space="0"/>
            </w:tcBorders>
            <w:shd w:val="clear" w:color="auto" w:fill="auto"/>
            <w:noWrap/>
            <w:vAlign w:val="center"/>
          </w:tcPr>
          <w:p w14:paraId="0DB817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146964</w:t>
            </w:r>
          </w:p>
        </w:tc>
      </w:tr>
      <w:tr w14:paraId="7ACB40F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EF9F9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334" w:type="pct"/>
            <w:tcBorders>
              <w:top w:val="nil"/>
              <w:left w:val="nil"/>
              <w:bottom w:val="single" w:color="auto" w:sz="4" w:space="0"/>
              <w:right w:val="single" w:color="auto" w:sz="4" w:space="0"/>
            </w:tcBorders>
            <w:shd w:val="clear" w:color="auto" w:fill="auto"/>
            <w:noWrap/>
            <w:vAlign w:val="center"/>
          </w:tcPr>
          <w:p w14:paraId="32D971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信息和通信工程技术人员</w:t>
            </w:r>
          </w:p>
        </w:tc>
        <w:tc>
          <w:tcPr>
            <w:tcW w:w="462" w:type="pct"/>
            <w:tcBorders>
              <w:top w:val="nil"/>
              <w:left w:val="nil"/>
              <w:bottom w:val="single" w:color="auto" w:sz="4" w:space="0"/>
              <w:right w:val="single" w:color="auto" w:sz="4" w:space="0"/>
            </w:tcBorders>
            <w:shd w:val="clear" w:color="auto" w:fill="auto"/>
            <w:noWrap/>
            <w:vAlign w:val="center"/>
          </w:tcPr>
          <w:p w14:paraId="13083F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30900</w:t>
            </w:r>
          </w:p>
        </w:tc>
        <w:tc>
          <w:tcPr>
            <w:tcW w:w="462" w:type="pct"/>
            <w:tcBorders>
              <w:top w:val="nil"/>
              <w:left w:val="nil"/>
              <w:bottom w:val="single" w:color="auto" w:sz="4" w:space="0"/>
              <w:right w:val="single" w:color="auto" w:sz="4" w:space="0"/>
            </w:tcBorders>
            <w:shd w:val="clear" w:color="auto" w:fill="auto"/>
            <w:noWrap/>
            <w:vAlign w:val="center"/>
          </w:tcPr>
          <w:p w14:paraId="606ECE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35994</w:t>
            </w:r>
          </w:p>
        </w:tc>
        <w:tc>
          <w:tcPr>
            <w:tcW w:w="462" w:type="pct"/>
            <w:tcBorders>
              <w:top w:val="nil"/>
              <w:left w:val="nil"/>
              <w:bottom w:val="single" w:color="auto" w:sz="4" w:space="0"/>
              <w:right w:val="single" w:color="auto" w:sz="4" w:space="0"/>
            </w:tcBorders>
            <w:shd w:val="clear" w:color="auto" w:fill="auto"/>
            <w:noWrap/>
            <w:vAlign w:val="center"/>
          </w:tcPr>
          <w:p w14:paraId="3DE4B3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28E4EB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134471</w:t>
            </w:r>
          </w:p>
        </w:tc>
        <w:tc>
          <w:tcPr>
            <w:tcW w:w="462" w:type="pct"/>
            <w:tcBorders>
              <w:top w:val="nil"/>
              <w:left w:val="nil"/>
              <w:bottom w:val="single" w:color="auto" w:sz="4" w:space="0"/>
              <w:right w:val="single" w:color="auto" w:sz="4" w:space="0"/>
            </w:tcBorders>
            <w:shd w:val="clear" w:color="auto" w:fill="auto"/>
            <w:noWrap/>
            <w:vAlign w:val="center"/>
          </w:tcPr>
          <w:p w14:paraId="54A0AD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144341</w:t>
            </w:r>
          </w:p>
        </w:tc>
      </w:tr>
      <w:tr w14:paraId="564CF33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C8980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334" w:type="pct"/>
            <w:tcBorders>
              <w:top w:val="nil"/>
              <w:left w:val="nil"/>
              <w:bottom w:val="single" w:color="auto" w:sz="4" w:space="0"/>
              <w:right w:val="single" w:color="auto" w:sz="4" w:space="0"/>
            </w:tcBorders>
            <w:shd w:val="clear" w:color="auto" w:fill="auto"/>
            <w:noWrap/>
            <w:vAlign w:val="center"/>
          </w:tcPr>
          <w:p w14:paraId="21842F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电气工程技术人员</w:t>
            </w:r>
          </w:p>
        </w:tc>
        <w:tc>
          <w:tcPr>
            <w:tcW w:w="462" w:type="pct"/>
            <w:tcBorders>
              <w:top w:val="nil"/>
              <w:left w:val="nil"/>
              <w:bottom w:val="single" w:color="auto" w:sz="4" w:space="0"/>
              <w:right w:val="single" w:color="auto" w:sz="4" w:space="0"/>
            </w:tcBorders>
            <w:shd w:val="clear" w:color="auto" w:fill="auto"/>
            <w:noWrap/>
            <w:vAlign w:val="center"/>
          </w:tcPr>
          <w:p w14:paraId="1577E2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4543EA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40200</w:t>
            </w:r>
          </w:p>
        </w:tc>
        <w:tc>
          <w:tcPr>
            <w:tcW w:w="462" w:type="pct"/>
            <w:tcBorders>
              <w:top w:val="nil"/>
              <w:left w:val="nil"/>
              <w:bottom w:val="single" w:color="auto" w:sz="4" w:space="0"/>
              <w:right w:val="single" w:color="auto" w:sz="4" w:space="0"/>
            </w:tcBorders>
            <w:shd w:val="clear" w:color="auto" w:fill="auto"/>
            <w:noWrap/>
            <w:vAlign w:val="center"/>
          </w:tcPr>
          <w:p w14:paraId="0C0FB0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64790</w:t>
            </w:r>
          </w:p>
        </w:tc>
        <w:tc>
          <w:tcPr>
            <w:tcW w:w="462" w:type="pct"/>
            <w:tcBorders>
              <w:top w:val="nil"/>
              <w:left w:val="nil"/>
              <w:bottom w:val="single" w:color="auto" w:sz="4" w:space="0"/>
              <w:right w:val="single" w:color="auto" w:sz="4" w:space="0"/>
            </w:tcBorders>
            <w:shd w:val="clear" w:color="auto" w:fill="auto"/>
            <w:noWrap/>
            <w:vAlign w:val="center"/>
          </w:tcPr>
          <w:p w14:paraId="1CD180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254410</w:t>
            </w:r>
          </w:p>
        </w:tc>
        <w:tc>
          <w:tcPr>
            <w:tcW w:w="462" w:type="pct"/>
            <w:tcBorders>
              <w:top w:val="nil"/>
              <w:left w:val="nil"/>
              <w:bottom w:val="single" w:color="auto" w:sz="4" w:space="0"/>
              <w:right w:val="single" w:color="auto" w:sz="4" w:space="0"/>
            </w:tcBorders>
            <w:shd w:val="clear" w:color="auto" w:fill="auto"/>
            <w:noWrap/>
            <w:vAlign w:val="center"/>
          </w:tcPr>
          <w:p w14:paraId="778BDE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316400</w:t>
            </w:r>
          </w:p>
        </w:tc>
      </w:tr>
      <w:tr w14:paraId="6D40BC7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8FB13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334" w:type="pct"/>
            <w:tcBorders>
              <w:top w:val="nil"/>
              <w:left w:val="nil"/>
              <w:bottom w:val="single" w:color="auto" w:sz="4" w:space="0"/>
              <w:right w:val="single" w:color="auto" w:sz="4" w:space="0"/>
            </w:tcBorders>
            <w:shd w:val="clear" w:color="auto" w:fill="auto"/>
            <w:noWrap/>
            <w:vAlign w:val="center"/>
          </w:tcPr>
          <w:p w14:paraId="0C21E4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电力工程技术人员</w:t>
            </w:r>
          </w:p>
        </w:tc>
        <w:tc>
          <w:tcPr>
            <w:tcW w:w="462" w:type="pct"/>
            <w:tcBorders>
              <w:top w:val="nil"/>
              <w:left w:val="nil"/>
              <w:bottom w:val="single" w:color="auto" w:sz="4" w:space="0"/>
              <w:right w:val="single" w:color="auto" w:sz="4" w:space="0"/>
            </w:tcBorders>
            <w:shd w:val="clear" w:color="auto" w:fill="auto"/>
            <w:noWrap/>
            <w:vAlign w:val="center"/>
          </w:tcPr>
          <w:p w14:paraId="4F11A4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0C6653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52400</w:t>
            </w:r>
          </w:p>
        </w:tc>
        <w:tc>
          <w:tcPr>
            <w:tcW w:w="462" w:type="pct"/>
            <w:tcBorders>
              <w:top w:val="nil"/>
              <w:left w:val="nil"/>
              <w:bottom w:val="single" w:color="auto" w:sz="4" w:space="0"/>
              <w:right w:val="single" w:color="auto" w:sz="4" w:space="0"/>
            </w:tcBorders>
            <w:shd w:val="clear" w:color="auto" w:fill="auto"/>
            <w:noWrap/>
            <w:vAlign w:val="center"/>
          </w:tcPr>
          <w:p w14:paraId="7E105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84627</w:t>
            </w:r>
          </w:p>
        </w:tc>
        <w:tc>
          <w:tcPr>
            <w:tcW w:w="462" w:type="pct"/>
            <w:tcBorders>
              <w:top w:val="nil"/>
              <w:left w:val="nil"/>
              <w:bottom w:val="single" w:color="auto" w:sz="4" w:space="0"/>
              <w:right w:val="single" w:color="auto" w:sz="4" w:space="0"/>
            </w:tcBorders>
            <w:shd w:val="clear" w:color="auto" w:fill="auto"/>
            <w:noWrap/>
            <w:vAlign w:val="center"/>
          </w:tcPr>
          <w:p w14:paraId="719C7B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264088</w:t>
            </w:r>
          </w:p>
        </w:tc>
        <w:tc>
          <w:tcPr>
            <w:tcW w:w="462" w:type="pct"/>
            <w:tcBorders>
              <w:top w:val="nil"/>
              <w:left w:val="nil"/>
              <w:bottom w:val="single" w:color="auto" w:sz="4" w:space="0"/>
              <w:right w:val="single" w:color="auto" w:sz="4" w:space="0"/>
            </w:tcBorders>
            <w:shd w:val="clear" w:color="auto" w:fill="auto"/>
            <w:noWrap/>
            <w:vAlign w:val="center"/>
          </w:tcPr>
          <w:p w14:paraId="3A3002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316098</w:t>
            </w:r>
          </w:p>
        </w:tc>
      </w:tr>
      <w:tr w14:paraId="3B25329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EC1EF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334" w:type="pct"/>
            <w:tcBorders>
              <w:top w:val="nil"/>
              <w:left w:val="nil"/>
              <w:bottom w:val="single" w:color="auto" w:sz="4" w:space="0"/>
              <w:right w:val="single" w:color="auto" w:sz="4" w:space="0"/>
            </w:tcBorders>
            <w:shd w:val="clear" w:color="auto" w:fill="auto"/>
            <w:noWrap/>
            <w:vAlign w:val="center"/>
          </w:tcPr>
          <w:p w14:paraId="31E3FC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民用航空工程技术人员</w:t>
            </w:r>
          </w:p>
        </w:tc>
        <w:tc>
          <w:tcPr>
            <w:tcW w:w="462" w:type="pct"/>
            <w:tcBorders>
              <w:top w:val="nil"/>
              <w:left w:val="nil"/>
              <w:bottom w:val="single" w:color="auto" w:sz="4" w:space="0"/>
              <w:right w:val="single" w:color="auto" w:sz="4" w:space="0"/>
            </w:tcBorders>
            <w:shd w:val="clear" w:color="auto" w:fill="auto"/>
            <w:noWrap/>
            <w:vAlign w:val="center"/>
          </w:tcPr>
          <w:p w14:paraId="70D3EE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41504</w:t>
            </w:r>
          </w:p>
        </w:tc>
        <w:tc>
          <w:tcPr>
            <w:tcW w:w="462" w:type="pct"/>
            <w:tcBorders>
              <w:top w:val="nil"/>
              <w:left w:val="nil"/>
              <w:bottom w:val="single" w:color="auto" w:sz="4" w:space="0"/>
              <w:right w:val="single" w:color="auto" w:sz="4" w:space="0"/>
            </w:tcBorders>
            <w:shd w:val="clear" w:color="auto" w:fill="auto"/>
            <w:noWrap/>
            <w:vAlign w:val="center"/>
          </w:tcPr>
          <w:p w14:paraId="10B5B2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93417</w:t>
            </w:r>
          </w:p>
        </w:tc>
        <w:tc>
          <w:tcPr>
            <w:tcW w:w="462" w:type="pct"/>
            <w:tcBorders>
              <w:top w:val="nil"/>
              <w:left w:val="nil"/>
              <w:bottom w:val="single" w:color="auto" w:sz="4" w:space="0"/>
              <w:right w:val="single" w:color="auto" w:sz="4" w:space="0"/>
            </w:tcBorders>
            <w:shd w:val="clear" w:color="auto" w:fill="auto"/>
            <w:noWrap/>
            <w:vAlign w:val="center"/>
          </w:tcPr>
          <w:p w14:paraId="003C76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110733</w:t>
            </w:r>
          </w:p>
        </w:tc>
        <w:tc>
          <w:tcPr>
            <w:tcW w:w="462" w:type="pct"/>
            <w:tcBorders>
              <w:top w:val="nil"/>
              <w:left w:val="nil"/>
              <w:bottom w:val="single" w:color="auto" w:sz="4" w:space="0"/>
              <w:right w:val="single" w:color="auto" w:sz="4" w:space="0"/>
            </w:tcBorders>
            <w:shd w:val="clear" w:color="auto" w:fill="auto"/>
            <w:noWrap/>
            <w:vAlign w:val="center"/>
          </w:tcPr>
          <w:p w14:paraId="7FA23D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128091</w:t>
            </w:r>
          </w:p>
        </w:tc>
        <w:tc>
          <w:tcPr>
            <w:tcW w:w="462" w:type="pct"/>
            <w:tcBorders>
              <w:top w:val="nil"/>
              <w:left w:val="nil"/>
              <w:bottom w:val="single" w:color="auto" w:sz="4" w:space="0"/>
              <w:right w:val="single" w:color="auto" w:sz="4" w:space="0"/>
            </w:tcBorders>
            <w:shd w:val="clear" w:color="auto" w:fill="auto"/>
            <w:noWrap/>
            <w:vAlign w:val="center"/>
          </w:tcPr>
          <w:p w14:paraId="4A052C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132999</w:t>
            </w:r>
          </w:p>
        </w:tc>
      </w:tr>
      <w:tr w14:paraId="40C134D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DE34A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334" w:type="pct"/>
            <w:tcBorders>
              <w:top w:val="nil"/>
              <w:left w:val="nil"/>
              <w:bottom w:val="single" w:color="auto" w:sz="4" w:space="0"/>
              <w:right w:val="single" w:color="auto" w:sz="4" w:space="0"/>
            </w:tcBorders>
            <w:shd w:val="clear" w:color="auto" w:fill="auto"/>
            <w:noWrap/>
            <w:vAlign w:val="center"/>
          </w:tcPr>
          <w:p w14:paraId="0F3161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建筑工程技术人员</w:t>
            </w:r>
          </w:p>
        </w:tc>
        <w:tc>
          <w:tcPr>
            <w:tcW w:w="462" w:type="pct"/>
            <w:tcBorders>
              <w:top w:val="nil"/>
              <w:left w:val="nil"/>
              <w:bottom w:val="single" w:color="auto" w:sz="4" w:space="0"/>
              <w:right w:val="single" w:color="auto" w:sz="4" w:space="0"/>
            </w:tcBorders>
            <w:shd w:val="clear" w:color="auto" w:fill="auto"/>
            <w:noWrap/>
            <w:vAlign w:val="center"/>
          </w:tcPr>
          <w:p w14:paraId="40FCEF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35000</w:t>
            </w:r>
          </w:p>
        </w:tc>
        <w:tc>
          <w:tcPr>
            <w:tcW w:w="462" w:type="pct"/>
            <w:tcBorders>
              <w:top w:val="nil"/>
              <w:left w:val="nil"/>
              <w:bottom w:val="single" w:color="auto" w:sz="4" w:space="0"/>
              <w:right w:val="single" w:color="auto" w:sz="4" w:space="0"/>
            </w:tcBorders>
            <w:shd w:val="clear" w:color="auto" w:fill="auto"/>
            <w:noWrap/>
            <w:vAlign w:val="center"/>
          </w:tcPr>
          <w:p w14:paraId="47385D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38200</w:t>
            </w:r>
          </w:p>
        </w:tc>
        <w:tc>
          <w:tcPr>
            <w:tcW w:w="462" w:type="pct"/>
            <w:tcBorders>
              <w:top w:val="nil"/>
              <w:left w:val="nil"/>
              <w:bottom w:val="single" w:color="auto" w:sz="4" w:space="0"/>
              <w:right w:val="single" w:color="auto" w:sz="4" w:space="0"/>
            </w:tcBorders>
            <w:shd w:val="clear" w:color="auto" w:fill="auto"/>
            <w:noWrap/>
            <w:vAlign w:val="center"/>
          </w:tcPr>
          <w:p w14:paraId="34941A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4404DA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71712</w:t>
            </w:r>
          </w:p>
        </w:tc>
        <w:tc>
          <w:tcPr>
            <w:tcW w:w="462" w:type="pct"/>
            <w:tcBorders>
              <w:top w:val="nil"/>
              <w:left w:val="nil"/>
              <w:bottom w:val="single" w:color="auto" w:sz="4" w:space="0"/>
              <w:right w:val="single" w:color="auto" w:sz="4" w:space="0"/>
            </w:tcBorders>
            <w:shd w:val="clear" w:color="auto" w:fill="auto"/>
            <w:noWrap/>
            <w:vAlign w:val="center"/>
          </w:tcPr>
          <w:p w14:paraId="4DF554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78219</w:t>
            </w:r>
          </w:p>
        </w:tc>
      </w:tr>
      <w:tr w14:paraId="4CFD86A7">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DD3BD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334" w:type="pct"/>
            <w:tcBorders>
              <w:top w:val="nil"/>
              <w:left w:val="nil"/>
              <w:bottom w:val="single" w:color="auto" w:sz="4" w:space="0"/>
              <w:right w:val="single" w:color="auto" w:sz="4" w:space="0"/>
            </w:tcBorders>
            <w:shd w:val="clear" w:color="auto" w:fill="auto"/>
            <w:noWrap/>
            <w:vAlign w:val="center"/>
          </w:tcPr>
          <w:p w14:paraId="4D3464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纺织服装工程技术人员</w:t>
            </w:r>
          </w:p>
        </w:tc>
        <w:tc>
          <w:tcPr>
            <w:tcW w:w="462" w:type="pct"/>
            <w:tcBorders>
              <w:top w:val="nil"/>
              <w:left w:val="nil"/>
              <w:bottom w:val="single" w:color="auto" w:sz="4" w:space="0"/>
              <w:right w:val="single" w:color="auto" w:sz="4" w:space="0"/>
            </w:tcBorders>
            <w:shd w:val="clear" w:color="auto" w:fill="auto"/>
            <w:noWrap/>
            <w:vAlign w:val="center"/>
          </w:tcPr>
          <w:p w14:paraId="68AA82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44722</w:t>
            </w:r>
          </w:p>
        </w:tc>
        <w:tc>
          <w:tcPr>
            <w:tcW w:w="462" w:type="pct"/>
            <w:tcBorders>
              <w:top w:val="nil"/>
              <w:left w:val="nil"/>
              <w:bottom w:val="single" w:color="auto" w:sz="4" w:space="0"/>
              <w:right w:val="single" w:color="auto" w:sz="4" w:space="0"/>
            </w:tcBorders>
            <w:shd w:val="clear" w:color="auto" w:fill="auto"/>
            <w:noWrap/>
            <w:vAlign w:val="center"/>
          </w:tcPr>
          <w:p w14:paraId="6E6BB9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49208</w:t>
            </w:r>
          </w:p>
        </w:tc>
        <w:tc>
          <w:tcPr>
            <w:tcW w:w="462" w:type="pct"/>
            <w:tcBorders>
              <w:top w:val="nil"/>
              <w:left w:val="nil"/>
              <w:bottom w:val="single" w:color="auto" w:sz="4" w:space="0"/>
              <w:right w:val="single" w:color="auto" w:sz="4" w:space="0"/>
            </w:tcBorders>
            <w:shd w:val="clear" w:color="auto" w:fill="auto"/>
            <w:noWrap/>
            <w:vAlign w:val="center"/>
          </w:tcPr>
          <w:p w14:paraId="4328E2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57839</w:t>
            </w:r>
          </w:p>
        </w:tc>
        <w:tc>
          <w:tcPr>
            <w:tcW w:w="462" w:type="pct"/>
            <w:tcBorders>
              <w:top w:val="nil"/>
              <w:left w:val="nil"/>
              <w:bottom w:val="single" w:color="auto" w:sz="4" w:space="0"/>
              <w:right w:val="single" w:color="auto" w:sz="4" w:space="0"/>
            </w:tcBorders>
            <w:shd w:val="clear" w:color="auto" w:fill="auto"/>
            <w:noWrap/>
            <w:vAlign w:val="center"/>
          </w:tcPr>
          <w:p w14:paraId="6EE664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69083</w:t>
            </w:r>
          </w:p>
        </w:tc>
        <w:tc>
          <w:tcPr>
            <w:tcW w:w="462" w:type="pct"/>
            <w:tcBorders>
              <w:top w:val="nil"/>
              <w:left w:val="nil"/>
              <w:bottom w:val="single" w:color="auto" w:sz="4" w:space="0"/>
              <w:right w:val="single" w:color="auto" w:sz="4" w:space="0"/>
            </w:tcBorders>
            <w:shd w:val="clear" w:color="auto" w:fill="auto"/>
            <w:noWrap/>
            <w:vAlign w:val="center"/>
          </w:tcPr>
          <w:p w14:paraId="763E97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90000</w:t>
            </w:r>
          </w:p>
        </w:tc>
      </w:tr>
      <w:tr w14:paraId="01B9A7AE">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81901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2334" w:type="pct"/>
            <w:tcBorders>
              <w:top w:val="nil"/>
              <w:left w:val="nil"/>
              <w:bottom w:val="single" w:color="auto" w:sz="4" w:space="0"/>
              <w:right w:val="single" w:color="auto" w:sz="4" w:space="0"/>
            </w:tcBorders>
            <w:shd w:val="clear" w:color="auto" w:fill="auto"/>
            <w:noWrap/>
            <w:vAlign w:val="center"/>
          </w:tcPr>
          <w:p w14:paraId="159944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食品工程技术人员</w:t>
            </w:r>
          </w:p>
        </w:tc>
        <w:tc>
          <w:tcPr>
            <w:tcW w:w="462" w:type="pct"/>
            <w:tcBorders>
              <w:top w:val="nil"/>
              <w:left w:val="nil"/>
              <w:bottom w:val="single" w:color="auto" w:sz="4" w:space="0"/>
              <w:right w:val="single" w:color="auto" w:sz="4" w:space="0"/>
            </w:tcBorders>
            <w:shd w:val="clear" w:color="auto" w:fill="auto"/>
            <w:noWrap/>
            <w:vAlign w:val="center"/>
          </w:tcPr>
          <w:p w14:paraId="498444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44400</w:t>
            </w:r>
          </w:p>
        </w:tc>
        <w:tc>
          <w:tcPr>
            <w:tcW w:w="462" w:type="pct"/>
            <w:tcBorders>
              <w:top w:val="nil"/>
              <w:left w:val="nil"/>
              <w:bottom w:val="single" w:color="auto" w:sz="4" w:space="0"/>
              <w:right w:val="single" w:color="auto" w:sz="4" w:space="0"/>
            </w:tcBorders>
            <w:shd w:val="clear" w:color="auto" w:fill="auto"/>
            <w:noWrap/>
            <w:vAlign w:val="center"/>
          </w:tcPr>
          <w:p w14:paraId="009E3A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44406</w:t>
            </w:r>
          </w:p>
        </w:tc>
        <w:tc>
          <w:tcPr>
            <w:tcW w:w="462" w:type="pct"/>
            <w:tcBorders>
              <w:top w:val="nil"/>
              <w:left w:val="nil"/>
              <w:bottom w:val="single" w:color="auto" w:sz="4" w:space="0"/>
              <w:right w:val="single" w:color="auto" w:sz="4" w:space="0"/>
            </w:tcBorders>
            <w:shd w:val="clear" w:color="auto" w:fill="auto"/>
            <w:noWrap/>
            <w:vAlign w:val="center"/>
          </w:tcPr>
          <w:p w14:paraId="353389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44445</w:t>
            </w:r>
          </w:p>
        </w:tc>
        <w:tc>
          <w:tcPr>
            <w:tcW w:w="462" w:type="pct"/>
            <w:tcBorders>
              <w:top w:val="nil"/>
              <w:left w:val="nil"/>
              <w:bottom w:val="single" w:color="auto" w:sz="4" w:space="0"/>
              <w:right w:val="single" w:color="auto" w:sz="4" w:space="0"/>
            </w:tcBorders>
            <w:shd w:val="clear" w:color="auto" w:fill="auto"/>
            <w:noWrap/>
            <w:vAlign w:val="center"/>
          </w:tcPr>
          <w:p w14:paraId="5E0C42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54128</w:t>
            </w:r>
          </w:p>
        </w:tc>
        <w:tc>
          <w:tcPr>
            <w:tcW w:w="462" w:type="pct"/>
            <w:tcBorders>
              <w:top w:val="nil"/>
              <w:left w:val="nil"/>
              <w:bottom w:val="single" w:color="auto" w:sz="4" w:space="0"/>
              <w:right w:val="single" w:color="auto" w:sz="4" w:space="0"/>
            </w:tcBorders>
            <w:shd w:val="clear" w:color="auto" w:fill="auto"/>
            <w:noWrap/>
            <w:vAlign w:val="center"/>
          </w:tcPr>
          <w:p w14:paraId="270C23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72020</w:t>
            </w:r>
          </w:p>
        </w:tc>
      </w:tr>
      <w:tr w14:paraId="6B6BED5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561E1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2334" w:type="pct"/>
            <w:tcBorders>
              <w:top w:val="nil"/>
              <w:left w:val="nil"/>
              <w:bottom w:val="single" w:color="auto" w:sz="4" w:space="0"/>
              <w:right w:val="single" w:color="auto" w:sz="4" w:space="0"/>
            </w:tcBorders>
            <w:shd w:val="clear" w:color="auto" w:fill="auto"/>
            <w:noWrap/>
            <w:vAlign w:val="center"/>
          </w:tcPr>
          <w:p w14:paraId="59AEE9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安全工程技术人员</w:t>
            </w:r>
          </w:p>
        </w:tc>
        <w:tc>
          <w:tcPr>
            <w:tcW w:w="462" w:type="pct"/>
            <w:tcBorders>
              <w:top w:val="nil"/>
              <w:left w:val="nil"/>
              <w:bottom w:val="single" w:color="auto" w:sz="4" w:space="0"/>
              <w:right w:val="single" w:color="auto" w:sz="4" w:space="0"/>
            </w:tcBorders>
            <w:shd w:val="clear" w:color="auto" w:fill="auto"/>
            <w:noWrap/>
            <w:vAlign w:val="center"/>
          </w:tcPr>
          <w:p w14:paraId="55C1FF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31180</w:t>
            </w:r>
          </w:p>
        </w:tc>
        <w:tc>
          <w:tcPr>
            <w:tcW w:w="462" w:type="pct"/>
            <w:tcBorders>
              <w:top w:val="nil"/>
              <w:left w:val="nil"/>
              <w:bottom w:val="single" w:color="auto" w:sz="4" w:space="0"/>
              <w:right w:val="single" w:color="auto" w:sz="4" w:space="0"/>
            </w:tcBorders>
            <w:shd w:val="clear" w:color="auto" w:fill="auto"/>
            <w:noWrap/>
            <w:vAlign w:val="center"/>
          </w:tcPr>
          <w:p w14:paraId="742A39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40800</w:t>
            </w:r>
          </w:p>
        </w:tc>
        <w:tc>
          <w:tcPr>
            <w:tcW w:w="462" w:type="pct"/>
            <w:tcBorders>
              <w:top w:val="nil"/>
              <w:left w:val="nil"/>
              <w:bottom w:val="single" w:color="auto" w:sz="4" w:space="0"/>
              <w:right w:val="single" w:color="auto" w:sz="4" w:space="0"/>
            </w:tcBorders>
            <w:shd w:val="clear" w:color="auto" w:fill="auto"/>
            <w:noWrap/>
            <w:vAlign w:val="center"/>
          </w:tcPr>
          <w:p w14:paraId="39AEAE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48458</w:t>
            </w:r>
          </w:p>
        </w:tc>
        <w:tc>
          <w:tcPr>
            <w:tcW w:w="462" w:type="pct"/>
            <w:tcBorders>
              <w:top w:val="nil"/>
              <w:left w:val="nil"/>
              <w:bottom w:val="single" w:color="auto" w:sz="4" w:space="0"/>
              <w:right w:val="single" w:color="auto" w:sz="4" w:space="0"/>
            </w:tcBorders>
            <w:shd w:val="clear" w:color="auto" w:fill="auto"/>
            <w:noWrap/>
            <w:vAlign w:val="center"/>
          </w:tcPr>
          <w:p w14:paraId="793593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52660</w:t>
            </w:r>
          </w:p>
        </w:tc>
        <w:tc>
          <w:tcPr>
            <w:tcW w:w="462" w:type="pct"/>
            <w:tcBorders>
              <w:top w:val="nil"/>
              <w:left w:val="nil"/>
              <w:bottom w:val="single" w:color="auto" w:sz="4" w:space="0"/>
              <w:right w:val="single" w:color="auto" w:sz="4" w:space="0"/>
            </w:tcBorders>
            <w:shd w:val="clear" w:color="auto" w:fill="auto"/>
            <w:noWrap/>
            <w:vAlign w:val="center"/>
          </w:tcPr>
          <w:p w14:paraId="667BB0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r>
      <w:tr w14:paraId="4C47FA0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5793F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2334" w:type="pct"/>
            <w:tcBorders>
              <w:top w:val="nil"/>
              <w:left w:val="nil"/>
              <w:bottom w:val="single" w:color="auto" w:sz="4" w:space="0"/>
              <w:right w:val="single" w:color="auto" w:sz="4" w:space="0"/>
            </w:tcBorders>
            <w:shd w:val="clear" w:color="auto" w:fill="auto"/>
            <w:noWrap/>
            <w:vAlign w:val="center"/>
          </w:tcPr>
          <w:p w14:paraId="239270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标准化、计量、质量和认证认可工程技术人员</w:t>
            </w:r>
          </w:p>
        </w:tc>
        <w:tc>
          <w:tcPr>
            <w:tcW w:w="462" w:type="pct"/>
            <w:tcBorders>
              <w:top w:val="nil"/>
              <w:left w:val="nil"/>
              <w:bottom w:val="single" w:color="auto" w:sz="4" w:space="0"/>
              <w:right w:val="single" w:color="auto" w:sz="4" w:space="0"/>
            </w:tcBorders>
            <w:shd w:val="clear" w:color="auto" w:fill="auto"/>
            <w:noWrap/>
            <w:vAlign w:val="center"/>
          </w:tcPr>
          <w:p w14:paraId="329D58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35835</w:t>
            </w:r>
          </w:p>
        </w:tc>
        <w:tc>
          <w:tcPr>
            <w:tcW w:w="462" w:type="pct"/>
            <w:tcBorders>
              <w:top w:val="nil"/>
              <w:left w:val="nil"/>
              <w:bottom w:val="single" w:color="auto" w:sz="4" w:space="0"/>
              <w:right w:val="single" w:color="auto" w:sz="4" w:space="0"/>
            </w:tcBorders>
            <w:shd w:val="clear" w:color="auto" w:fill="auto"/>
            <w:noWrap/>
            <w:vAlign w:val="center"/>
          </w:tcPr>
          <w:p w14:paraId="473F76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35843</w:t>
            </w:r>
          </w:p>
        </w:tc>
        <w:tc>
          <w:tcPr>
            <w:tcW w:w="462" w:type="pct"/>
            <w:tcBorders>
              <w:top w:val="nil"/>
              <w:left w:val="nil"/>
              <w:bottom w:val="single" w:color="auto" w:sz="4" w:space="0"/>
              <w:right w:val="single" w:color="auto" w:sz="4" w:space="0"/>
            </w:tcBorders>
            <w:shd w:val="clear" w:color="auto" w:fill="auto"/>
            <w:noWrap/>
            <w:vAlign w:val="center"/>
          </w:tcPr>
          <w:p w14:paraId="5820E4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35852</w:t>
            </w:r>
          </w:p>
        </w:tc>
        <w:tc>
          <w:tcPr>
            <w:tcW w:w="462" w:type="pct"/>
            <w:tcBorders>
              <w:top w:val="nil"/>
              <w:left w:val="nil"/>
              <w:bottom w:val="single" w:color="auto" w:sz="4" w:space="0"/>
              <w:right w:val="single" w:color="auto" w:sz="4" w:space="0"/>
            </w:tcBorders>
            <w:shd w:val="clear" w:color="auto" w:fill="auto"/>
            <w:noWrap/>
            <w:vAlign w:val="center"/>
          </w:tcPr>
          <w:p w14:paraId="55EC02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59712</w:t>
            </w:r>
          </w:p>
        </w:tc>
        <w:tc>
          <w:tcPr>
            <w:tcW w:w="462" w:type="pct"/>
            <w:tcBorders>
              <w:top w:val="nil"/>
              <w:left w:val="nil"/>
              <w:bottom w:val="single" w:color="auto" w:sz="4" w:space="0"/>
              <w:right w:val="single" w:color="auto" w:sz="4" w:space="0"/>
            </w:tcBorders>
            <w:shd w:val="clear" w:color="auto" w:fill="auto"/>
            <w:noWrap/>
            <w:vAlign w:val="center"/>
          </w:tcPr>
          <w:p w14:paraId="0CA73D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77595</w:t>
            </w:r>
          </w:p>
        </w:tc>
      </w:tr>
      <w:tr w14:paraId="0F098B4E">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4770F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2334" w:type="pct"/>
            <w:tcBorders>
              <w:top w:val="nil"/>
              <w:left w:val="nil"/>
              <w:bottom w:val="single" w:color="auto" w:sz="4" w:space="0"/>
              <w:right w:val="single" w:color="auto" w:sz="4" w:space="0"/>
            </w:tcBorders>
            <w:shd w:val="clear" w:color="auto" w:fill="auto"/>
            <w:noWrap/>
            <w:vAlign w:val="center"/>
          </w:tcPr>
          <w:p w14:paraId="5CC050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管理（工业）工程技术人员</w:t>
            </w:r>
          </w:p>
        </w:tc>
        <w:tc>
          <w:tcPr>
            <w:tcW w:w="462" w:type="pct"/>
            <w:tcBorders>
              <w:top w:val="nil"/>
              <w:left w:val="nil"/>
              <w:bottom w:val="single" w:color="auto" w:sz="4" w:space="0"/>
              <w:right w:val="single" w:color="auto" w:sz="4" w:space="0"/>
            </w:tcBorders>
            <w:shd w:val="clear" w:color="auto" w:fill="auto"/>
            <w:noWrap/>
            <w:vAlign w:val="center"/>
          </w:tcPr>
          <w:p w14:paraId="0DF667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28000</w:t>
            </w:r>
          </w:p>
        </w:tc>
        <w:tc>
          <w:tcPr>
            <w:tcW w:w="462" w:type="pct"/>
            <w:tcBorders>
              <w:top w:val="nil"/>
              <w:left w:val="nil"/>
              <w:bottom w:val="single" w:color="auto" w:sz="4" w:space="0"/>
              <w:right w:val="single" w:color="auto" w:sz="4" w:space="0"/>
            </w:tcBorders>
            <w:shd w:val="clear" w:color="auto" w:fill="auto"/>
            <w:noWrap/>
            <w:vAlign w:val="center"/>
          </w:tcPr>
          <w:p w14:paraId="374CCC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36134</w:t>
            </w:r>
          </w:p>
        </w:tc>
        <w:tc>
          <w:tcPr>
            <w:tcW w:w="462" w:type="pct"/>
            <w:tcBorders>
              <w:top w:val="nil"/>
              <w:left w:val="nil"/>
              <w:bottom w:val="single" w:color="auto" w:sz="4" w:space="0"/>
              <w:right w:val="single" w:color="auto" w:sz="4" w:space="0"/>
            </w:tcBorders>
            <w:shd w:val="clear" w:color="auto" w:fill="auto"/>
            <w:noWrap/>
            <w:vAlign w:val="center"/>
          </w:tcPr>
          <w:p w14:paraId="0C96CA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41567</w:t>
            </w:r>
          </w:p>
        </w:tc>
        <w:tc>
          <w:tcPr>
            <w:tcW w:w="462" w:type="pct"/>
            <w:tcBorders>
              <w:top w:val="nil"/>
              <w:left w:val="nil"/>
              <w:bottom w:val="single" w:color="auto" w:sz="4" w:space="0"/>
              <w:right w:val="single" w:color="auto" w:sz="4" w:space="0"/>
            </w:tcBorders>
            <w:shd w:val="clear" w:color="auto" w:fill="auto"/>
            <w:noWrap/>
            <w:vAlign w:val="center"/>
          </w:tcPr>
          <w:p w14:paraId="271863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45600</w:t>
            </w:r>
          </w:p>
        </w:tc>
        <w:tc>
          <w:tcPr>
            <w:tcW w:w="462" w:type="pct"/>
            <w:tcBorders>
              <w:top w:val="nil"/>
              <w:left w:val="nil"/>
              <w:bottom w:val="single" w:color="auto" w:sz="4" w:space="0"/>
              <w:right w:val="single" w:color="auto" w:sz="4" w:space="0"/>
            </w:tcBorders>
            <w:shd w:val="clear" w:color="auto" w:fill="auto"/>
            <w:noWrap/>
            <w:vAlign w:val="center"/>
          </w:tcPr>
          <w:p w14:paraId="152DAC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56400</w:t>
            </w:r>
          </w:p>
        </w:tc>
      </w:tr>
      <w:tr w14:paraId="0AADB311">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CB296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2334" w:type="pct"/>
            <w:tcBorders>
              <w:top w:val="nil"/>
              <w:left w:val="nil"/>
              <w:bottom w:val="single" w:color="auto" w:sz="4" w:space="0"/>
              <w:right w:val="single" w:color="auto" w:sz="4" w:space="0"/>
            </w:tcBorders>
            <w:shd w:val="clear" w:color="auto" w:fill="auto"/>
            <w:noWrap/>
            <w:vAlign w:val="center"/>
          </w:tcPr>
          <w:p w14:paraId="1F7F41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检验检疫工程技术人员</w:t>
            </w:r>
          </w:p>
        </w:tc>
        <w:tc>
          <w:tcPr>
            <w:tcW w:w="462" w:type="pct"/>
            <w:tcBorders>
              <w:top w:val="nil"/>
              <w:left w:val="nil"/>
              <w:bottom w:val="single" w:color="auto" w:sz="4" w:space="0"/>
              <w:right w:val="single" w:color="auto" w:sz="4" w:space="0"/>
            </w:tcBorders>
            <w:shd w:val="clear" w:color="auto" w:fill="auto"/>
            <w:noWrap/>
            <w:vAlign w:val="center"/>
          </w:tcPr>
          <w:p w14:paraId="61AC1D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38292</w:t>
            </w:r>
          </w:p>
        </w:tc>
        <w:tc>
          <w:tcPr>
            <w:tcW w:w="462" w:type="pct"/>
            <w:tcBorders>
              <w:top w:val="nil"/>
              <w:left w:val="nil"/>
              <w:bottom w:val="single" w:color="auto" w:sz="4" w:space="0"/>
              <w:right w:val="single" w:color="auto" w:sz="4" w:space="0"/>
            </w:tcBorders>
            <w:shd w:val="clear" w:color="auto" w:fill="auto"/>
            <w:noWrap/>
            <w:vAlign w:val="center"/>
          </w:tcPr>
          <w:p w14:paraId="09E5EA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41756</w:t>
            </w:r>
          </w:p>
        </w:tc>
        <w:tc>
          <w:tcPr>
            <w:tcW w:w="462" w:type="pct"/>
            <w:tcBorders>
              <w:top w:val="nil"/>
              <w:left w:val="nil"/>
              <w:bottom w:val="single" w:color="auto" w:sz="4" w:space="0"/>
              <w:right w:val="single" w:color="auto" w:sz="4" w:space="0"/>
            </w:tcBorders>
            <w:shd w:val="clear" w:color="auto" w:fill="auto"/>
            <w:noWrap/>
            <w:vAlign w:val="center"/>
          </w:tcPr>
          <w:p w14:paraId="2DB809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43000</w:t>
            </w:r>
          </w:p>
        </w:tc>
        <w:tc>
          <w:tcPr>
            <w:tcW w:w="462" w:type="pct"/>
            <w:tcBorders>
              <w:top w:val="nil"/>
              <w:left w:val="nil"/>
              <w:bottom w:val="single" w:color="auto" w:sz="4" w:space="0"/>
              <w:right w:val="single" w:color="auto" w:sz="4" w:space="0"/>
            </w:tcBorders>
            <w:shd w:val="clear" w:color="auto" w:fill="auto"/>
            <w:noWrap/>
            <w:vAlign w:val="center"/>
          </w:tcPr>
          <w:p w14:paraId="56925F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50820</w:t>
            </w:r>
          </w:p>
        </w:tc>
        <w:tc>
          <w:tcPr>
            <w:tcW w:w="462" w:type="pct"/>
            <w:tcBorders>
              <w:top w:val="nil"/>
              <w:left w:val="nil"/>
              <w:bottom w:val="single" w:color="auto" w:sz="4" w:space="0"/>
              <w:right w:val="single" w:color="auto" w:sz="4" w:space="0"/>
            </w:tcBorders>
            <w:shd w:val="clear" w:color="auto" w:fill="auto"/>
            <w:noWrap/>
            <w:vAlign w:val="center"/>
          </w:tcPr>
          <w:p w14:paraId="3A1455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67836</w:t>
            </w:r>
          </w:p>
        </w:tc>
      </w:tr>
      <w:tr w14:paraId="3FAB8B1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A1E36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2334" w:type="pct"/>
            <w:tcBorders>
              <w:top w:val="nil"/>
              <w:left w:val="nil"/>
              <w:bottom w:val="single" w:color="auto" w:sz="4" w:space="0"/>
              <w:right w:val="single" w:color="auto" w:sz="4" w:space="0"/>
            </w:tcBorders>
            <w:shd w:val="clear" w:color="auto" w:fill="auto"/>
            <w:noWrap/>
            <w:vAlign w:val="center"/>
          </w:tcPr>
          <w:p w14:paraId="778439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制药工程技术人员</w:t>
            </w:r>
          </w:p>
        </w:tc>
        <w:tc>
          <w:tcPr>
            <w:tcW w:w="462" w:type="pct"/>
            <w:tcBorders>
              <w:top w:val="nil"/>
              <w:left w:val="nil"/>
              <w:bottom w:val="single" w:color="auto" w:sz="4" w:space="0"/>
              <w:right w:val="single" w:color="auto" w:sz="4" w:space="0"/>
            </w:tcBorders>
            <w:shd w:val="clear" w:color="auto" w:fill="auto"/>
            <w:noWrap/>
            <w:vAlign w:val="center"/>
          </w:tcPr>
          <w:p w14:paraId="746FC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42088</w:t>
            </w:r>
          </w:p>
        </w:tc>
        <w:tc>
          <w:tcPr>
            <w:tcW w:w="462" w:type="pct"/>
            <w:tcBorders>
              <w:top w:val="nil"/>
              <w:left w:val="nil"/>
              <w:bottom w:val="single" w:color="auto" w:sz="4" w:space="0"/>
              <w:right w:val="single" w:color="auto" w:sz="4" w:space="0"/>
            </w:tcBorders>
            <w:shd w:val="clear" w:color="auto" w:fill="auto"/>
            <w:noWrap/>
            <w:vAlign w:val="center"/>
          </w:tcPr>
          <w:p w14:paraId="0B54B0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49501</w:t>
            </w:r>
          </w:p>
        </w:tc>
        <w:tc>
          <w:tcPr>
            <w:tcW w:w="462" w:type="pct"/>
            <w:tcBorders>
              <w:top w:val="nil"/>
              <w:left w:val="nil"/>
              <w:bottom w:val="single" w:color="auto" w:sz="4" w:space="0"/>
              <w:right w:val="single" w:color="auto" w:sz="4" w:space="0"/>
            </w:tcBorders>
            <w:shd w:val="clear" w:color="auto" w:fill="auto"/>
            <w:noWrap/>
            <w:vAlign w:val="center"/>
          </w:tcPr>
          <w:p w14:paraId="495A93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55120</w:t>
            </w:r>
          </w:p>
        </w:tc>
        <w:tc>
          <w:tcPr>
            <w:tcW w:w="462" w:type="pct"/>
            <w:tcBorders>
              <w:top w:val="nil"/>
              <w:left w:val="nil"/>
              <w:bottom w:val="single" w:color="auto" w:sz="4" w:space="0"/>
              <w:right w:val="single" w:color="auto" w:sz="4" w:space="0"/>
            </w:tcBorders>
            <w:shd w:val="clear" w:color="auto" w:fill="auto"/>
            <w:noWrap/>
            <w:vAlign w:val="center"/>
          </w:tcPr>
          <w:p w14:paraId="184D90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69144</w:t>
            </w:r>
          </w:p>
        </w:tc>
        <w:tc>
          <w:tcPr>
            <w:tcW w:w="462" w:type="pct"/>
            <w:tcBorders>
              <w:top w:val="nil"/>
              <w:left w:val="nil"/>
              <w:bottom w:val="single" w:color="auto" w:sz="4" w:space="0"/>
              <w:right w:val="single" w:color="auto" w:sz="4" w:space="0"/>
            </w:tcBorders>
            <w:shd w:val="clear" w:color="auto" w:fill="auto"/>
            <w:noWrap/>
            <w:vAlign w:val="center"/>
          </w:tcPr>
          <w:p w14:paraId="10791A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74238</w:t>
            </w:r>
          </w:p>
        </w:tc>
      </w:tr>
      <w:tr w14:paraId="12A7A42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98A5E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2334" w:type="pct"/>
            <w:tcBorders>
              <w:top w:val="nil"/>
              <w:left w:val="nil"/>
              <w:bottom w:val="single" w:color="auto" w:sz="4" w:space="0"/>
              <w:right w:val="single" w:color="auto" w:sz="4" w:space="0"/>
            </w:tcBorders>
            <w:shd w:val="clear" w:color="auto" w:fill="auto"/>
            <w:noWrap/>
            <w:vAlign w:val="center"/>
          </w:tcPr>
          <w:p w14:paraId="2B4C7F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工业（产品）设计工程技术人员</w:t>
            </w:r>
          </w:p>
        </w:tc>
        <w:tc>
          <w:tcPr>
            <w:tcW w:w="462" w:type="pct"/>
            <w:tcBorders>
              <w:top w:val="nil"/>
              <w:left w:val="nil"/>
              <w:bottom w:val="single" w:color="auto" w:sz="4" w:space="0"/>
              <w:right w:val="single" w:color="auto" w:sz="4" w:space="0"/>
            </w:tcBorders>
            <w:shd w:val="clear" w:color="auto" w:fill="auto"/>
            <w:noWrap/>
            <w:vAlign w:val="center"/>
          </w:tcPr>
          <w:p w14:paraId="6A9B1B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47872</w:t>
            </w:r>
          </w:p>
        </w:tc>
        <w:tc>
          <w:tcPr>
            <w:tcW w:w="462" w:type="pct"/>
            <w:tcBorders>
              <w:top w:val="nil"/>
              <w:left w:val="nil"/>
              <w:bottom w:val="single" w:color="auto" w:sz="4" w:space="0"/>
              <w:right w:val="single" w:color="auto" w:sz="4" w:space="0"/>
            </w:tcBorders>
            <w:shd w:val="clear" w:color="auto" w:fill="auto"/>
            <w:noWrap/>
            <w:vAlign w:val="center"/>
          </w:tcPr>
          <w:p w14:paraId="35CAB1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80364</w:t>
            </w:r>
          </w:p>
        </w:tc>
        <w:tc>
          <w:tcPr>
            <w:tcW w:w="462" w:type="pct"/>
            <w:tcBorders>
              <w:top w:val="nil"/>
              <w:left w:val="nil"/>
              <w:bottom w:val="single" w:color="auto" w:sz="4" w:space="0"/>
              <w:right w:val="single" w:color="auto" w:sz="4" w:space="0"/>
            </w:tcBorders>
            <w:shd w:val="clear" w:color="auto" w:fill="auto"/>
            <w:noWrap/>
            <w:vAlign w:val="center"/>
          </w:tcPr>
          <w:p w14:paraId="0DB523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150555</w:t>
            </w:r>
          </w:p>
        </w:tc>
        <w:tc>
          <w:tcPr>
            <w:tcW w:w="462" w:type="pct"/>
            <w:tcBorders>
              <w:top w:val="nil"/>
              <w:left w:val="nil"/>
              <w:bottom w:val="single" w:color="auto" w:sz="4" w:space="0"/>
              <w:right w:val="single" w:color="auto" w:sz="4" w:space="0"/>
            </w:tcBorders>
            <w:shd w:val="clear" w:color="auto" w:fill="auto"/>
            <w:noWrap/>
            <w:vAlign w:val="center"/>
          </w:tcPr>
          <w:p w14:paraId="7EC06C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162844</w:t>
            </w:r>
          </w:p>
        </w:tc>
        <w:tc>
          <w:tcPr>
            <w:tcW w:w="462" w:type="pct"/>
            <w:tcBorders>
              <w:top w:val="nil"/>
              <w:left w:val="nil"/>
              <w:bottom w:val="single" w:color="auto" w:sz="4" w:space="0"/>
              <w:right w:val="single" w:color="auto" w:sz="4" w:space="0"/>
            </w:tcBorders>
            <w:shd w:val="clear" w:color="auto" w:fill="auto"/>
            <w:noWrap/>
            <w:vAlign w:val="center"/>
          </w:tcPr>
          <w:p w14:paraId="24CD58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165801</w:t>
            </w:r>
          </w:p>
        </w:tc>
      </w:tr>
      <w:tr w14:paraId="1A082DC7">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B500D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2334" w:type="pct"/>
            <w:tcBorders>
              <w:top w:val="nil"/>
              <w:left w:val="nil"/>
              <w:bottom w:val="single" w:color="auto" w:sz="4" w:space="0"/>
              <w:right w:val="single" w:color="auto" w:sz="4" w:space="0"/>
            </w:tcBorders>
            <w:shd w:val="clear" w:color="auto" w:fill="auto"/>
            <w:noWrap/>
            <w:vAlign w:val="center"/>
          </w:tcPr>
          <w:p w14:paraId="3DE9A9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其他工程技术人员</w:t>
            </w:r>
          </w:p>
        </w:tc>
        <w:tc>
          <w:tcPr>
            <w:tcW w:w="462" w:type="pct"/>
            <w:tcBorders>
              <w:top w:val="nil"/>
              <w:left w:val="nil"/>
              <w:bottom w:val="single" w:color="auto" w:sz="4" w:space="0"/>
              <w:right w:val="single" w:color="auto" w:sz="4" w:space="0"/>
            </w:tcBorders>
            <w:shd w:val="clear" w:color="auto" w:fill="auto"/>
            <w:noWrap/>
            <w:vAlign w:val="center"/>
          </w:tcPr>
          <w:p w14:paraId="3AA921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31600</w:t>
            </w:r>
          </w:p>
        </w:tc>
        <w:tc>
          <w:tcPr>
            <w:tcW w:w="462" w:type="pct"/>
            <w:tcBorders>
              <w:top w:val="nil"/>
              <w:left w:val="nil"/>
              <w:bottom w:val="single" w:color="auto" w:sz="4" w:space="0"/>
              <w:right w:val="single" w:color="auto" w:sz="4" w:space="0"/>
            </w:tcBorders>
            <w:shd w:val="clear" w:color="auto" w:fill="auto"/>
            <w:noWrap/>
            <w:vAlign w:val="center"/>
          </w:tcPr>
          <w:p w14:paraId="2E9876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37440</w:t>
            </w:r>
          </w:p>
        </w:tc>
        <w:tc>
          <w:tcPr>
            <w:tcW w:w="462" w:type="pct"/>
            <w:tcBorders>
              <w:top w:val="nil"/>
              <w:left w:val="nil"/>
              <w:bottom w:val="single" w:color="auto" w:sz="4" w:space="0"/>
              <w:right w:val="single" w:color="auto" w:sz="4" w:space="0"/>
            </w:tcBorders>
            <w:shd w:val="clear" w:color="auto" w:fill="auto"/>
            <w:noWrap/>
            <w:vAlign w:val="center"/>
          </w:tcPr>
          <w:p w14:paraId="423413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45600</w:t>
            </w:r>
          </w:p>
        </w:tc>
        <w:tc>
          <w:tcPr>
            <w:tcW w:w="462" w:type="pct"/>
            <w:tcBorders>
              <w:top w:val="nil"/>
              <w:left w:val="nil"/>
              <w:bottom w:val="single" w:color="auto" w:sz="4" w:space="0"/>
              <w:right w:val="single" w:color="auto" w:sz="4" w:space="0"/>
            </w:tcBorders>
            <w:shd w:val="clear" w:color="auto" w:fill="auto"/>
            <w:noWrap/>
            <w:vAlign w:val="center"/>
          </w:tcPr>
          <w:p w14:paraId="50083D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52944</w:t>
            </w:r>
          </w:p>
        </w:tc>
        <w:tc>
          <w:tcPr>
            <w:tcW w:w="462" w:type="pct"/>
            <w:tcBorders>
              <w:top w:val="nil"/>
              <w:left w:val="nil"/>
              <w:bottom w:val="single" w:color="auto" w:sz="4" w:space="0"/>
              <w:right w:val="single" w:color="auto" w:sz="4" w:space="0"/>
            </w:tcBorders>
            <w:shd w:val="clear" w:color="auto" w:fill="auto"/>
            <w:noWrap/>
            <w:vAlign w:val="center"/>
          </w:tcPr>
          <w:p w14:paraId="7EB3F8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82712</w:t>
            </w:r>
          </w:p>
        </w:tc>
      </w:tr>
      <w:tr w14:paraId="52B89C9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8C269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2334" w:type="pct"/>
            <w:tcBorders>
              <w:top w:val="nil"/>
              <w:left w:val="nil"/>
              <w:bottom w:val="single" w:color="auto" w:sz="4" w:space="0"/>
              <w:right w:val="single" w:color="auto" w:sz="4" w:space="0"/>
            </w:tcBorders>
            <w:shd w:val="clear" w:color="auto" w:fill="auto"/>
            <w:noWrap/>
            <w:vAlign w:val="center"/>
          </w:tcPr>
          <w:p w14:paraId="69CB02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船舶指挥和引航人员</w:t>
            </w:r>
          </w:p>
        </w:tc>
        <w:tc>
          <w:tcPr>
            <w:tcW w:w="462" w:type="pct"/>
            <w:tcBorders>
              <w:top w:val="nil"/>
              <w:left w:val="nil"/>
              <w:bottom w:val="single" w:color="auto" w:sz="4" w:space="0"/>
              <w:right w:val="single" w:color="auto" w:sz="4" w:space="0"/>
            </w:tcBorders>
            <w:shd w:val="clear" w:color="auto" w:fill="auto"/>
            <w:noWrap/>
            <w:vAlign w:val="center"/>
          </w:tcPr>
          <w:p w14:paraId="195DC4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33564</w:t>
            </w:r>
          </w:p>
        </w:tc>
        <w:tc>
          <w:tcPr>
            <w:tcW w:w="462" w:type="pct"/>
            <w:tcBorders>
              <w:top w:val="nil"/>
              <w:left w:val="nil"/>
              <w:bottom w:val="single" w:color="auto" w:sz="4" w:space="0"/>
              <w:right w:val="single" w:color="auto" w:sz="4" w:space="0"/>
            </w:tcBorders>
            <w:shd w:val="clear" w:color="auto" w:fill="auto"/>
            <w:noWrap/>
            <w:vAlign w:val="center"/>
          </w:tcPr>
          <w:p w14:paraId="52215E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48882</w:t>
            </w:r>
          </w:p>
        </w:tc>
        <w:tc>
          <w:tcPr>
            <w:tcW w:w="462" w:type="pct"/>
            <w:tcBorders>
              <w:top w:val="nil"/>
              <w:left w:val="nil"/>
              <w:bottom w:val="single" w:color="auto" w:sz="4" w:space="0"/>
              <w:right w:val="single" w:color="auto" w:sz="4" w:space="0"/>
            </w:tcBorders>
            <w:shd w:val="clear" w:color="auto" w:fill="auto"/>
            <w:noWrap/>
            <w:vAlign w:val="center"/>
          </w:tcPr>
          <w:p w14:paraId="58B3F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77215</w:t>
            </w:r>
          </w:p>
        </w:tc>
        <w:tc>
          <w:tcPr>
            <w:tcW w:w="462" w:type="pct"/>
            <w:tcBorders>
              <w:top w:val="nil"/>
              <w:left w:val="nil"/>
              <w:bottom w:val="single" w:color="auto" w:sz="4" w:space="0"/>
              <w:right w:val="single" w:color="auto" w:sz="4" w:space="0"/>
            </w:tcBorders>
            <w:shd w:val="clear" w:color="auto" w:fill="auto"/>
            <w:noWrap/>
            <w:vAlign w:val="center"/>
          </w:tcPr>
          <w:p w14:paraId="7A6C77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131518</w:t>
            </w:r>
          </w:p>
        </w:tc>
        <w:tc>
          <w:tcPr>
            <w:tcW w:w="462" w:type="pct"/>
            <w:tcBorders>
              <w:top w:val="nil"/>
              <w:left w:val="nil"/>
              <w:bottom w:val="single" w:color="auto" w:sz="4" w:space="0"/>
              <w:right w:val="single" w:color="auto" w:sz="4" w:space="0"/>
            </w:tcBorders>
            <w:shd w:val="clear" w:color="auto" w:fill="auto"/>
            <w:noWrap/>
            <w:vAlign w:val="center"/>
          </w:tcPr>
          <w:p w14:paraId="458E2A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155100</w:t>
            </w:r>
          </w:p>
        </w:tc>
      </w:tr>
      <w:tr w14:paraId="3EF48D9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24DB9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2334" w:type="pct"/>
            <w:tcBorders>
              <w:top w:val="nil"/>
              <w:left w:val="nil"/>
              <w:bottom w:val="single" w:color="auto" w:sz="4" w:space="0"/>
              <w:right w:val="single" w:color="auto" w:sz="4" w:space="0"/>
            </w:tcBorders>
            <w:shd w:val="clear" w:color="auto" w:fill="auto"/>
            <w:noWrap/>
            <w:vAlign w:val="center"/>
          </w:tcPr>
          <w:p w14:paraId="05A79F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临床和口腔医师</w:t>
            </w:r>
          </w:p>
        </w:tc>
        <w:tc>
          <w:tcPr>
            <w:tcW w:w="462" w:type="pct"/>
            <w:tcBorders>
              <w:top w:val="nil"/>
              <w:left w:val="nil"/>
              <w:bottom w:val="single" w:color="auto" w:sz="4" w:space="0"/>
              <w:right w:val="single" w:color="auto" w:sz="4" w:space="0"/>
            </w:tcBorders>
            <w:shd w:val="clear" w:color="auto" w:fill="auto"/>
            <w:noWrap/>
            <w:vAlign w:val="center"/>
          </w:tcPr>
          <w:p w14:paraId="006CCA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30474</w:t>
            </w:r>
          </w:p>
        </w:tc>
        <w:tc>
          <w:tcPr>
            <w:tcW w:w="462" w:type="pct"/>
            <w:tcBorders>
              <w:top w:val="nil"/>
              <w:left w:val="nil"/>
              <w:bottom w:val="single" w:color="auto" w:sz="4" w:space="0"/>
              <w:right w:val="single" w:color="auto" w:sz="4" w:space="0"/>
            </w:tcBorders>
            <w:shd w:val="clear" w:color="auto" w:fill="auto"/>
            <w:noWrap/>
            <w:vAlign w:val="center"/>
          </w:tcPr>
          <w:p w14:paraId="35CC37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39400</w:t>
            </w:r>
          </w:p>
        </w:tc>
        <w:tc>
          <w:tcPr>
            <w:tcW w:w="462" w:type="pct"/>
            <w:tcBorders>
              <w:top w:val="nil"/>
              <w:left w:val="nil"/>
              <w:bottom w:val="single" w:color="auto" w:sz="4" w:space="0"/>
              <w:right w:val="single" w:color="auto" w:sz="4" w:space="0"/>
            </w:tcBorders>
            <w:shd w:val="clear" w:color="auto" w:fill="auto"/>
            <w:noWrap/>
            <w:vAlign w:val="center"/>
          </w:tcPr>
          <w:p w14:paraId="396CD7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59056</w:t>
            </w:r>
          </w:p>
        </w:tc>
        <w:tc>
          <w:tcPr>
            <w:tcW w:w="462" w:type="pct"/>
            <w:tcBorders>
              <w:top w:val="nil"/>
              <w:left w:val="nil"/>
              <w:bottom w:val="single" w:color="auto" w:sz="4" w:space="0"/>
              <w:right w:val="single" w:color="auto" w:sz="4" w:space="0"/>
            </w:tcBorders>
            <w:shd w:val="clear" w:color="auto" w:fill="auto"/>
            <w:noWrap/>
            <w:vAlign w:val="center"/>
          </w:tcPr>
          <w:p w14:paraId="66E33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84534</w:t>
            </w:r>
          </w:p>
        </w:tc>
        <w:tc>
          <w:tcPr>
            <w:tcW w:w="462" w:type="pct"/>
            <w:tcBorders>
              <w:top w:val="nil"/>
              <w:left w:val="nil"/>
              <w:bottom w:val="single" w:color="auto" w:sz="4" w:space="0"/>
              <w:right w:val="single" w:color="auto" w:sz="4" w:space="0"/>
            </w:tcBorders>
            <w:shd w:val="clear" w:color="auto" w:fill="auto"/>
            <w:noWrap/>
            <w:vAlign w:val="center"/>
          </w:tcPr>
          <w:p w14:paraId="62983E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149457</w:t>
            </w:r>
          </w:p>
        </w:tc>
      </w:tr>
      <w:tr w14:paraId="09678C8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FC7CA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2334" w:type="pct"/>
            <w:tcBorders>
              <w:top w:val="nil"/>
              <w:left w:val="nil"/>
              <w:bottom w:val="single" w:color="auto" w:sz="4" w:space="0"/>
              <w:right w:val="single" w:color="auto" w:sz="4" w:space="0"/>
            </w:tcBorders>
            <w:shd w:val="clear" w:color="auto" w:fill="auto"/>
            <w:noWrap/>
            <w:vAlign w:val="center"/>
          </w:tcPr>
          <w:p w14:paraId="4DBF82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药学技术人员</w:t>
            </w:r>
          </w:p>
        </w:tc>
        <w:tc>
          <w:tcPr>
            <w:tcW w:w="462" w:type="pct"/>
            <w:tcBorders>
              <w:top w:val="nil"/>
              <w:left w:val="nil"/>
              <w:bottom w:val="single" w:color="auto" w:sz="4" w:space="0"/>
              <w:right w:val="single" w:color="auto" w:sz="4" w:space="0"/>
            </w:tcBorders>
            <w:shd w:val="clear" w:color="auto" w:fill="auto"/>
            <w:noWrap/>
            <w:vAlign w:val="center"/>
          </w:tcPr>
          <w:p w14:paraId="147116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c>
          <w:tcPr>
            <w:tcW w:w="462" w:type="pct"/>
            <w:tcBorders>
              <w:top w:val="nil"/>
              <w:left w:val="nil"/>
              <w:bottom w:val="single" w:color="auto" w:sz="4" w:space="0"/>
              <w:right w:val="single" w:color="auto" w:sz="4" w:space="0"/>
            </w:tcBorders>
            <w:shd w:val="clear" w:color="auto" w:fill="auto"/>
            <w:noWrap/>
            <w:vAlign w:val="center"/>
          </w:tcPr>
          <w:p w14:paraId="48B786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68521</w:t>
            </w:r>
          </w:p>
        </w:tc>
        <w:tc>
          <w:tcPr>
            <w:tcW w:w="462" w:type="pct"/>
            <w:tcBorders>
              <w:top w:val="nil"/>
              <w:left w:val="nil"/>
              <w:bottom w:val="single" w:color="auto" w:sz="4" w:space="0"/>
              <w:right w:val="single" w:color="auto" w:sz="4" w:space="0"/>
            </w:tcBorders>
            <w:shd w:val="clear" w:color="auto" w:fill="auto"/>
            <w:noWrap/>
            <w:vAlign w:val="center"/>
          </w:tcPr>
          <w:p w14:paraId="670E8B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71476</w:t>
            </w:r>
          </w:p>
        </w:tc>
        <w:tc>
          <w:tcPr>
            <w:tcW w:w="462" w:type="pct"/>
            <w:tcBorders>
              <w:top w:val="nil"/>
              <w:left w:val="nil"/>
              <w:bottom w:val="single" w:color="auto" w:sz="4" w:space="0"/>
              <w:right w:val="single" w:color="auto" w:sz="4" w:space="0"/>
            </w:tcBorders>
            <w:shd w:val="clear" w:color="auto" w:fill="auto"/>
            <w:noWrap/>
            <w:vAlign w:val="center"/>
          </w:tcPr>
          <w:p w14:paraId="049E87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78520</w:t>
            </w:r>
          </w:p>
        </w:tc>
        <w:tc>
          <w:tcPr>
            <w:tcW w:w="462" w:type="pct"/>
            <w:tcBorders>
              <w:top w:val="nil"/>
              <w:left w:val="nil"/>
              <w:bottom w:val="single" w:color="auto" w:sz="4" w:space="0"/>
              <w:right w:val="single" w:color="auto" w:sz="4" w:space="0"/>
            </w:tcBorders>
            <w:shd w:val="clear" w:color="auto" w:fill="auto"/>
            <w:noWrap/>
            <w:vAlign w:val="center"/>
          </w:tcPr>
          <w:p w14:paraId="3A4BC8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80358</w:t>
            </w:r>
          </w:p>
        </w:tc>
      </w:tr>
      <w:tr w14:paraId="3261E3E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D2327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2334" w:type="pct"/>
            <w:tcBorders>
              <w:top w:val="nil"/>
              <w:left w:val="nil"/>
              <w:bottom w:val="single" w:color="auto" w:sz="4" w:space="0"/>
              <w:right w:val="single" w:color="auto" w:sz="4" w:space="0"/>
            </w:tcBorders>
            <w:shd w:val="clear" w:color="auto" w:fill="auto"/>
            <w:noWrap/>
            <w:vAlign w:val="center"/>
          </w:tcPr>
          <w:p w14:paraId="31C41C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护理人员</w:t>
            </w:r>
          </w:p>
        </w:tc>
        <w:tc>
          <w:tcPr>
            <w:tcW w:w="462" w:type="pct"/>
            <w:tcBorders>
              <w:top w:val="nil"/>
              <w:left w:val="nil"/>
              <w:bottom w:val="single" w:color="auto" w:sz="4" w:space="0"/>
              <w:right w:val="single" w:color="auto" w:sz="4" w:space="0"/>
            </w:tcBorders>
            <w:shd w:val="clear" w:color="auto" w:fill="auto"/>
            <w:noWrap/>
            <w:vAlign w:val="center"/>
          </w:tcPr>
          <w:p w14:paraId="1F59CE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28003</w:t>
            </w:r>
          </w:p>
        </w:tc>
        <w:tc>
          <w:tcPr>
            <w:tcW w:w="462" w:type="pct"/>
            <w:tcBorders>
              <w:top w:val="nil"/>
              <w:left w:val="nil"/>
              <w:bottom w:val="single" w:color="auto" w:sz="4" w:space="0"/>
              <w:right w:val="single" w:color="auto" w:sz="4" w:space="0"/>
            </w:tcBorders>
            <w:shd w:val="clear" w:color="auto" w:fill="auto"/>
            <w:noWrap/>
            <w:vAlign w:val="center"/>
          </w:tcPr>
          <w:p w14:paraId="7F6311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29488</w:t>
            </w:r>
          </w:p>
        </w:tc>
        <w:tc>
          <w:tcPr>
            <w:tcW w:w="462" w:type="pct"/>
            <w:tcBorders>
              <w:top w:val="nil"/>
              <w:left w:val="nil"/>
              <w:bottom w:val="single" w:color="auto" w:sz="4" w:space="0"/>
              <w:right w:val="single" w:color="auto" w:sz="4" w:space="0"/>
            </w:tcBorders>
            <w:shd w:val="clear" w:color="auto" w:fill="auto"/>
            <w:noWrap/>
            <w:vAlign w:val="center"/>
          </w:tcPr>
          <w:p w14:paraId="1DDBC4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35016</w:t>
            </w:r>
          </w:p>
        </w:tc>
        <w:tc>
          <w:tcPr>
            <w:tcW w:w="462" w:type="pct"/>
            <w:tcBorders>
              <w:top w:val="nil"/>
              <w:left w:val="nil"/>
              <w:bottom w:val="single" w:color="auto" w:sz="4" w:space="0"/>
              <w:right w:val="single" w:color="auto" w:sz="4" w:space="0"/>
            </w:tcBorders>
            <w:shd w:val="clear" w:color="auto" w:fill="auto"/>
            <w:noWrap/>
            <w:vAlign w:val="center"/>
          </w:tcPr>
          <w:p w14:paraId="35D062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47968</w:t>
            </w:r>
          </w:p>
        </w:tc>
        <w:tc>
          <w:tcPr>
            <w:tcW w:w="462" w:type="pct"/>
            <w:tcBorders>
              <w:top w:val="nil"/>
              <w:left w:val="nil"/>
              <w:bottom w:val="single" w:color="auto" w:sz="4" w:space="0"/>
              <w:right w:val="single" w:color="auto" w:sz="4" w:space="0"/>
            </w:tcBorders>
            <w:shd w:val="clear" w:color="auto" w:fill="auto"/>
            <w:noWrap/>
            <w:vAlign w:val="center"/>
          </w:tcPr>
          <w:p w14:paraId="3D67C3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79356</w:t>
            </w:r>
          </w:p>
        </w:tc>
      </w:tr>
      <w:tr w14:paraId="16AF250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8816F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2334" w:type="pct"/>
            <w:tcBorders>
              <w:top w:val="nil"/>
              <w:left w:val="nil"/>
              <w:bottom w:val="single" w:color="auto" w:sz="4" w:space="0"/>
              <w:right w:val="single" w:color="auto" w:sz="4" w:space="0"/>
            </w:tcBorders>
            <w:shd w:val="clear" w:color="auto" w:fill="auto"/>
            <w:noWrap/>
            <w:vAlign w:val="center"/>
          </w:tcPr>
          <w:p w14:paraId="07DB6B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统计专业人员</w:t>
            </w:r>
          </w:p>
        </w:tc>
        <w:tc>
          <w:tcPr>
            <w:tcW w:w="462" w:type="pct"/>
            <w:tcBorders>
              <w:top w:val="nil"/>
              <w:left w:val="nil"/>
              <w:bottom w:val="single" w:color="auto" w:sz="4" w:space="0"/>
              <w:right w:val="single" w:color="auto" w:sz="4" w:space="0"/>
            </w:tcBorders>
            <w:shd w:val="clear" w:color="auto" w:fill="auto"/>
            <w:noWrap/>
            <w:vAlign w:val="center"/>
          </w:tcPr>
          <w:p w14:paraId="72218A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28000</w:t>
            </w:r>
          </w:p>
        </w:tc>
        <w:tc>
          <w:tcPr>
            <w:tcW w:w="462" w:type="pct"/>
            <w:tcBorders>
              <w:top w:val="nil"/>
              <w:left w:val="nil"/>
              <w:bottom w:val="single" w:color="auto" w:sz="4" w:space="0"/>
              <w:right w:val="single" w:color="auto" w:sz="4" w:space="0"/>
            </w:tcBorders>
            <w:shd w:val="clear" w:color="auto" w:fill="auto"/>
            <w:noWrap/>
            <w:vAlign w:val="center"/>
          </w:tcPr>
          <w:p w14:paraId="5F2B01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00317C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39653</w:t>
            </w:r>
          </w:p>
        </w:tc>
        <w:tc>
          <w:tcPr>
            <w:tcW w:w="462" w:type="pct"/>
            <w:tcBorders>
              <w:top w:val="nil"/>
              <w:left w:val="nil"/>
              <w:bottom w:val="single" w:color="auto" w:sz="4" w:space="0"/>
              <w:right w:val="single" w:color="auto" w:sz="4" w:space="0"/>
            </w:tcBorders>
            <w:shd w:val="clear" w:color="auto" w:fill="auto"/>
            <w:noWrap/>
            <w:vAlign w:val="center"/>
          </w:tcPr>
          <w:p w14:paraId="5ED2C8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45918</w:t>
            </w:r>
          </w:p>
        </w:tc>
        <w:tc>
          <w:tcPr>
            <w:tcW w:w="462" w:type="pct"/>
            <w:tcBorders>
              <w:top w:val="nil"/>
              <w:left w:val="nil"/>
              <w:bottom w:val="single" w:color="auto" w:sz="4" w:space="0"/>
              <w:right w:val="single" w:color="auto" w:sz="4" w:space="0"/>
            </w:tcBorders>
            <w:shd w:val="clear" w:color="auto" w:fill="auto"/>
            <w:noWrap/>
            <w:vAlign w:val="center"/>
          </w:tcPr>
          <w:p w14:paraId="52554C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50184</w:t>
            </w:r>
          </w:p>
        </w:tc>
      </w:tr>
      <w:tr w14:paraId="2B2A8AF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E130A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2334" w:type="pct"/>
            <w:tcBorders>
              <w:top w:val="nil"/>
              <w:left w:val="nil"/>
              <w:bottom w:val="single" w:color="auto" w:sz="4" w:space="0"/>
              <w:right w:val="single" w:color="auto" w:sz="4" w:space="0"/>
            </w:tcBorders>
            <w:shd w:val="clear" w:color="auto" w:fill="auto"/>
            <w:noWrap/>
            <w:vAlign w:val="center"/>
          </w:tcPr>
          <w:p w14:paraId="03D028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会计专业人员</w:t>
            </w:r>
          </w:p>
        </w:tc>
        <w:tc>
          <w:tcPr>
            <w:tcW w:w="462" w:type="pct"/>
            <w:tcBorders>
              <w:top w:val="nil"/>
              <w:left w:val="nil"/>
              <w:bottom w:val="single" w:color="auto" w:sz="4" w:space="0"/>
              <w:right w:val="single" w:color="auto" w:sz="4" w:space="0"/>
            </w:tcBorders>
            <w:shd w:val="clear" w:color="auto" w:fill="auto"/>
            <w:noWrap/>
            <w:vAlign w:val="center"/>
          </w:tcPr>
          <w:p w14:paraId="0B292C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35935</w:t>
            </w:r>
          </w:p>
        </w:tc>
        <w:tc>
          <w:tcPr>
            <w:tcW w:w="462" w:type="pct"/>
            <w:tcBorders>
              <w:top w:val="nil"/>
              <w:left w:val="nil"/>
              <w:bottom w:val="single" w:color="auto" w:sz="4" w:space="0"/>
              <w:right w:val="single" w:color="auto" w:sz="4" w:space="0"/>
            </w:tcBorders>
            <w:shd w:val="clear" w:color="auto" w:fill="auto"/>
            <w:noWrap/>
            <w:vAlign w:val="center"/>
          </w:tcPr>
          <w:p w14:paraId="733D7F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40600</w:t>
            </w:r>
          </w:p>
        </w:tc>
        <w:tc>
          <w:tcPr>
            <w:tcW w:w="462" w:type="pct"/>
            <w:tcBorders>
              <w:top w:val="nil"/>
              <w:left w:val="nil"/>
              <w:bottom w:val="single" w:color="auto" w:sz="4" w:space="0"/>
              <w:right w:val="single" w:color="auto" w:sz="4" w:space="0"/>
            </w:tcBorders>
            <w:shd w:val="clear" w:color="auto" w:fill="auto"/>
            <w:noWrap/>
            <w:vAlign w:val="center"/>
          </w:tcPr>
          <w:p w14:paraId="229B97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46848</w:t>
            </w:r>
          </w:p>
        </w:tc>
        <w:tc>
          <w:tcPr>
            <w:tcW w:w="462" w:type="pct"/>
            <w:tcBorders>
              <w:top w:val="nil"/>
              <w:left w:val="nil"/>
              <w:bottom w:val="single" w:color="auto" w:sz="4" w:space="0"/>
              <w:right w:val="single" w:color="auto" w:sz="4" w:space="0"/>
            </w:tcBorders>
            <w:shd w:val="clear" w:color="auto" w:fill="auto"/>
            <w:noWrap/>
            <w:vAlign w:val="center"/>
          </w:tcPr>
          <w:p w14:paraId="76BD20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462" w:type="pct"/>
            <w:tcBorders>
              <w:top w:val="nil"/>
              <w:left w:val="nil"/>
              <w:bottom w:val="single" w:color="auto" w:sz="4" w:space="0"/>
              <w:right w:val="single" w:color="auto" w:sz="4" w:space="0"/>
            </w:tcBorders>
            <w:shd w:val="clear" w:color="auto" w:fill="auto"/>
            <w:noWrap/>
            <w:vAlign w:val="center"/>
          </w:tcPr>
          <w:p w14:paraId="251FCC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84000</w:t>
            </w:r>
          </w:p>
        </w:tc>
      </w:tr>
      <w:tr w14:paraId="3437862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B5B4F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334" w:type="pct"/>
            <w:tcBorders>
              <w:top w:val="nil"/>
              <w:left w:val="nil"/>
              <w:bottom w:val="single" w:color="auto" w:sz="4" w:space="0"/>
              <w:right w:val="single" w:color="auto" w:sz="4" w:space="0"/>
            </w:tcBorders>
            <w:shd w:val="clear" w:color="auto" w:fill="auto"/>
            <w:noWrap/>
            <w:vAlign w:val="center"/>
          </w:tcPr>
          <w:p w14:paraId="1E8B36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审计专业人员</w:t>
            </w:r>
          </w:p>
        </w:tc>
        <w:tc>
          <w:tcPr>
            <w:tcW w:w="462" w:type="pct"/>
            <w:tcBorders>
              <w:top w:val="nil"/>
              <w:left w:val="nil"/>
              <w:bottom w:val="single" w:color="auto" w:sz="4" w:space="0"/>
              <w:right w:val="single" w:color="auto" w:sz="4" w:space="0"/>
            </w:tcBorders>
            <w:shd w:val="clear" w:color="auto" w:fill="auto"/>
            <w:noWrap/>
            <w:vAlign w:val="center"/>
          </w:tcPr>
          <w:p w14:paraId="272AFA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40785</w:t>
            </w:r>
          </w:p>
        </w:tc>
        <w:tc>
          <w:tcPr>
            <w:tcW w:w="462" w:type="pct"/>
            <w:tcBorders>
              <w:top w:val="nil"/>
              <w:left w:val="nil"/>
              <w:bottom w:val="single" w:color="auto" w:sz="4" w:space="0"/>
              <w:right w:val="single" w:color="auto" w:sz="4" w:space="0"/>
            </w:tcBorders>
            <w:shd w:val="clear" w:color="auto" w:fill="auto"/>
            <w:noWrap/>
            <w:vAlign w:val="center"/>
          </w:tcPr>
          <w:p w14:paraId="0577AE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41200</w:t>
            </w:r>
          </w:p>
        </w:tc>
        <w:tc>
          <w:tcPr>
            <w:tcW w:w="462" w:type="pct"/>
            <w:tcBorders>
              <w:top w:val="nil"/>
              <w:left w:val="nil"/>
              <w:bottom w:val="single" w:color="auto" w:sz="4" w:space="0"/>
              <w:right w:val="single" w:color="auto" w:sz="4" w:space="0"/>
            </w:tcBorders>
            <w:shd w:val="clear" w:color="auto" w:fill="auto"/>
            <w:noWrap/>
            <w:vAlign w:val="center"/>
          </w:tcPr>
          <w:p w14:paraId="10E53F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52250</w:t>
            </w:r>
          </w:p>
        </w:tc>
        <w:tc>
          <w:tcPr>
            <w:tcW w:w="462" w:type="pct"/>
            <w:tcBorders>
              <w:top w:val="nil"/>
              <w:left w:val="nil"/>
              <w:bottom w:val="single" w:color="auto" w:sz="4" w:space="0"/>
              <w:right w:val="single" w:color="auto" w:sz="4" w:space="0"/>
            </w:tcBorders>
            <w:shd w:val="clear" w:color="auto" w:fill="auto"/>
            <w:noWrap/>
            <w:vAlign w:val="center"/>
          </w:tcPr>
          <w:p w14:paraId="4D0ECC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104090</w:t>
            </w:r>
          </w:p>
        </w:tc>
        <w:tc>
          <w:tcPr>
            <w:tcW w:w="462" w:type="pct"/>
            <w:tcBorders>
              <w:top w:val="nil"/>
              <w:left w:val="nil"/>
              <w:bottom w:val="single" w:color="auto" w:sz="4" w:space="0"/>
              <w:right w:val="single" w:color="auto" w:sz="4" w:space="0"/>
            </w:tcBorders>
            <w:shd w:val="clear" w:color="auto" w:fill="auto"/>
            <w:noWrap/>
            <w:vAlign w:val="center"/>
          </w:tcPr>
          <w:p w14:paraId="1C28CF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179078</w:t>
            </w:r>
          </w:p>
        </w:tc>
      </w:tr>
      <w:tr w14:paraId="257D214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115D7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2334" w:type="pct"/>
            <w:tcBorders>
              <w:top w:val="nil"/>
              <w:left w:val="nil"/>
              <w:bottom w:val="single" w:color="auto" w:sz="4" w:space="0"/>
              <w:right w:val="single" w:color="auto" w:sz="4" w:space="0"/>
            </w:tcBorders>
            <w:shd w:val="clear" w:color="auto" w:fill="auto"/>
            <w:noWrap/>
            <w:vAlign w:val="center"/>
          </w:tcPr>
          <w:p w14:paraId="1DB2ED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商务专业人员</w:t>
            </w:r>
          </w:p>
        </w:tc>
        <w:tc>
          <w:tcPr>
            <w:tcW w:w="462" w:type="pct"/>
            <w:tcBorders>
              <w:top w:val="nil"/>
              <w:left w:val="nil"/>
              <w:bottom w:val="single" w:color="auto" w:sz="4" w:space="0"/>
              <w:right w:val="single" w:color="auto" w:sz="4" w:space="0"/>
            </w:tcBorders>
            <w:shd w:val="clear" w:color="auto" w:fill="auto"/>
            <w:noWrap/>
            <w:vAlign w:val="center"/>
          </w:tcPr>
          <w:p w14:paraId="560E15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35758</w:t>
            </w:r>
          </w:p>
        </w:tc>
        <w:tc>
          <w:tcPr>
            <w:tcW w:w="462" w:type="pct"/>
            <w:tcBorders>
              <w:top w:val="nil"/>
              <w:left w:val="nil"/>
              <w:bottom w:val="single" w:color="auto" w:sz="4" w:space="0"/>
              <w:right w:val="single" w:color="auto" w:sz="4" w:space="0"/>
            </w:tcBorders>
            <w:shd w:val="clear" w:color="auto" w:fill="auto"/>
            <w:noWrap/>
            <w:vAlign w:val="center"/>
          </w:tcPr>
          <w:p w14:paraId="41578E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40421</w:t>
            </w:r>
          </w:p>
        </w:tc>
        <w:tc>
          <w:tcPr>
            <w:tcW w:w="462" w:type="pct"/>
            <w:tcBorders>
              <w:top w:val="nil"/>
              <w:left w:val="nil"/>
              <w:bottom w:val="single" w:color="auto" w:sz="4" w:space="0"/>
              <w:right w:val="single" w:color="auto" w:sz="4" w:space="0"/>
            </w:tcBorders>
            <w:shd w:val="clear" w:color="auto" w:fill="auto"/>
            <w:noWrap/>
            <w:vAlign w:val="center"/>
          </w:tcPr>
          <w:p w14:paraId="4BBD8D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50000</w:t>
            </w:r>
          </w:p>
        </w:tc>
        <w:tc>
          <w:tcPr>
            <w:tcW w:w="462" w:type="pct"/>
            <w:tcBorders>
              <w:top w:val="nil"/>
              <w:left w:val="nil"/>
              <w:bottom w:val="single" w:color="auto" w:sz="4" w:space="0"/>
              <w:right w:val="single" w:color="auto" w:sz="4" w:space="0"/>
            </w:tcBorders>
            <w:shd w:val="clear" w:color="auto" w:fill="auto"/>
            <w:noWrap/>
            <w:vAlign w:val="center"/>
          </w:tcPr>
          <w:p w14:paraId="5E62D2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64560</w:t>
            </w:r>
          </w:p>
        </w:tc>
        <w:tc>
          <w:tcPr>
            <w:tcW w:w="462" w:type="pct"/>
            <w:tcBorders>
              <w:top w:val="nil"/>
              <w:left w:val="nil"/>
              <w:bottom w:val="single" w:color="auto" w:sz="4" w:space="0"/>
              <w:right w:val="single" w:color="auto" w:sz="4" w:space="0"/>
            </w:tcBorders>
            <w:shd w:val="clear" w:color="auto" w:fill="auto"/>
            <w:noWrap/>
            <w:vAlign w:val="center"/>
          </w:tcPr>
          <w:p w14:paraId="0F2F16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87695</w:t>
            </w:r>
          </w:p>
        </w:tc>
      </w:tr>
      <w:tr w14:paraId="1A31F392">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5F5C4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2334" w:type="pct"/>
            <w:tcBorders>
              <w:top w:val="nil"/>
              <w:left w:val="nil"/>
              <w:bottom w:val="single" w:color="auto" w:sz="4" w:space="0"/>
              <w:right w:val="single" w:color="auto" w:sz="4" w:space="0"/>
            </w:tcBorders>
            <w:shd w:val="clear" w:color="auto" w:fill="auto"/>
            <w:noWrap/>
            <w:vAlign w:val="center"/>
          </w:tcPr>
          <w:p w14:paraId="0B0CB6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人力资源专业人员</w:t>
            </w:r>
          </w:p>
        </w:tc>
        <w:tc>
          <w:tcPr>
            <w:tcW w:w="462" w:type="pct"/>
            <w:tcBorders>
              <w:top w:val="nil"/>
              <w:left w:val="nil"/>
              <w:bottom w:val="single" w:color="auto" w:sz="4" w:space="0"/>
              <w:right w:val="single" w:color="auto" w:sz="4" w:space="0"/>
            </w:tcBorders>
            <w:shd w:val="clear" w:color="auto" w:fill="auto"/>
            <w:noWrap/>
            <w:vAlign w:val="center"/>
          </w:tcPr>
          <w:p w14:paraId="2DFFDE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35172</w:t>
            </w:r>
          </w:p>
        </w:tc>
        <w:tc>
          <w:tcPr>
            <w:tcW w:w="462" w:type="pct"/>
            <w:tcBorders>
              <w:top w:val="nil"/>
              <w:left w:val="nil"/>
              <w:bottom w:val="single" w:color="auto" w:sz="4" w:space="0"/>
              <w:right w:val="single" w:color="auto" w:sz="4" w:space="0"/>
            </w:tcBorders>
            <w:shd w:val="clear" w:color="auto" w:fill="auto"/>
            <w:noWrap/>
            <w:vAlign w:val="center"/>
          </w:tcPr>
          <w:p w14:paraId="6D47D0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2BBE3F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41037</w:t>
            </w:r>
          </w:p>
        </w:tc>
        <w:tc>
          <w:tcPr>
            <w:tcW w:w="462" w:type="pct"/>
            <w:tcBorders>
              <w:top w:val="nil"/>
              <w:left w:val="nil"/>
              <w:bottom w:val="single" w:color="auto" w:sz="4" w:space="0"/>
              <w:right w:val="single" w:color="auto" w:sz="4" w:space="0"/>
            </w:tcBorders>
            <w:shd w:val="clear" w:color="auto" w:fill="auto"/>
            <w:noWrap/>
            <w:vAlign w:val="center"/>
          </w:tcPr>
          <w:p w14:paraId="6CB03C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54019</w:t>
            </w:r>
          </w:p>
        </w:tc>
        <w:tc>
          <w:tcPr>
            <w:tcW w:w="462" w:type="pct"/>
            <w:tcBorders>
              <w:top w:val="nil"/>
              <w:left w:val="nil"/>
              <w:bottom w:val="single" w:color="auto" w:sz="4" w:space="0"/>
              <w:right w:val="single" w:color="auto" w:sz="4" w:space="0"/>
            </w:tcBorders>
            <w:shd w:val="clear" w:color="auto" w:fill="auto"/>
            <w:noWrap/>
            <w:vAlign w:val="center"/>
          </w:tcPr>
          <w:p w14:paraId="0FEFF0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88577</w:t>
            </w:r>
          </w:p>
        </w:tc>
      </w:tr>
      <w:tr w14:paraId="035DE59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FEB6B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2334" w:type="pct"/>
            <w:tcBorders>
              <w:top w:val="nil"/>
              <w:left w:val="nil"/>
              <w:bottom w:val="single" w:color="auto" w:sz="4" w:space="0"/>
              <w:right w:val="single" w:color="auto" w:sz="4" w:space="0"/>
            </w:tcBorders>
            <w:shd w:val="clear" w:color="auto" w:fill="auto"/>
            <w:noWrap/>
            <w:vAlign w:val="center"/>
          </w:tcPr>
          <w:p w14:paraId="1BC874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银行专业人员</w:t>
            </w:r>
          </w:p>
        </w:tc>
        <w:tc>
          <w:tcPr>
            <w:tcW w:w="462" w:type="pct"/>
            <w:tcBorders>
              <w:top w:val="nil"/>
              <w:left w:val="nil"/>
              <w:bottom w:val="single" w:color="auto" w:sz="4" w:space="0"/>
              <w:right w:val="single" w:color="auto" w:sz="4" w:space="0"/>
            </w:tcBorders>
            <w:shd w:val="clear" w:color="auto" w:fill="auto"/>
            <w:noWrap/>
            <w:vAlign w:val="center"/>
          </w:tcPr>
          <w:p w14:paraId="1183B7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68448</w:t>
            </w:r>
          </w:p>
        </w:tc>
        <w:tc>
          <w:tcPr>
            <w:tcW w:w="462" w:type="pct"/>
            <w:tcBorders>
              <w:top w:val="nil"/>
              <w:left w:val="nil"/>
              <w:bottom w:val="single" w:color="auto" w:sz="4" w:space="0"/>
              <w:right w:val="single" w:color="auto" w:sz="4" w:space="0"/>
            </w:tcBorders>
            <w:shd w:val="clear" w:color="auto" w:fill="auto"/>
            <w:noWrap/>
            <w:vAlign w:val="center"/>
          </w:tcPr>
          <w:p w14:paraId="4451FB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78671</w:t>
            </w:r>
          </w:p>
        </w:tc>
        <w:tc>
          <w:tcPr>
            <w:tcW w:w="462" w:type="pct"/>
            <w:tcBorders>
              <w:top w:val="nil"/>
              <w:left w:val="nil"/>
              <w:bottom w:val="single" w:color="auto" w:sz="4" w:space="0"/>
              <w:right w:val="single" w:color="auto" w:sz="4" w:space="0"/>
            </w:tcBorders>
            <w:shd w:val="clear" w:color="auto" w:fill="auto"/>
            <w:noWrap/>
            <w:vAlign w:val="center"/>
          </w:tcPr>
          <w:p w14:paraId="30C6C3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94837</w:t>
            </w:r>
          </w:p>
        </w:tc>
        <w:tc>
          <w:tcPr>
            <w:tcW w:w="462" w:type="pct"/>
            <w:tcBorders>
              <w:top w:val="nil"/>
              <w:left w:val="nil"/>
              <w:bottom w:val="single" w:color="auto" w:sz="4" w:space="0"/>
              <w:right w:val="single" w:color="auto" w:sz="4" w:space="0"/>
            </w:tcBorders>
            <w:shd w:val="clear" w:color="auto" w:fill="auto"/>
            <w:noWrap/>
            <w:vAlign w:val="center"/>
          </w:tcPr>
          <w:p w14:paraId="4F4B5D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113695</w:t>
            </w:r>
          </w:p>
        </w:tc>
        <w:tc>
          <w:tcPr>
            <w:tcW w:w="462" w:type="pct"/>
            <w:tcBorders>
              <w:top w:val="nil"/>
              <w:left w:val="nil"/>
              <w:bottom w:val="single" w:color="auto" w:sz="4" w:space="0"/>
              <w:right w:val="single" w:color="auto" w:sz="4" w:space="0"/>
            </w:tcBorders>
            <w:shd w:val="clear" w:color="auto" w:fill="auto"/>
            <w:noWrap/>
            <w:vAlign w:val="center"/>
          </w:tcPr>
          <w:p w14:paraId="5656B8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136887</w:t>
            </w:r>
          </w:p>
        </w:tc>
      </w:tr>
      <w:tr w14:paraId="218F4F8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A2C6B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2334" w:type="pct"/>
            <w:tcBorders>
              <w:top w:val="nil"/>
              <w:left w:val="nil"/>
              <w:bottom w:val="single" w:color="auto" w:sz="4" w:space="0"/>
              <w:right w:val="single" w:color="auto" w:sz="4" w:space="0"/>
            </w:tcBorders>
            <w:shd w:val="clear" w:color="auto" w:fill="auto"/>
            <w:noWrap/>
            <w:vAlign w:val="center"/>
          </w:tcPr>
          <w:p w14:paraId="4D302C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保险专业人员</w:t>
            </w:r>
          </w:p>
        </w:tc>
        <w:tc>
          <w:tcPr>
            <w:tcW w:w="462" w:type="pct"/>
            <w:tcBorders>
              <w:top w:val="nil"/>
              <w:left w:val="nil"/>
              <w:bottom w:val="single" w:color="auto" w:sz="4" w:space="0"/>
              <w:right w:val="single" w:color="auto" w:sz="4" w:space="0"/>
            </w:tcBorders>
            <w:shd w:val="clear" w:color="auto" w:fill="auto"/>
            <w:noWrap/>
            <w:vAlign w:val="center"/>
          </w:tcPr>
          <w:p w14:paraId="100D40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41702</w:t>
            </w:r>
          </w:p>
        </w:tc>
        <w:tc>
          <w:tcPr>
            <w:tcW w:w="462" w:type="pct"/>
            <w:tcBorders>
              <w:top w:val="nil"/>
              <w:left w:val="nil"/>
              <w:bottom w:val="single" w:color="auto" w:sz="4" w:space="0"/>
              <w:right w:val="single" w:color="auto" w:sz="4" w:space="0"/>
            </w:tcBorders>
            <w:shd w:val="clear" w:color="auto" w:fill="auto"/>
            <w:noWrap/>
            <w:vAlign w:val="center"/>
          </w:tcPr>
          <w:p w14:paraId="213F57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55318</w:t>
            </w:r>
          </w:p>
        </w:tc>
        <w:tc>
          <w:tcPr>
            <w:tcW w:w="462" w:type="pct"/>
            <w:tcBorders>
              <w:top w:val="nil"/>
              <w:left w:val="nil"/>
              <w:bottom w:val="single" w:color="auto" w:sz="4" w:space="0"/>
              <w:right w:val="single" w:color="auto" w:sz="4" w:space="0"/>
            </w:tcBorders>
            <w:shd w:val="clear" w:color="auto" w:fill="auto"/>
            <w:noWrap/>
            <w:vAlign w:val="center"/>
          </w:tcPr>
          <w:p w14:paraId="4DFC4D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79601</w:t>
            </w:r>
          </w:p>
        </w:tc>
        <w:tc>
          <w:tcPr>
            <w:tcW w:w="462" w:type="pct"/>
            <w:tcBorders>
              <w:top w:val="nil"/>
              <w:left w:val="nil"/>
              <w:bottom w:val="single" w:color="auto" w:sz="4" w:space="0"/>
              <w:right w:val="single" w:color="auto" w:sz="4" w:space="0"/>
            </w:tcBorders>
            <w:shd w:val="clear" w:color="auto" w:fill="auto"/>
            <w:noWrap/>
            <w:vAlign w:val="center"/>
          </w:tcPr>
          <w:p w14:paraId="34CFAE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115304</w:t>
            </w:r>
          </w:p>
        </w:tc>
        <w:tc>
          <w:tcPr>
            <w:tcW w:w="462" w:type="pct"/>
            <w:tcBorders>
              <w:top w:val="nil"/>
              <w:left w:val="nil"/>
              <w:bottom w:val="single" w:color="auto" w:sz="4" w:space="0"/>
              <w:right w:val="single" w:color="auto" w:sz="4" w:space="0"/>
            </w:tcBorders>
            <w:shd w:val="clear" w:color="auto" w:fill="auto"/>
            <w:noWrap/>
            <w:vAlign w:val="center"/>
          </w:tcPr>
          <w:p w14:paraId="3BFF0A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161990</w:t>
            </w:r>
          </w:p>
        </w:tc>
      </w:tr>
      <w:tr w14:paraId="1215203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D8D51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2334" w:type="pct"/>
            <w:tcBorders>
              <w:top w:val="nil"/>
              <w:left w:val="nil"/>
              <w:bottom w:val="single" w:color="auto" w:sz="4" w:space="0"/>
              <w:right w:val="single" w:color="auto" w:sz="4" w:space="0"/>
            </w:tcBorders>
            <w:shd w:val="clear" w:color="auto" w:fill="auto"/>
            <w:noWrap/>
            <w:vAlign w:val="center"/>
          </w:tcPr>
          <w:p w14:paraId="2BB1C6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幼儿园教师</w:t>
            </w:r>
          </w:p>
        </w:tc>
        <w:tc>
          <w:tcPr>
            <w:tcW w:w="462" w:type="pct"/>
            <w:tcBorders>
              <w:top w:val="nil"/>
              <w:left w:val="nil"/>
              <w:bottom w:val="single" w:color="auto" w:sz="4" w:space="0"/>
              <w:right w:val="single" w:color="auto" w:sz="4" w:space="0"/>
            </w:tcBorders>
            <w:shd w:val="clear" w:color="auto" w:fill="auto"/>
            <w:noWrap/>
            <w:vAlign w:val="center"/>
          </w:tcPr>
          <w:p w14:paraId="4D28F5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33500</w:t>
            </w:r>
          </w:p>
        </w:tc>
        <w:tc>
          <w:tcPr>
            <w:tcW w:w="462" w:type="pct"/>
            <w:tcBorders>
              <w:top w:val="nil"/>
              <w:left w:val="nil"/>
              <w:bottom w:val="single" w:color="auto" w:sz="4" w:space="0"/>
              <w:right w:val="single" w:color="auto" w:sz="4" w:space="0"/>
            </w:tcBorders>
            <w:shd w:val="clear" w:color="auto" w:fill="auto"/>
            <w:noWrap/>
            <w:vAlign w:val="center"/>
          </w:tcPr>
          <w:p w14:paraId="14283D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368843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38719</w:t>
            </w:r>
          </w:p>
        </w:tc>
        <w:tc>
          <w:tcPr>
            <w:tcW w:w="462" w:type="pct"/>
            <w:tcBorders>
              <w:top w:val="nil"/>
              <w:left w:val="nil"/>
              <w:bottom w:val="single" w:color="auto" w:sz="4" w:space="0"/>
              <w:right w:val="single" w:color="auto" w:sz="4" w:space="0"/>
            </w:tcBorders>
            <w:shd w:val="clear" w:color="auto" w:fill="auto"/>
            <w:noWrap/>
            <w:vAlign w:val="center"/>
          </w:tcPr>
          <w:p w14:paraId="74D663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44763</w:t>
            </w:r>
          </w:p>
        </w:tc>
        <w:tc>
          <w:tcPr>
            <w:tcW w:w="462" w:type="pct"/>
            <w:tcBorders>
              <w:top w:val="nil"/>
              <w:left w:val="nil"/>
              <w:bottom w:val="single" w:color="auto" w:sz="4" w:space="0"/>
              <w:right w:val="single" w:color="auto" w:sz="4" w:space="0"/>
            </w:tcBorders>
            <w:shd w:val="clear" w:color="auto" w:fill="auto"/>
            <w:noWrap/>
            <w:vAlign w:val="center"/>
          </w:tcPr>
          <w:p w14:paraId="1474BB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50088</w:t>
            </w:r>
          </w:p>
        </w:tc>
      </w:tr>
      <w:tr w14:paraId="6A18314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1FAFC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2334" w:type="pct"/>
            <w:tcBorders>
              <w:top w:val="nil"/>
              <w:left w:val="nil"/>
              <w:bottom w:val="single" w:color="auto" w:sz="4" w:space="0"/>
              <w:right w:val="single" w:color="auto" w:sz="4" w:space="0"/>
            </w:tcBorders>
            <w:shd w:val="clear" w:color="auto" w:fill="auto"/>
            <w:noWrap/>
            <w:vAlign w:val="center"/>
          </w:tcPr>
          <w:p w14:paraId="3BBB90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行政业务办理人员</w:t>
            </w:r>
          </w:p>
        </w:tc>
        <w:tc>
          <w:tcPr>
            <w:tcW w:w="462" w:type="pct"/>
            <w:tcBorders>
              <w:top w:val="nil"/>
              <w:left w:val="nil"/>
              <w:bottom w:val="single" w:color="auto" w:sz="4" w:space="0"/>
              <w:right w:val="single" w:color="auto" w:sz="4" w:space="0"/>
            </w:tcBorders>
            <w:shd w:val="clear" w:color="auto" w:fill="auto"/>
            <w:noWrap/>
            <w:vAlign w:val="center"/>
          </w:tcPr>
          <w:p w14:paraId="38C8C9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32000</w:t>
            </w:r>
          </w:p>
        </w:tc>
        <w:tc>
          <w:tcPr>
            <w:tcW w:w="462" w:type="pct"/>
            <w:tcBorders>
              <w:top w:val="nil"/>
              <w:left w:val="nil"/>
              <w:bottom w:val="single" w:color="auto" w:sz="4" w:space="0"/>
              <w:right w:val="single" w:color="auto" w:sz="4" w:space="0"/>
            </w:tcBorders>
            <w:shd w:val="clear" w:color="auto" w:fill="auto"/>
            <w:noWrap/>
            <w:vAlign w:val="center"/>
          </w:tcPr>
          <w:p w14:paraId="747B72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38000</w:t>
            </w:r>
          </w:p>
        </w:tc>
        <w:tc>
          <w:tcPr>
            <w:tcW w:w="462" w:type="pct"/>
            <w:tcBorders>
              <w:top w:val="nil"/>
              <w:left w:val="nil"/>
              <w:bottom w:val="single" w:color="auto" w:sz="4" w:space="0"/>
              <w:right w:val="single" w:color="auto" w:sz="4" w:space="0"/>
            </w:tcBorders>
            <w:shd w:val="clear" w:color="auto" w:fill="auto"/>
            <w:noWrap/>
            <w:vAlign w:val="center"/>
          </w:tcPr>
          <w:p w14:paraId="4FB5E2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43000</w:t>
            </w:r>
          </w:p>
        </w:tc>
        <w:tc>
          <w:tcPr>
            <w:tcW w:w="462" w:type="pct"/>
            <w:tcBorders>
              <w:top w:val="nil"/>
              <w:left w:val="nil"/>
              <w:bottom w:val="single" w:color="auto" w:sz="4" w:space="0"/>
              <w:right w:val="single" w:color="auto" w:sz="4" w:space="0"/>
            </w:tcBorders>
            <w:shd w:val="clear" w:color="auto" w:fill="auto"/>
            <w:noWrap/>
            <w:vAlign w:val="center"/>
          </w:tcPr>
          <w:p w14:paraId="3B32C1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57647</w:t>
            </w:r>
          </w:p>
        </w:tc>
        <w:tc>
          <w:tcPr>
            <w:tcW w:w="462" w:type="pct"/>
            <w:tcBorders>
              <w:top w:val="nil"/>
              <w:left w:val="nil"/>
              <w:bottom w:val="single" w:color="auto" w:sz="4" w:space="0"/>
              <w:right w:val="single" w:color="auto" w:sz="4" w:space="0"/>
            </w:tcBorders>
            <w:shd w:val="clear" w:color="auto" w:fill="auto"/>
            <w:noWrap/>
            <w:vAlign w:val="center"/>
          </w:tcPr>
          <w:p w14:paraId="6EEFE8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108403</w:t>
            </w:r>
          </w:p>
        </w:tc>
      </w:tr>
      <w:tr w14:paraId="0AEE0B8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3D6DC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2334" w:type="pct"/>
            <w:tcBorders>
              <w:top w:val="nil"/>
              <w:left w:val="nil"/>
              <w:bottom w:val="single" w:color="auto" w:sz="4" w:space="0"/>
              <w:right w:val="single" w:color="auto" w:sz="4" w:space="0"/>
            </w:tcBorders>
            <w:shd w:val="clear" w:color="auto" w:fill="auto"/>
            <w:noWrap/>
            <w:vAlign w:val="center"/>
          </w:tcPr>
          <w:p w14:paraId="77B391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行政事务处理人员</w:t>
            </w:r>
          </w:p>
        </w:tc>
        <w:tc>
          <w:tcPr>
            <w:tcW w:w="462" w:type="pct"/>
            <w:tcBorders>
              <w:top w:val="nil"/>
              <w:left w:val="nil"/>
              <w:bottom w:val="single" w:color="auto" w:sz="4" w:space="0"/>
              <w:right w:val="single" w:color="auto" w:sz="4" w:space="0"/>
            </w:tcBorders>
            <w:shd w:val="clear" w:color="auto" w:fill="auto"/>
            <w:noWrap/>
            <w:vAlign w:val="center"/>
          </w:tcPr>
          <w:p w14:paraId="2B7A9B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0E97AF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1723E2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16AC37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c>
          <w:tcPr>
            <w:tcW w:w="462" w:type="pct"/>
            <w:tcBorders>
              <w:top w:val="nil"/>
              <w:left w:val="nil"/>
              <w:bottom w:val="single" w:color="auto" w:sz="4" w:space="0"/>
              <w:right w:val="single" w:color="auto" w:sz="4" w:space="0"/>
            </w:tcBorders>
            <w:shd w:val="clear" w:color="auto" w:fill="auto"/>
            <w:noWrap/>
            <w:vAlign w:val="center"/>
          </w:tcPr>
          <w:p w14:paraId="74B228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90000</w:t>
            </w:r>
          </w:p>
        </w:tc>
      </w:tr>
      <w:tr w14:paraId="0ED6EC0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A9760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2334" w:type="pct"/>
            <w:tcBorders>
              <w:top w:val="nil"/>
              <w:left w:val="nil"/>
              <w:bottom w:val="single" w:color="auto" w:sz="4" w:space="0"/>
              <w:right w:val="single" w:color="auto" w:sz="4" w:space="0"/>
            </w:tcBorders>
            <w:shd w:val="clear" w:color="auto" w:fill="auto"/>
            <w:noWrap/>
            <w:vAlign w:val="center"/>
          </w:tcPr>
          <w:p w14:paraId="1B09E6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其他行政办事及辅助人员</w:t>
            </w:r>
          </w:p>
        </w:tc>
        <w:tc>
          <w:tcPr>
            <w:tcW w:w="462" w:type="pct"/>
            <w:tcBorders>
              <w:top w:val="nil"/>
              <w:left w:val="nil"/>
              <w:bottom w:val="single" w:color="auto" w:sz="4" w:space="0"/>
              <w:right w:val="single" w:color="auto" w:sz="4" w:space="0"/>
            </w:tcBorders>
            <w:shd w:val="clear" w:color="auto" w:fill="auto"/>
            <w:noWrap/>
            <w:vAlign w:val="center"/>
          </w:tcPr>
          <w:p w14:paraId="75C44D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33057</w:t>
            </w:r>
          </w:p>
        </w:tc>
        <w:tc>
          <w:tcPr>
            <w:tcW w:w="462" w:type="pct"/>
            <w:tcBorders>
              <w:top w:val="nil"/>
              <w:left w:val="nil"/>
              <w:bottom w:val="single" w:color="auto" w:sz="4" w:space="0"/>
              <w:right w:val="single" w:color="auto" w:sz="4" w:space="0"/>
            </w:tcBorders>
            <w:shd w:val="clear" w:color="auto" w:fill="auto"/>
            <w:noWrap/>
            <w:vAlign w:val="center"/>
          </w:tcPr>
          <w:p w14:paraId="452166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37800</w:t>
            </w:r>
          </w:p>
        </w:tc>
        <w:tc>
          <w:tcPr>
            <w:tcW w:w="462" w:type="pct"/>
            <w:tcBorders>
              <w:top w:val="nil"/>
              <w:left w:val="nil"/>
              <w:bottom w:val="single" w:color="auto" w:sz="4" w:space="0"/>
              <w:right w:val="single" w:color="auto" w:sz="4" w:space="0"/>
            </w:tcBorders>
            <w:shd w:val="clear" w:color="auto" w:fill="auto"/>
            <w:noWrap/>
            <w:vAlign w:val="center"/>
          </w:tcPr>
          <w:p w14:paraId="7D7455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44140</w:t>
            </w:r>
          </w:p>
        </w:tc>
        <w:tc>
          <w:tcPr>
            <w:tcW w:w="462" w:type="pct"/>
            <w:tcBorders>
              <w:top w:val="nil"/>
              <w:left w:val="nil"/>
              <w:bottom w:val="single" w:color="auto" w:sz="4" w:space="0"/>
              <w:right w:val="single" w:color="auto" w:sz="4" w:space="0"/>
            </w:tcBorders>
            <w:shd w:val="clear" w:color="auto" w:fill="auto"/>
            <w:noWrap/>
            <w:vAlign w:val="center"/>
          </w:tcPr>
          <w:p w14:paraId="3E70F5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c>
          <w:tcPr>
            <w:tcW w:w="462" w:type="pct"/>
            <w:tcBorders>
              <w:top w:val="nil"/>
              <w:left w:val="nil"/>
              <w:bottom w:val="single" w:color="auto" w:sz="4" w:space="0"/>
              <w:right w:val="single" w:color="auto" w:sz="4" w:space="0"/>
            </w:tcBorders>
            <w:shd w:val="clear" w:color="auto" w:fill="auto"/>
            <w:noWrap/>
            <w:vAlign w:val="center"/>
          </w:tcPr>
          <w:p w14:paraId="3E8BD2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97732</w:t>
            </w:r>
          </w:p>
        </w:tc>
      </w:tr>
      <w:tr w14:paraId="4F54939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97BEF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2334" w:type="pct"/>
            <w:tcBorders>
              <w:top w:val="nil"/>
              <w:left w:val="nil"/>
              <w:bottom w:val="single" w:color="auto" w:sz="4" w:space="0"/>
              <w:right w:val="single" w:color="auto" w:sz="4" w:space="0"/>
            </w:tcBorders>
            <w:shd w:val="clear" w:color="auto" w:fill="auto"/>
            <w:noWrap/>
            <w:vAlign w:val="center"/>
          </w:tcPr>
          <w:p w14:paraId="7F689D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保卫和警务辅助人员</w:t>
            </w:r>
          </w:p>
        </w:tc>
        <w:tc>
          <w:tcPr>
            <w:tcW w:w="462" w:type="pct"/>
            <w:tcBorders>
              <w:top w:val="nil"/>
              <w:left w:val="nil"/>
              <w:bottom w:val="single" w:color="auto" w:sz="4" w:space="0"/>
              <w:right w:val="single" w:color="auto" w:sz="4" w:space="0"/>
            </w:tcBorders>
            <w:shd w:val="clear" w:color="auto" w:fill="auto"/>
            <w:noWrap/>
            <w:vAlign w:val="center"/>
          </w:tcPr>
          <w:p w14:paraId="6C8471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33648</w:t>
            </w:r>
          </w:p>
        </w:tc>
        <w:tc>
          <w:tcPr>
            <w:tcW w:w="462" w:type="pct"/>
            <w:tcBorders>
              <w:top w:val="nil"/>
              <w:left w:val="nil"/>
              <w:bottom w:val="single" w:color="auto" w:sz="4" w:space="0"/>
              <w:right w:val="single" w:color="auto" w:sz="4" w:space="0"/>
            </w:tcBorders>
            <w:shd w:val="clear" w:color="auto" w:fill="auto"/>
            <w:noWrap/>
            <w:vAlign w:val="center"/>
          </w:tcPr>
          <w:p w14:paraId="7E3472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36886</w:t>
            </w:r>
          </w:p>
        </w:tc>
        <w:tc>
          <w:tcPr>
            <w:tcW w:w="462" w:type="pct"/>
            <w:tcBorders>
              <w:top w:val="nil"/>
              <w:left w:val="nil"/>
              <w:bottom w:val="single" w:color="auto" w:sz="4" w:space="0"/>
              <w:right w:val="single" w:color="auto" w:sz="4" w:space="0"/>
            </w:tcBorders>
            <w:shd w:val="clear" w:color="auto" w:fill="auto"/>
            <w:noWrap/>
            <w:vAlign w:val="center"/>
          </w:tcPr>
          <w:p w14:paraId="3CCB9E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505D52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47307</w:t>
            </w:r>
          </w:p>
        </w:tc>
        <w:tc>
          <w:tcPr>
            <w:tcW w:w="462" w:type="pct"/>
            <w:tcBorders>
              <w:top w:val="nil"/>
              <w:left w:val="nil"/>
              <w:bottom w:val="single" w:color="auto" w:sz="4" w:space="0"/>
              <w:right w:val="single" w:color="auto" w:sz="4" w:space="0"/>
            </w:tcBorders>
            <w:shd w:val="clear" w:color="auto" w:fill="auto"/>
            <w:noWrap/>
            <w:vAlign w:val="center"/>
          </w:tcPr>
          <w:p w14:paraId="243D6F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67220</w:t>
            </w:r>
          </w:p>
        </w:tc>
      </w:tr>
      <w:tr w14:paraId="5806AFC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CC140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2334" w:type="pct"/>
            <w:tcBorders>
              <w:top w:val="nil"/>
              <w:left w:val="nil"/>
              <w:bottom w:val="single" w:color="auto" w:sz="4" w:space="0"/>
              <w:right w:val="single" w:color="auto" w:sz="4" w:space="0"/>
            </w:tcBorders>
            <w:shd w:val="clear" w:color="auto" w:fill="auto"/>
            <w:noWrap/>
            <w:vAlign w:val="center"/>
          </w:tcPr>
          <w:p w14:paraId="07DBD2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采购员</w:t>
            </w:r>
          </w:p>
        </w:tc>
        <w:tc>
          <w:tcPr>
            <w:tcW w:w="462" w:type="pct"/>
            <w:tcBorders>
              <w:top w:val="nil"/>
              <w:left w:val="nil"/>
              <w:bottom w:val="single" w:color="auto" w:sz="4" w:space="0"/>
              <w:right w:val="single" w:color="auto" w:sz="4" w:space="0"/>
            </w:tcBorders>
            <w:shd w:val="clear" w:color="auto" w:fill="auto"/>
            <w:noWrap/>
            <w:vAlign w:val="center"/>
          </w:tcPr>
          <w:p w14:paraId="677DB0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66AAD4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36037</w:t>
            </w:r>
          </w:p>
        </w:tc>
        <w:tc>
          <w:tcPr>
            <w:tcW w:w="462" w:type="pct"/>
            <w:tcBorders>
              <w:top w:val="nil"/>
              <w:left w:val="nil"/>
              <w:bottom w:val="single" w:color="auto" w:sz="4" w:space="0"/>
              <w:right w:val="single" w:color="auto" w:sz="4" w:space="0"/>
            </w:tcBorders>
            <w:shd w:val="clear" w:color="auto" w:fill="auto"/>
            <w:noWrap/>
            <w:vAlign w:val="center"/>
          </w:tcPr>
          <w:p w14:paraId="25761C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364320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49265</w:t>
            </w:r>
          </w:p>
        </w:tc>
        <w:tc>
          <w:tcPr>
            <w:tcW w:w="462" w:type="pct"/>
            <w:tcBorders>
              <w:top w:val="nil"/>
              <w:left w:val="nil"/>
              <w:bottom w:val="single" w:color="auto" w:sz="4" w:space="0"/>
              <w:right w:val="single" w:color="auto" w:sz="4" w:space="0"/>
            </w:tcBorders>
            <w:shd w:val="clear" w:color="auto" w:fill="auto"/>
            <w:noWrap/>
            <w:vAlign w:val="center"/>
          </w:tcPr>
          <w:p w14:paraId="165458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60950</w:t>
            </w:r>
          </w:p>
        </w:tc>
      </w:tr>
      <w:tr w14:paraId="0BB975C1">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49A69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2334" w:type="pct"/>
            <w:tcBorders>
              <w:top w:val="nil"/>
              <w:left w:val="nil"/>
              <w:bottom w:val="single" w:color="auto" w:sz="4" w:space="0"/>
              <w:right w:val="single" w:color="auto" w:sz="4" w:space="0"/>
            </w:tcBorders>
            <w:shd w:val="clear" w:color="auto" w:fill="auto"/>
            <w:noWrap/>
            <w:vAlign w:val="center"/>
          </w:tcPr>
          <w:p w14:paraId="46FCFB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销售人员</w:t>
            </w:r>
          </w:p>
        </w:tc>
        <w:tc>
          <w:tcPr>
            <w:tcW w:w="462" w:type="pct"/>
            <w:tcBorders>
              <w:top w:val="nil"/>
              <w:left w:val="nil"/>
              <w:bottom w:val="single" w:color="auto" w:sz="4" w:space="0"/>
              <w:right w:val="single" w:color="auto" w:sz="4" w:space="0"/>
            </w:tcBorders>
            <w:shd w:val="clear" w:color="auto" w:fill="auto"/>
            <w:noWrap/>
            <w:vAlign w:val="center"/>
          </w:tcPr>
          <w:p w14:paraId="5D2203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28836</w:t>
            </w:r>
          </w:p>
        </w:tc>
        <w:tc>
          <w:tcPr>
            <w:tcW w:w="462" w:type="pct"/>
            <w:tcBorders>
              <w:top w:val="nil"/>
              <w:left w:val="nil"/>
              <w:bottom w:val="single" w:color="auto" w:sz="4" w:space="0"/>
              <w:right w:val="single" w:color="auto" w:sz="4" w:space="0"/>
            </w:tcBorders>
            <w:shd w:val="clear" w:color="auto" w:fill="auto"/>
            <w:noWrap/>
            <w:vAlign w:val="center"/>
          </w:tcPr>
          <w:p w14:paraId="24E8F9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33990</w:t>
            </w:r>
          </w:p>
        </w:tc>
        <w:tc>
          <w:tcPr>
            <w:tcW w:w="462" w:type="pct"/>
            <w:tcBorders>
              <w:top w:val="nil"/>
              <w:left w:val="nil"/>
              <w:bottom w:val="single" w:color="auto" w:sz="4" w:space="0"/>
              <w:right w:val="single" w:color="auto" w:sz="4" w:space="0"/>
            </w:tcBorders>
            <w:shd w:val="clear" w:color="auto" w:fill="auto"/>
            <w:noWrap/>
            <w:vAlign w:val="center"/>
          </w:tcPr>
          <w:p w14:paraId="2E4D02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44191</w:t>
            </w:r>
          </w:p>
        </w:tc>
        <w:tc>
          <w:tcPr>
            <w:tcW w:w="462" w:type="pct"/>
            <w:tcBorders>
              <w:top w:val="nil"/>
              <w:left w:val="nil"/>
              <w:bottom w:val="single" w:color="auto" w:sz="4" w:space="0"/>
              <w:right w:val="single" w:color="auto" w:sz="4" w:space="0"/>
            </w:tcBorders>
            <w:shd w:val="clear" w:color="auto" w:fill="auto"/>
            <w:noWrap/>
            <w:vAlign w:val="center"/>
          </w:tcPr>
          <w:p w14:paraId="7ED141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57600</w:t>
            </w:r>
          </w:p>
        </w:tc>
        <w:tc>
          <w:tcPr>
            <w:tcW w:w="462" w:type="pct"/>
            <w:tcBorders>
              <w:top w:val="nil"/>
              <w:left w:val="nil"/>
              <w:bottom w:val="single" w:color="auto" w:sz="4" w:space="0"/>
              <w:right w:val="single" w:color="auto" w:sz="4" w:space="0"/>
            </w:tcBorders>
            <w:shd w:val="clear" w:color="auto" w:fill="auto"/>
            <w:noWrap/>
            <w:vAlign w:val="center"/>
          </w:tcPr>
          <w:p w14:paraId="6DD792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84000</w:t>
            </w:r>
          </w:p>
        </w:tc>
      </w:tr>
      <w:tr w14:paraId="61DA7F6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C64B2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2334" w:type="pct"/>
            <w:tcBorders>
              <w:top w:val="nil"/>
              <w:left w:val="nil"/>
              <w:bottom w:val="single" w:color="auto" w:sz="4" w:space="0"/>
              <w:right w:val="single" w:color="auto" w:sz="4" w:space="0"/>
            </w:tcBorders>
            <w:shd w:val="clear" w:color="auto" w:fill="auto"/>
            <w:noWrap/>
            <w:vAlign w:val="center"/>
          </w:tcPr>
          <w:p w14:paraId="5AA3ED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特殊商品购销人员</w:t>
            </w:r>
          </w:p>
        </w:tc>
        <w:tc>
          <w:tcPr>
            <w:tcW w:w="462" w:type="pct"/>
            <w:tcBorders>
              <w:top w:val="nil"/>
              <w:left w:val="nil"/>
              <w:bottom w:val="single" w:color="auto" w:sz="4" w:space="0"/>
              <w:right w:val="single" w:color="auto" w:sz="4" w:space="0"/>
            </w:tcBorders>
            <w:shd w:val="clear" w:color="auto" w:fill="auto"/>
            <w:noWrap/>
            <w:vAlign w:val="center"/>
          </w:tcPr>
          <w:p w14:paraId="3D3B22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30172</w:t>
            </w:r>
          </w:p>
        </w:tc>
        <w:tc>
          <w:tcPr>
            <w:tcW w:w="462" w:type="pct"/>
            <w:tcBorders>
              <w:top w:val="nil"/>
              <w:left w:val="nil"/>
              <w:bottom w:val="single" w:color="auto" w:sz="4" w:space="0"/>
              <w:right w:val="single" w:color="auto" w:sz="4" w:space="0"/>
            </w:tcBorders>
            <w:shd w:val="clear" w:color="auto" w:fill="auto"/>
            <w:noWrap/>
            <w:vAlign w:val="center"/>
          </w:tcPr>
          <w:p w14:paraId="6C8359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33950</w:t>
            </w:r>
          </w:p>
        </w:tc>
        <w:tc>
          <w:tcPr>
            <w:tcW w:w="462" w:type="pct"/>
            <w:tcBorders>
              <w:top w:val="nil"/>
              <w:left w:val="nil"/>
              <w:bottom w:val="single" w:color="auto" w:sz="4" w:space="0"/>
              <w:right w:val="single" w:color="auto" w:sz="4" w:space="0"/>
            </w:tcBorders>
            <w:shd w:val="clear" w:color="auto" w:fill="auto"/>
            <w:noWrap/>
            <w:vAlign w:val="center"/>
          </w:tcPr>
          <w:p w14:paraId="46294A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36508</w:t>
            </w:r>
          </w:p>
        </w:tc>
        <w:tc>
          <w:tcPr>
            <w:tcW w:w="462" w:type="pct"/>
            <w:tcBorders>
              <w:top w:val="nil"/>
              <w:left w:val="nil"/>
              <w:bottom w:val="single" w:color="auto" w:sz="4" w:space="0"/>
              <w:right w:val="single" w:color="auto" w:sz="4" w:space="0"/>
            </w:tcBorders>
            <w:shd w:val="clear" w:color="auto" w:fill="auto"/>
            <w:noWrap/>
            <w:vAlign w:val="center"/>
          </w:tcPr>
          <w:p w14:paraId="279205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40219</w:t>
            </w:r>
          </w:p>
        </w:tc>
        <w:tc>
          <w:tcPr>
            <w:tcW w:w="462" w:type="pct"/>
            <w:tcBorders>
              <w:top w:val="nil"/>
              <w:left w:val="nil"/>
              <w:bottom w:val="single" w:color="auto" w:sz="4" w:space="0"/>
              <w:right w:val="single" w:color="auto" w:sz="4" w:space="0"/>
            </w:tcBorders>
            <w:shd w:val="clear" w:color="auto" w:fill="auto"/>
            <w:noWrap/>
            <w:vAlign w:val="center"/>
          </w:tcPr>
          <w:p w14:paraId="3BB2D5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51108</w:t>
            </w:r>
          </w:p>
        </w:tc>
      </w:tr>
      <w:tr w14:paraId="6FB8A64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8E103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2334" w:type="pct"/>
            <w:tcBorders>
              <w:top w:val="nil"/>
              <w:left w:val="nil"/>
              <w:bottom w:val="single" w:color="auto" w:sz="4" w:space="0"/>
              <w:right w:val="single" w:color="auto" w:sz="4" w:space="0"/>
            </w:tcBorders>
            <w:shd w:val="clear" w:color="auto" w:fill="auto"/>
            <w:noWrap/>
            <w:vAlign w:val="center"/>
          </w:tcPr>
          <w:p w14:paraId="42FBCB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其他批发与零售服务人员</w:t>
            </w:r>
          </w:p>
        </w:tc>
        <w:tc>
          <w:tcPr>
            <w:tcW w:w="462" w:type="pct"/>
            <w:tcBorders>
              <w:top w:val="nil"/>
              <w:left w:val="nil"/>
              <w:bottom w:val="single" w:color="auto" w:sz="4" w:space="0"/>
              <w:right w:val="single" w:color="auto" w:sz="4" w:space="0"/>
            </w:tcBorders>
            <w:shd w:val="clear" w:color="auto" w:fill="auto"/>
            <w:noWrap/>
            <w:vAlign w:val="center"/>
          </w:tcPr>
          <w:p w14:paraId="47A22C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26400</w:t>
            </w:r>
          </w:p>
        </w:tc>
        <w:tc>
          <w:tcPr>
            <w:tcW w:w="462" w:type="pct"/>
            <w:tcBorders>
              <w:top w:val="nil"/>
              <w:left w:val="nil"/>
              <w:bottom w:val="single" w:color="auto" w:sz="4" w:space="0"/>
              <w:right w:val="single" w:color="auto" w:sz="4" w:space="0"/>
            </w:tcBorders>
            <w:shd w:val="clear" w:color="auto" w:fill="auto"/>
            <w:noWrap/>
            <w:vAlign w:val="center"/>
          </w:tcPr>
          <w:p w14:paraId="060130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36120</w:t>
            </w:r>
          </w:p>
        </w:tc>
        <w:tc>
          <w:tcPr>
            <w:tcW w:w="462" w:type="pct"/>
            <w:tcBorders>
              <w:top w:val="nil"/>
              <w:left w:val="nil"/>
              <w:bottom w:val="single" w:color="auto" w:sz="4" w:space="0"/>
              <w:right w:val="single" w:color="auto" w:sz="4" w:space="0"/>
            </w:tcBorders>
            <w:shd w:val="clear" w:color="auto" w:fill="auto"/>
            <w:noWrap/>
            <w:vAlign w:val="center"/>
          </w:tcPr>
          <w:p w14:paraId="39547D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38525</w:t>
            </w:r>
          </w:p>
        </w:tc>
        <w:tc>
          <w:tcPr>
            <w:tcW w:w="462" w:type="pct"/>
            <w:tcBorders>
              <w:top w:val="nil"/>
              <w:left w:val="nil"/>
              <w:bottom w:val="single" w:color="auto" w:sz="4" w:space="0"/>
              <w:right w:val="single" w:color="auto" w:sz="4" w:space="0"/>
            </w:tcBorders>
            <w:shd w:val="clear" w:color="auto" w:fill="auto"/>
            <w:noWrap/>
            <w:vAlign w:val="center"/>
          </w:tcPr>
          <w:p w14:paraId="2F53BF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57273</w:t>
            </w:r>
          </w:p>
        </w:tc>
        <w:tc>
          <w:tcPr>
            <w:tcW w:w="462" w:type="pct"/>
            <w:tcBorders>
              <w:top w:val="nil"/>
              <w:left w:val="nil"/>
              <w:bottom w:val="single" w:color="auto" w:sz="4" w:space="0"/>
              <w:right w:val="single" w:color="auto" w:sz="4" w:space="0"/>
            </w:tcBorders>
            <w:shd w:val="clear" w:color="auto" w:fill="auto"/>
            <w:noWrap/>
            <w:vAlign w:val="center"/>
          </w:tcPr>
          <w:p w14:paraId="59D66D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97837</w:t>
            </w:r>
          </w:p>
        </w:tc>
      </w:tr>
      <w:tr w14:paraId="02EE1BC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A9AE9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2334" w:type="pct"/>
            <w:tcBorders>
              <w:top w:val="nil"/>
              <w:left w:val="nil"/>
              <w:bottom w:val="single" w:color="auto" w:sz="4" w:space="0"/>
              <w:right w:val="single" w:color="auto" w:sz="4" w:space="0"/>
            </w:tcBorders>
            <w:shd w:val="clear" w:color="auto" w:fill="auto"/>
            <w:noWrap/>
            <w:vAlign w:val="center"/>
          </w:tcPr>
          <w:p w14:paraId="77BA06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道路运输服务人员</w:t>
            </w:r>
          </w:p>
        </w:tc>
        <w:tc>
          <w:tcPr>
            <w:tcW w:w="462" w:type="pct"/>
            <w:tcBorders>
              <w:top w:val="nil"/>
              <w:left w:val="nil"/>
              <w:bottom w:val="single" w:color="auto" w:sz="4" w:space="0"/>
              <w:right w:val="single" w:color="auto" w:sz="4" w:space="0"/>
            </w:tcBorders>
            <w:shd w:val="clear" w:color="auto" w:fill="auto"/>
            <w:noWrap/>
            <w:vAlign w:val="center"/>
          </w:tcPr>
          <w:p w14:paraId="5B5692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462" w:type="pct"/>
            <w:tcBorders>
              <w:top w:val="nil"/>
              <w:left w:val="nil"/>
              <w:bottom w:val="single" w:color="auto" w:sz="4" w:space="0"/>
              <w:right w:val="single" w:color="auto" w:sz="4" w:space="0"/>
            </w:tcBorders>
            <w:shd w:val="clear" w:color="auto" w:fill="auto"/>
            <w:noWrap/>
            <w:vAlign w:val="center"/>
          </w:tcPr>
          <w:p w14:paraId="4929AA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45074</w:t>
            </w:r>
          </w:p>
        </w:tc>
        <w:tc>
          <w:tcPr>
            <w:tcW w:w="462" w:type="pct"/>
            <w:tcBorders>
              <w:top w:val="nil"/>
              <w:left w:val="nil"/>
              <w:bottom w:val="single" w:color="auto" w:sz="4" w:space="0"/>
              <w:right w:val="single" w:color="auto" w:sz="4" w:space="0"/>
            </w:tcBorders>
            <w:shd w:val="clear" w:color="auto" w:fill="auto"/>
            <w:noWrap/>
            <w:vAlign w:val="center"/>
          </w:tcPr>
          <w:p w14:paraId="3870F4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70323</w:t>
            </w:r>
          </w:p>
        </w:tc>
        <w:tc>
          <w:tcPr>
            <w:tcW w:w="462" w:type="pct"/>
            <w:tcBorders>
              <w:top w:val="nil"/>
              <w:left w:val="nil"/>
              <w:bottom w:val="single" w:color="auto" w:sz="4" w:space="0"/>
              <w:right w:val="single" w:color="auto" w:sz="4" w:space="0"/>
            </w:tcBorders>
            <w:shd w:val="clear" w:color="auto" w:fill="auto"/>
            <w:noWrap/>
            <w:vAlign w:val="center"/>
          </w:tcPr>
          <w:p w14:paraId="46A9AF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87600</w:t>
            </w:r>
          </w:p>
        </w:tc>
        <w:tc>
          <w:tcPr>
            <w:tcW w:w="462" w:type="pct"/>
            <w:tcBorders>
              <w:top w:val="nil"/>
              <w:left w:val="nil"/>
              <w:bottom w:val="single" w:color="auto" w:sz="4" w:space="0"/>
              <w:right w:val="single" w:color="auto" w:sz="4" w:space="0"/>
            </w:tcBorders>
            <w:shd w:val="clear" w:color="auto" w:fill="auto"/>
            <w:noWrap/>
            <w:vAlign w:val="center"/>
          </w:tcPr>
          <w:p w14:paraId="495E8A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114667</w:t>
            </w:r>
          </w:p>
        </w:tc>
      </w:tr>
      <w:tr w14:paraId="3D22ECB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69CC7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2334" w:type="pct"/>
            <w:tcBorders>
              <w:top w:val="nil"/>
              <w:left w:val="nil"/>
              <w:bottom w:val="single" w:color="auto" w:sz="4" w:space="0"/>
              <w:right w:val="single" w:color="auto" w:sz="4" w:space="0"/>
            </w:tcBorders>
            <w:shd w:val="clear" w:color="auto" w:fill="auto"/>
            <w:noWrap/>
            <w:vAlign w:val="center"/>
          </w:tcPr>
          <w:p w14:paraId="4E7F14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航空运输服务人员</w:t>
            </w:r>
          </w:p>
        </w:tc>
        <w:tc>
          <w:tcPr>
            <w:tcW w:w="462" w:type="pct"/>
            <w:tcBorders>
              <w:top w:val="nil"/>
              <w:left w:val="nil"/>
              <w:bottom w:val="single" w:color="auto" w:sz="4" w:space="0"/>
              <w:right w:val="single" w:color="auto" w:sz="4" w:space="0"/>
            </w:tcBorders>
            <w:shd w:val="clear" w:color="auto" w:fill="auto"/>
            <w:noWrap/>
            <w:vAlign w:val="center"/>
          </w:tcPr>
          <w:p w14:paraId="6EBA69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33794</w:t>
            </w:r>
          </w:p>
        </w:tc>
        <w:tc>
          <w:tcPr>
            <w:tcW w:w="462" w:type="pct"/>
            <w:tcBorders>
              <w:top w:val="nil"/>
              <w:left w:val="nil"/>
              <w:bottom w:val="single" w:color="auto" w:sz="4" w:space="0"/>
              <w:right w:val="single" w:color="auto" w:sz="4" w:space="0"/>
            </w:tcBorders>
            <w:shd w:val="clear" w:color="auto" w:fill="auto"/>
            <w:noWrap/>
            <w:vAlign w:val="center"/>
          </w:tcPr>
          <w:p w14:paraId="2AE3E5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34140</w:t>
            </w:r>
          </w:p>
        </w:tc>
        <w:tc>
          <w:tcPr>
            <w:tcW w:w="462" w:type="pct"/>
            <w:tcBorders>
              <w:top w:val="nil"/>
              <w:left w:val="nil"/>
              <w:bottom w:val="single" w:color="auto" w:sz="4" w:space="0"/>
              <w:right w:val="single" w:color="auto" w:sz="4" w:space="0"/>
            </w:tcBorders>
            <w:shd w:val="clear" w:color="auto" w:fill="auto"/>
            <w:noWrap/>
            <w:vAlign w:val="center"/>
          </w:tcPr>
          <w:p w14:paraId="7A3576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38522</w:t>
            </w:r>
          </w:p>
        </w:tc>
        <w:tc>
          <w:tcPr>
            <w:tcW w:w="462" w:type="pct"/>
            <w:tcBorders>
              <w:top w:val="nil"/>
              <w:left w:val="nil"/>
              <w:bottom w:val="single" w:color="auto" w:sz="4" w:space="0"/>
              <w:right w:val="single" w:color="auto" w:sz="4" w:space="0"/>
            </w:tcBorders>
            <w:shd w:val="clear" w:color="auto" w:fill="auto"/>
            <w:noWrap/>
            <w:vAlign w:val="center"/>
          </w:tcPr>
          <w:p w14:paraId="5C7E01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95494</w:t>
            </w:r>
          </w:p>
        </w:tc>
        <w:tc>
          <w:tcPr>
            <w:tcW w:w="462" w:type="pct"/>
            <w:tcBorders>
              <w:top w:val="nil"/>
              <w:left w:val="nil"/>
              <w:bottom w:val="single" w:color="auto" w:sz="4" w:space="0"/>
              <w:right w:val="single" w:color="auto" w:sz="4" w:space="0"/>
            </w:tcBorders>
            <w:shd w:val="clear" w:color="auto" w:fill="auto"/>
            <w:noWrap/>
            <w:vAlign w:val="center"/>
          </w:tcPr>
          <w:p w14:paraId="35E57F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116437</w:t>
            </w:r>
          </w:p>
        </w:tc>
      </w:tr>
      <w:tr w14:paraId="6EA05AE2">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3FCEB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2334" w:type="pct"/>
            <w:tcBorders>
              <w:top w:val="nil"/>
              <w:left w:val="nil"/>
              <w:bottom w:val="single" w:color="auto" w:sz="4" w:space="0"/>
              <w:right w:val="single" w:color="auto" w:sz="4" w:space="0"/>
            </w:tcBorders>
            <w:shd w:val="clear" w:color="auto" w:fill="auto"/>
            <w:noWrap/>
            <w:vAlign w:val="center"/>
          </w:tcPr>
          <w:p w14:paraId="298418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装卸搬运和运输代理服务人员</w:t>
            </w:r>
          </w:p>
        </w:tc>
        <w:tc>
          <w:tcPr>
            <w:tcW w:w="462" w:type="pct"/>
            <w:tcBorders>
              <w:top w:val="nil"/>
              <w:left w:val="nil"/>
              <w:bottom w:val="single" w:color="auto" w:sz="4" w:space="0"/>
              <w:right w:val="single" w:color="auto" w:sz="4" w:space="0"/>
            </w:tcBorders>
            <w:shd w:val="clear" w:color="auto" w:fill="auto"/>
            <w:noWrap/>
            <w:vAlign w:val="center"/>
          </w:tcPr>
          <w:p w14:paraId="589B5C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31000</w:t>
            </w:r>
          </w:p>
        </w:tc>
        <w:tc>
          <w:tcPr>
            <w:tcW w:w="462" w:type="pct"/>
            <w:tcBorders>
              <w:top w:val="nil"/>
              <w:left w:val="nil"/>
              <w:bottom w:val="single" w:color="auto" w:sz="4" w:space="0"/>
              <w:right w:val="single" w:color="auto" w:sz="4" w:space="0"/>
            </w:tcBorders>
            <w:shd w:val="clear" w:color="auto" w:fill="auto"/>
            <w:noWrap/>
            <w:vAlign w:val="center"/>
          </w:tcPr>
          <w:p w14:paraId="21825C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34800</w:t>
            </w:r>
          </w:p>
        </w:tc>
        <w:tc>
          <w:tcPr>
            <w:tcW w:w="462" w:type="pct"/>
            <w:tcBorders>
              <w:top w:val="nil"/>
              <w:left w:val="nil"/>
              <w:bottom w:val="single" w:color="auto" w:sz="4" w:space="0"/>
              <w:right w:val="single" w:color="auto" w:sz="4" w:space="0"/>
            </w:tcBorders>
            <w:shd w:val="clear" w:color="auto" w:fill="auto"/>
            <w:noWrap/>
            <w:vAlign w:val="center"/>
          </w:tcPr>
          <w:p w14:paraId="2CDED5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45200</w:t>
            </w:r>
          </w:p>
        </w:tc>
        <w:tc>
          <w:tcPr>
            <w:tcW w:w="462" w:type="pct"/>
            <w:tcBorders>
              <w:top w:val="nil"/>
              <w:left w:val="nil"/>
              <w:bottom w:val="single" w:color="auto" w:sz="4" w:space="0"/>
              <w:right w:val="single" w:color="auto" w:sz="4" w:space="0"/>
            </w:tcBorders>
            <w:shd w:val="clear" w:color="auto" w:fill="auto"/>
            <w:noWrap/>
            <w:vAlign w:val="center"/>
          </w:tcPr>
          <w:p w14:paraId="442F50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48901</w:t>
            </w:r>
          </w:p>
        </w:tc>
        <w:tc>
          <w:tcPr>
            <w:tcW w:w="462" w:type="pct"/>
            <w:tcBorders>
              <w:top w:val="nil"/>
              <w:left w:val="nil"/>
              <w:bottom w:val="single" w:color="auto" w:sz="4" w:space="0"/>
              <w:right w:val="single" w:color="auto" w:sz="4" w:space="0"/>
            </w:tcBorders>
            <w:shd w:val="clear" w:color="auto" w:fill="auto"/>
            <w:noWrap/>
            <w:vAlign w:val="center"/>
          </w:tcPr>
          <w:p w14:paraId="0AAB09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68520</w:t>
            </w:r>
          </w:p>
        </w:tc>
      </w:tr>
      <w:tr w14:paraId="3E618D3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9BD35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2334" w:type="pct"/>
            <w:tcBorders>
              <w:top w:val="nil"/>
              <w:left w:val="nil"/>
              <w:bottom w:val="single" w:color="auto" w:sz="4" w:space="0"/>
              <w:right w:val="single" w:color="auto" w:sz="4" w:space="0"/>
            </w:tcBorders>
            <w:shd w:val="clear" w:color="auto" w:fill="auto"/>
            <w:noWrap/>
            <w:vAlign w:val="center"/>
          </w:tcPr>
          <w:p w14:paraId="1AE101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仓储物流服务人员</w:t>
            </w:r>
          </w:p>
        </w:tc>
        <w:tc>
          <w:tcPr>
            <w:tcW w:w="462" w:type="pct"/>
            <w:tcBorders>
              <w:top w:val="nil"/>
              <w:left w:val="nil"/>
              <w:bottom w:val="single" w:color="auto" w:sz="4" w:space="0"/>
              <w:right w:val="single" w:color="auto" w:sz="4" w:space="0"/>
            </w:tcBorders>
            <w:shd w:val="clear" w:color="auto" w:fill="auto"/>
            <w:noWrap/>
            <w:vAlign w:val="center"/>
          </w:tcPr>
          <w:p w14:paraId="3A9F4F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33060</w:t>
            </w:r>
          </w:p>
        </w:tc>
        <w:tc>
          <w:tcPr>
            <w:tcW w:w="462" w:type="pct"/>
            <w:tcBorders>
              <w:top w:val="nil"/>
              <w:left w:val="nil"/>
              <w:bottom w:val="single" w:color="auto" w:sz="4" w:space="0"/>
              <w:right w:val="single" w:color="auto" w:sz="4" w:space="0"/>
            </w:tcBorders>
            <w:shd w:val="clear" w:color="auto" w:fill="auto"/>
            <w:noWrap/>
            <w:vAlign w:val="center"/>
          </w:tcPr>
          <w:p w14:paraId="73630E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38000</w:t>
            </w:r>
          </w:p>
        </w:tc>
        <w:tc>
          <w:tcPr>
            <w:tcW w:w="462" w:type="pct"/>
            <w:tcBorders>
              <w:top w:val="nil"/>
              <w:left w:val="nil"/>
              <w:bottom w:val="single" w:color="auto" w:sz="4" w:space="0"/>
              <w:right w:val="single" w:color="auto" w:sz="4" w:space="0"/>
            </w:tcBorders>
            <w:shd w:val="clear" w:color="auto" w:fill="auto"/>
            <w:noWrap/>
            <w:vAlign w:val="center"/>
          </w:tcPr>
          <w:p w14:paraId="537F2A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45600</w:t>
            </w:r>
          </w:p>
        </w:tc>
        <w:tc>
          <w:tcPr>
            <w:tcW w:w="462" w:type="pct"/>
            <w:tcBorders>
              <w:top w:val="nil"/>
              <w:left w:val="nil"/>
              <w:bottom w:val="single" w:color="auto" w:sz="4" w:space="0"/>
              <w:right w:val="single" w:color="auto" w:sz="4" w:space="0"/>
            </w:tcBorders>
            <w:shd w:val="clear" w:color="auto" w:fill="auto"/>
            <w:noWrap/>
            <w:vAlign w:val="center"/>
          </w:tcPr>
          <w:p w14:paraId="2F2F08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57600</w:t>
            </w:r>
          </w:p>
        </w:tc>
        <w:tc>
          <w:tcPr>
            <w:tcW w:w="462" w:type="pct"/>
            <w:tcBorders>
              <w:top w:val="nil"/>
              <w:left w:val="nil"/>
              <w:bottom w:val="single" w:color="auto" w:sz="4" w:space="0"/>
              <w:right w:val="single" w:color="auto" w:sz="4" w:space="0"/>
            </w:tcBorders>
            <w:shd w:val="clear" w:color="auto" w:fill="auto"/>
            <w:noWrap/>
            <w:vAlign w:val="center"/>
          </w:tcPr>
          <w:p w14:paraId="36424E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69535</w:t>
            </w:r>
          </w:p>
        </w:tc>
      </w:tr>
      <w:tr w14:paraId="058D3FB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05385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2334" w:type="pct"/>
            <w:tcBorders>
              <w:top w:val="nil"/>
              <w:left w:val="nil"/>
              <w:bottom w:val="single" w:color="auto" w:sz="4" w:space="0"/>
              <w:right w:val="single" w:color="auto" w:sz="4" w:space="0"/>
            </w:tcBorders>
            <w:shd w:val="clear" w:color="auto" w:fill="auto"/>
            <w:noWrap/>
            <w:vAlign w:val="center"/>
          </w:tcPr>
          <w:p w14:paraId="42DDE8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其他交通运输、仓储物流和邮政业服务人员</w:t>
            </w:r>
          </w:p>
        </w:tc>
        <w:tc>
          <w:tcPr>
            <w:tcW w:w="462" w:type="pct"/>
            <w:tcBorders>
              <w:top w:val="nil"/>
              <w:left w:val="nil"/>
              <w:bottom w:val="single" w:color="auto" w:sz="4" w:space="0"/>
              <w:right w:val="single" w:color="auto" w:sz="4" w:space="0"/>
            </w:tcBorders>
            <w:shd w:val="clear" w:color="auto" w:fill="auto"/>
            <w:noWrap/>
            <w:vAlign w:val="center"/>
          </w:tcPr>
          <w:p w14:paraId="12835A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27838</w:t>
            </w:r>
          </w:p>
        </w:tc>
        <w:tc>
          <w:tcPr>
            <w:tcW w:w="462" w:type="pct"/>
            <w:tcBorders>
              <w:top w:val="nil"/>
              <w:left w:val="nil"/>
              <w:bottom w:val="single" w:color="auto" w:sz="4" w:space="0"/>
              <w:right w:val="single" w:color="auto" w:sz="4" w:space="0"/>
            </w:tcBorders>
            <w:shd w:val="clear" w:color="auto" w:fill="auto"/>
            <w:noWrap/>
            <w:vAlign w:val="center"/>
          </w:tcPr>
          <w:p w14:paraId="213058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27842</w:t>
            </w:r>
          </w:p>
        </w:tc>
        <w:tc>
          <w:tcPr>
            <w:tcW w:w="462" w:type="pct"/>
            <w:tcBorders>
              <w:top w:val="nil"/>
              <w:left w:val="nil"/>
              <w:bottom w:val="single" w:color="auto" w:sz="4" w:space="0"/>
              <w:right w:val="single" w:color="auto" w:sz="4" w:space="0"/>
            </w:tcBorders>
            <w:shd w:val="clear" w:color="auto" w:fill="auto"/>
            <w:noWrap/>
            <w:vAlign w:val="center"/>
          </w:tcPr>
          <w:p w14:paraId="723D56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29036</w:t>
            </w:r>
          </w:p>
        </w:tc>
        <w:tc>
          <w:tcPr>
            <w:tcW w:w="462" w:type="pct"/>
            <w:tcBorders>
              <w:top w:val="nil"/>
              <w:left w:val="nil"/>
              <w:bottom w:val="single" w:color="auto" w:sz="4" w:space="0"/>
              <w:right w:val="single" w:color="auto" w:sz="4" w:space="0"/>
            </w:tcBorders>
            <w:shd w:val="clear" w:color="auto" w:fill="auto"/>
            <w:noWrap/>
            <w:vAlign w:val="center"/>
          </w:tcPr>
          <w:p w14:paraId="7FADA3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31914</w:t>
            </w:r>
          </w:p>
        </w:tc>
        <w:tc>
          <w:tcPr>
            <w:tcW w:w="462" w:type="pct"/>
            <w:tcBorders>
              <w:top w:val="nil"/>
              <w:left w:val="nil"/>
              <w:bottom w:val="single" w:color="auto" w:sz="4" w:space="0"/>
              <w:right w:val="single" w:color="auto" w:sz="4" w:space="0"/>
            </w:tcBorders>
            <w:shd w:val="clear" w:color="auto" w:fill="auto"/>
            <w:noWrap/>
            <w:vAlign w:val="center"/>
          </w:tcPr>
          <w:p w14:paraId="785E4A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41004</w:t>
            </w:r>
          </w:p>
        </w:tc>
      </w:tr>
      <w:tr w14:paraId="1755038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EC300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2334" w:type="pct"/>
            <w:tcBorders>
              <w:top w:val="nil"/>
              <w:left w:val="nil"/>
              <w:bottom w:val="single" w:color="auto" w:sz="4" w:space="0"/>
              <w:right w:val="single" w:color="auto" w:sz="4" w:space="0"/>
            </w:tcBorders>
            <w:shd w:val="clear" w:color="auto" w:fill="auto"/>
            <w:noWrap/>
            <w:vAlign w:val="center"/>
          </w:tcPr>
          <w:p w14:paraId="0E6D63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住宿服务人员</w:t>
            </w:r>
          </w:p>
        </w:tc>
        <w:tc>
          <w:tcPr>
            <w:tcW w:w="462" w:type="pct"/>
            <w:tcBorders>
              <w:top w:val="nil"/>
              <w:left w:val="nil"/>
              <w:bottom w:val="single" w:color="auto" w:sz="4" w:space="0"/>
              <w:right w:val="single" w:color="auto" w:sz="4" w:space="0"/>
            </w:tcBorders>
            <w:shd w:val="clear" w:color="auto" w:fill="auto"/>
            <w:noWrap/>
            <w:vAlign w:val="center"/>
          </w:tcPr>
          <w:p w14:paraId="30B54F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26400</w:t>
            </w:r>
          </w:p>
        </w:tc>
        <w:tc>
          <w:tcPr>
            <w:tcW w:w="462" w:type="pct"/>
            <w:tcBorders>
              <w:top w:val="nil"/>
              <w:left w:val="nil"/>
              <w:bottom w:val="single" w:color="auto" w:sz="4" w:space="0"/>
              <w:right w:val="single" w:color="auto" w:sz="4" w:space="0"/>
            </w:tcBorders>
            <w:shd w:val="clear" w:color="auto" w:fill="auto"/>
            <w:noWrap/>
            <w:vAlign w:val="center"/>
          </w:tcPr>
          <w:p w14:paraId="6F2ECC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29424</w:t>
            </w:r>
          </w:p>
        </w:tc>
        <w:tc>
          <w:tcPr>
            <w:tcW w:w="462" w:type="pct"/>
            <w:tcBorders>
              <w:top w:val="nil"/>
              <w:left w:val="nil"/>
              <w:bottom w:val="single" w:color="auto" w:sz="4" w:space="0"/>
              <w:right w:val="single" w:color="auto" w:sz="4" w:space="0"/>
            </w:tcBorders>
            <w:shd w:val="clear" w:color="auto" w:fill="auto"/>
            <w:noWrap/>
            <w:vAlign w:val="center"/>
          </w:tcPr>
          <w:p w14:paraId="39C5DD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2349EF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03EA83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59584</w:t>
            </w:r>
          </w:p>
        </w:tc>
      </w:tr>
      <w:tr w14:paraId="54AA007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55652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2334" w:type="pct"/>
            <w:tcBorders>
              <w:top w:val="nil"/>
              <w:left w:val="nil"/>
              <w:bottom w:val="single" w:color="auto" w:sz="4" w:space="0"/>
              <w:right w:val="single" w:color="auto" w:sz="4" w:space="0"/>
            </w:tcBorders>
            <w:shd w:val="clear" w:color="auto" w:fill="auto"/>
            <w:noWrap/>
            <w:vAlign w:val="center"/>
          </w:tcPr>
          <w:p w14:paraId="1DB745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餐饮服务人员</w:t>
            </w:r>
          </w:p>
        </w:tc>
        <w:tc>
          <w:tcPr>
            <w:tcW w:w="462" w:type="pct"/>
            <w:tcBorders>
              <w:top w:val="nil"/>
              <w:left w:val="nil"/>
              <w:bottom w:val="single" w:color="auto" w:sz="4" w:space="0"/>
              <w:right w:val="single" w:color="auto" w:sz="4" w:space="0"/>
            </w:tcBorders>
            <w:shd w:val="clear" w:color="auto" w:fill="auto"/>
            <w:noWrap/>
            <w:vAlign w:val="center"/>
          </w:tcPr>
          <w:p w14:paraId="126EAD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36222</w:t>
            </w:r>
          </w:p>
        </w:tc>
        <w:tc>
          <w:tcPr>
            <w:tcW w:w="462" w:type="pct"/>
            <w:tcBorders>
              <w:top w:val="nil"/>
              <w:left w:val="nil"/>
              <w:bottom w:val="single" w:color="auto" w:sz="4" w:space="0"/>
              <w:right w:val="single" w:color="auto" w:sz="4" w:space="0"/>
            </w:tcBorders>
            <w:shd w:val="clear" w:color="auto" w:fill="auto"/>
            <w:noWrap/>
            <w:vAlign w:val="center"/>
          </w:tcPr>
          <w:p w14:paraId="60A46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462" w:type="pct"/>
            <w:tcBorders>
              <w:top w:val="nil"/>
              <w:left w:val="nil"/>
              <w:bottom w:val="single" w:color="auto" w:sz="4" w:space="0"/>
              <w:right w:val="single" w:color="auto" w:sz="4" w:space="0"/>
            </w:tcBorders>
            <w:shd w:val="clear" w:color="auto" w:fill="auto"/>
            <w:noWrap/>
            <w:vAlign w:val="center"/>
          </w:tcPr>
          <w:p w14:paraId="11891B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44320</w:t>
            </w:r>
          </w:p>
        </w:tc>
        <w:tc>
          <w:tcPr>
            <w:tcW w:w="462" w:type="pct"/>
            <w:tcBorders>
              <w:top w:val="nil"/>
              <w:left w:val="nil"/>
              <w:bottom w:val="single" w:color="auto" w:sz="4" w:space="0"/>
              <w:right w:val="single" w:color="auto" w:sz="4" w:space="0"/>
            </w:tcBorders>
            <w:shd w:val="clear" w:color="auto" w:fill="auto"/>
            <w:noWrap/>
            <w:vAlign w:val="center"/>
          </w:tcPr>
          <w:p w14:paraId="5F589F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54800</w:t>
            </w:r>
          </w:p>
        </w:tc>
        <w:tc>
          <w:tcPr>
            <w:tcW w:w="462" w:type="pct"/>
            <w:tcBorders>
              <w:top w:val="nil"/>
              <w:left w:val="nil"/>
              <w:bottom w:val="single" w:color="auto" w:sz="4" w:space="0"/>
              <w:right w:val="single" w:color="auto" w:sz="4" w:space="0"/>
            </w:tcBorders>
            <w:shd w:val="clear" w:color="auto" w:fill="auto"/>
            <w:noWrap/>
            <w:vAlign w:val="center"/>
          </w:tcPr>
          <w:p w14:paraId="238EB5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63966</w:t>
            </w:r>
          </w:p>
        </w:tc>
      </w:tr>
      <w:tr w14:paraId="299AF0A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10363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2334" w:type="pct"/>
            <w:tcBorders>
              <w:top w:val="nil"/>
              <w:left w:val="nil"/>
              <w:bottom w:val="single" w:color="auto" w:sz="4" w:space="0"/>
              <w:right w:val="single" w:color="auto" w:sz="4" w:space="0"/>
            </w:tcBorders>
            <w:shd w:val="clear" w:color="auto" w:fill="auto"/>
            <w:noWrap/>
            <w:vAlign w:val="center"/>
          </w:tcPr>
          <w:p w14:paraId="327EC2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其他住宿和餐饮服务人员</w:t>
            </w:r>
          </w:p>
        </w:tc>
        <w:tc>
          <w:tcPr>
            <w:tcW w:w="462" w:type="pct"/>
            <w:tcBorders>
              <w:top w:val="nil"/>
              <w:left w:val="nil"/>
              <w:bottom w:val="single" w:color="auto" w:sz="4" w:space="0"/>
              <w:right w:val="single" w:color="auto" w:sz="4" w:space="0"/>
            </w:tcBorders>
            <w:shd w:val="clear" w:color="auto" w:fill="auto"/>
            <w:noWrap/>
            <w:vAlign w:val="center"/>
          </w:tcPr>
          <w:p w14:paraId="0AF4B6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37081</w:t>
            </w:r>
          </w:p>
        </w:tc>
        <w:tc>
          <w:tcPr>
            <w:tcW w:w="462" w:type="pct"/>
            <w:tcBorders>
              <w:top w:val="nil"/>
              <w:left w:val="nil"/>
              <w:bottom w:val="single" w:color="auto" w:sz="4" w:space="0"/>
              <w:right w:val="single" w:color="auto" w:sz="4" w:space="0"/>
            </w:tcBorders>
            <w:shd w:val="clear" w:color="auto" w:fill="auto"/>
            <w:noWrap/>
            <w:vAlign w:val="center"/>
          </w:tcPr>
          <w:p w14:paraId="09A8A7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44820</w:t>
            </w:r>
          </w:p>
        </w:tc>
        <w:tc>
          <w:tcPr>
            <w:tcW w:w="462" w:type="pct"/>
            <w:tcBorders>
              <w:top w:val="nil"/>
              <w:left w:val="nil"/>
              <w:bottom w:val="single" w:color="auto" w:sz="4" w:space="0"/>
              <w:right w:val="single" w:color="auto" w:sz="4" w:space="0"/>
            </w:tcBorders>
            <w:shd w:val="clear" w:color="auto" w:fill="auto"/>
            <w:noWrap/>
            <w:vAlign w:val="center"/>
          </w:tcPr>
          <w:p w14:paraId="565101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50330</w:t>
            </w:r>
          </w:p>
        </w:tc>
        <w:tc>
          <w:tcPr>
            <w:tcW w:w="462" w:type="pct"/>
            <w:tcBorders>
              <w:top w:val="nil"/>
              <w:left w:val="nil"/>
              <w:bottom w:val="single" w:color="auto" w:sz="4" w:space="0"/>
              <w:right w:val="single" w:color="auto" w:sz="4" w:space="0"/>
            </w:tcBorders>
            <w:shd w:val="clear" w:color="auto" w:fill="auto"/>
            <w:noWrap/>
            <w:vAlign w:val="center"/>
          </w:tcPr>
          <w:p w14:paraId="2A0849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54053</w:t>
            </w:r>
          </w:p>
        </w:tc>
        <w:tc>
          <w:tcPr>
            <w:tcW w:w="462" w:type="pct"/>
            <w:tcBorders>
              <w:top w:val="nil"/>
              <w:left w:val="nil"/>
              <w:bottom w:val="single" w:color="auto" w:sz="4" w:space="0"/>
              <w:right w:val="single" w:color="auto" w:sz="4" w:space="0"/>
            </w:tcBorders>
            <w:shd w:val="clear" w:color="auto" w:fill="auto"/>
            <w:noWrap/>
            <w:vAlign w:val="center"/>
          </w:tcPr>
          <w:p w14:paraId="3ED191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61864</w:t>
            </w:r>
          </w:p>
        </w:tc>
      </w:tr>
      <w:tr w14:paraId="1737C22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CA486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2334" w:type="pct"/>
            <w:tcBorders>
              <w:top w:val="nil"/>
              <w:left w:val="nil"/>
              <w:bottom w:val="single" w:color="auto" w:sz="4" w:space="0"/>
              <w:right w:val="single" w:color="auto" w:sz="4" w:space="0"/>
            </w:tcBorders>
            <w:shd w:val="clear" w:color="auto" w:fill="auto"/>
            <w:noWrap/>
            <w:vAlign w:val="center"/>
          </w:tcPr>
          <w:p w14:paraId="123952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信息通信网络运行管理人员</w:t>
            </w:r>
          </w:p>
        </w:tc>
        <w:tc>
          <w:tcPr>
            <w:tcW w:w="462" w:type="pct"/>
            <w:tcBorders>
              <w:top w:val="nil"/>
              <w:left w:val="nil"/>
              <w:bottom w:val="single" w:color="auto" w:sz="4" w:space="0"/>
              <w:right w:val="single" w:color="auto" w:sz="4" w:space="0"/>
            </w:tcBorders>
            <w:shd w:val="clear" w:color="auto" w:fill="auto"/>
            <w:noWrap/>
            <w:vAlign w:val="center"/>
          </w:tcPr>
          <w:p w14:paraId="48FAF4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5CD2FE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42612</w:t>
            </w:r>
          </w:p>
        </w:tc>
        <w:tc>
          <w:tcPr>
            <w:tcW w:w="462" w:type="pct"/>
            <w:tcBorders>
              <w:top w:val="nil"/>
              <w:left w:val="nil"/>
              <w:bottom w:val="single" w:color="auto" w:sz="4" w:space="0"/>
              <w:right w:val="single" w:color="auto" w:sz="4" w:space="0"/>
            </w:tcBorders>
            <w:shd w:val="clear" w:color="auto" w:fill="auto"/>
            <w:noWrap/>
            <w:vAlign w:val="center"/>
          </w:tcPr>
          <w:p w14:paraId="6FF986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103939</w:t>
            </w:r>
          </w:p>
        </w:tc>
        <w:tc>
          <w:tcPr>
            <w:tcW w:w="462" w:type="pct"/>
            <w:tcBorders>
              <w:top w:val="nil"/>
              <w:left w:val="nil"/>
              <w:bottom w:val="single" w:color="auto" w:sz="4" w:space="0"/>
              <w:right w:val="single" w:color="auto" w:sz="4" w:space="0"/>
            </w:tcBorders>
            <w:shd w:val="clear" w:color="auto" w:fill="auto"/>
            <w:noWrap/>
            <w:vAlign w:val="center"/>
          </w:tcPr>
          <w:p w14:paraId="5AD5D5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115390</w:t>
            </w:r>
          </w:p>
        </w:tc>
        <w:tc>
          <w:tcPr>
            <w:tcW w:w="462" w:type="pct"/>
            <w:tcBorders>
              <w:top w:val="nil"/>
              <w:left w:val="nil"/>
              <w:bottom w:val="single" w:color="auto" w:sz="4" w:space="0"/>
              <w:right w:val="single" w:color="auto" w:sz="4" w:space="0"/>
            </w:tcBorders>
            <w:shd w:val="clear" w:color="auto" w:fill="auto"/>
            <w:noWrap/>
            <w:vAlign w:val="center"/>
          </w:tcPr>
          <w:p w14:paraId="2B7BDA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128414</w:t>
            </w:r>
          </w:p>
        </w:tc>
      </w:tr>
      <w:tr w14:paraId="3B732EA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5156B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2334" w:type="pct"/>
            <w:tcBorders>
              <w:top w:val="nil"/>
              <w:left w:val="nil"/>
              <w:bottom w:val="single" w:color="auto" w:sz="4" w:space="0"/>
              <w:right w:val="single" w:color="auto" w:sz="4" w:space="0"/>
            </w:tcBorders>
            <w:shd w:val="clear" w:color="auto" w:fill="auto"/>
            <w:noWrap/>
            <w:vAlign w:val="center"/>
          </w:tcPr>
          <w:p w14:paraId="020185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软件和信息技术服务人员</w:t>
            </w:r>
          </w:p>
        </w:tc>
        <w:tc>
          <w:tcPr>
            <w:tcW w:w="462" w:type="pct"/>
            <w:tcBorders>
              <w:top w:val="nil"/>
              <w:left w:val="nil"/>
              <w:bottom w:val="single" w:color="auto" w:sz="4" w:space="0"/>
              <w:right w:val="single" w:color="auto" w:sz="4" w:space="0"/>
            </w:tcBorders>
            <w:shd w:val="clear" w:color="auto" w:fill="auto"/>
            <w:noWrap/>
            <w:vAlign w:val="center"/>
          </w:tcPr>
          <w:p w14:paraId="5D75A1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37253</w:t>
            </w:r>
          </w:p>
        </w:tc>
        <w:tc>
          <w:tcPr>
            <w:tcW w:w="462" w:type="pct"/>
            <w:tcBorders>
              <w:top w:val="nil"/>
              <w:left w:val="nil"/>
              <w:bottom w:val="single" w:color="auto" w:sz="4" w:space="0"/>
              <w:right w:val="single" w:color="auto" w:sz="4" w:space="0"/>
            </w:tcBorders>
            <w:shd w:val="clear" w:color="auto" w:fill="auto"/>
            <w:noWrap/>
            <w:vAlign w:val="center"/>
          </w:tcPr>
          <w:p w14:paraId="297E4C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40004</w:t>
            </w:r>
          </w:p>
        </w:tc>
        <w:tc>
          <w:tcPr>
            <w:tcW w:w="462" w:type="pct"/>
            <w:tcBorders>
              <w:top w:val="nil"/>
              <w:left w:val="nil"/>
              <w:bottom w:val="single" w:color="auto" w:sz="4" w:space="0"/>
              <w:right w:val="single" w:color="auto" w:sz="4" w:space="0"/>
            </w:tcBorders>
            <w:shd w:val="clear" w:color="auto" w:fill="auto"/>
            <w:noWrap/>
            <w:vAlign w:val="center"/>
          </w:tcPr>
          <w:p w14:paraId="4CC831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40726</w:t>
            </w:r>
          </w:p>
        </w:tc>
        <w:tc>
          <w:tcPr>
            <w:tcW w:w="462" w:type="pct"/>
            <w:tcBorders>
              <w:top w:val="nil"/>
              <w:left w:val="nil"/>
              <w:bottom w:val="single" w:color="auto" w:sz="4" w:space="0"/>
              <w:right w:val="single" w:color="auto" w:sz="4" w:space="0"/>
            </w:tcBorders>
            <w:shd w:val="clear" w:color="auto" w:fill="auto"/>
            <w:noWrap/>
            <w:vAlign w:val="center"/>
          </w:tcPr>
          <w:p w14:paraId="5040CE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41610</w:t>
            </w:r>
          </w:p>
        </w:tc>
        <w:tc>
          <w:tcPr>
            <w:tcW w:w="462" w:type="pct"/>
            <w:tcBorders>
              <w:top w:val="nil"/>
              <w:left w:val="nil"/>
              <w:bottom w:val="single" w:color="auto" w:sz="4" w:space="0"/>
              <w:right w:val="single" w:color="auto" w:sz="4" w:space="0"/>
            </w:tcBorders>
            <w:shd w:val="clear" w:color="auto" w:fill="auto"/>
            <w:noWrap/>
            <w:vAlign w:val="center"/>
          </w:tcPr>
          <w:p w14:paraId="0387E7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48006</w:t>
            </w:r>
          </w:p>
        </w:tc>
      </w:tr>
      <w:tr w14:paraId="19123FC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14C14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2334" w:type="pct"/>
            <w:tcBorders>
              <w:top w:val="nil"/>
              <w:left w:val="nil"/>
              <w:bottom w:val="single" w:color="auto" w:sz="4" w:space="0"/>
              <w:right w:val="single" w:color="auto" w:sz="4" w:space="0"/>
            </w:tcBorders>
            <w:shd w:val="clear" w:color="auto" w:fill="auto"/>
            <w:noWrap/>
            <w:vAlign w:val="center"/>
          </w:tcPr>
          <w:p w14:paraId="612D9D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银行服务人员</w:t>
            </w:r>
          </w:p>
        </w:tc>
        <w:tc>
          <w:tcPr>
            <w:tcW w:w="462" w:type="pct"/>
            <w:tcBorders>
              <w:top w:val="nil"/>
              <w:left w:val="nil"/>
              <w:bottom w:val="single" w:color="auto" w:sz="4" w:space="0"/>
              <w:right w:val="single" w:color="auto" w:sz="4" w:space="0"/>
            </w:tcBorders>
            <w:shd w:val="clear" w:color="auto" w:fill="auto"/>
            <w:noWrap/>
            <w:vAlign w:val="center"/>
          </w:tcPr>
          <w:p w14:paraId="1807AB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74437</w:t>
            </w:r>
          </w:p>
        </w:tc>
        <w:tc>
          <w:tcPr>
            <w:tcW w:w="462" w:type="pct"/>
            <w:tcBorders>
              <w:top w:val="nil"/>
              <w:left w:val="nil"/>
              <w:bottom w:val="single" w:color="auto" w:sz="4" w:space="0"/>
              <w:right w:val="single" w:color="auto" w:sz="4" w:space="0"/>
            </w:tcBorders>
            <w:shd w:val="clear" w:color="auto" w:fill="auto"/>
            <w:noWrap/>
            <w:vAlign w:val="center"/>
          </w:tcPr>
          <w:p w14:paraId="115B8D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95516</w:t>
            </w:r>
          </w:p>
        </w:tc>
        <w:tc>
          <w:tcPr>
            <w:tcW w:w="462" w:type="pct"/>
            <w:tcBorders>
              <w:top w:val="nil"/>
              <w:left w:val="nil"/>
              <w:bottom w:val="single" w:color="auto" w:sz="4" w:space="0"/>
              <w:right w:val="single" w:color="auto" w:sz="4" w:space="0"/>
            </w:tcBorders>
            <w:shd w:val="clear" w:color="auto" w:fill="auto"/>
            <w:noWrap/>
            <w:vAlign w:val="center"/>
          </w:tcPr>
          <w:p w14:paraId="78CC25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125990</w:t>
            </w:r>
          </w:p>
        </w:tc>
        <w:tc>
          <w:tcPr>
            <w:tcW w:w="462" w:type="pct"/>
            <w:tcBorders>
              <w:top w:val="nil"/>
              <w:left w:val="nil"/>
              <w:bottom w:val="single" w:color="auto" w:sz="4" w:space="0"/>
              <w:right w:val="single" w:color="auto" w:sz="4" w:space="0"/>
            </w:tcBorders>
            <w:shd w:val="clear" w:color="auto" w:fill="auto"/>
            <w:noWrap/>
            <w:vAlign w:val="center"/>
          </w:tcPr>
          <w:p w14:paraId="0004FA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168166</w:t>
            </w:r>
          </w:p>
        </w:tc>
        <w:tc>
          <w:tcPr>
            <w:tcW w:w="462" w:type="pct"/>
            <w:tcBorders>
              <w:top w:val="nil"/>
              <w:left w:val="nil"/>
              <w:bottom w:val="single" w:color="auto" w:sz="4" w:space="0"/>
              <w:right w:val="single" w:color="auto" w:sz="4" w:space="0"/>
            </w:tcBorders>
            <w:shd w:val="clear" w:color="auto" w:fill="auto"/>
            <w:noWrap/>
            <w:vAlign w:val="center"/>
          </w:tcPr>
          <w:p w14:paraId="6D9AE6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203995</w:t>
            </w:r>
          </w:p>
        </w:tc>
      </w:tr>
      <w:tr w14:paraId="1F33A6D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15BAB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2334" w:type="pct"/>
            <w:tcBorders>
              <w:top w:val="nil"/>
              <w:left w:val="nil"/>
              <w:bottom w:val="single" w:color="auto" w:sz="4" w:space="0"/>
              <w:right w:val="single" w:color="auto" w:sz="4" w:space="0"/>
            </w:tcBorders>
            <w:shd w:val="clear" w:color="auto" w:fill="auto"/>
            <w:noWrap/>
            <w:vAlign w:val="center"/>
          </w:tcPr>
          <w:p w14:paraId="569E46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保险服务人员</w:t>
            </w:r>
          </w:p>
        </w:tc>
        <w:tc>
          <w:tcPr>
            <w:tcW w:w="462" w:type="pct"/>
            <w:tcBorders>
              <w:top w:val="nil"/>
              <w:left w:val="nil"/>
              <w:bottom w:val="single" w:color="auto" w:sz="4" w:space="0"/>
              <w:right w:val="single" w:color="auto" w:sz="4" w:space="0"/>
            </w:tcBorders>
            <w:shd w:val="clear" w:color="auto" w:fill="auto"/>
            <w:noWrap/>
            <w:vAlign w:val="center"/>
          </w:tcPr>
          <w:p w14:paraId="7AF23F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61641</w:t>
            </w:r>
          </w:p>
        </w:tc>
        <w:tc>
          <w:tcPr>
            <w:tcW w:w="462" w:type="pct"/>
            <w:tcBorders>
              <w:top w:val="nil"/>
              <w:left w:val="nil"/>
              <w:bottom w:val="single" w:color="auto" w:sz="4" w:space="0"/>
              <w:right w:val="single" w:color="auto" w:sz="4" w:space="0"/>
            </w:tcBorders>
            <w:shd w:val="clear" w:color="auto" w:fill="auto"/>
            <w:noWrap/>
            <w:vAlign w:val="center"/>
          </w:tcPr>
          <w:p w14:paraId="01EC1F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78159</w:t>
            </w:r>
          </w:p>
        </w:tc>
        <w:tc>
          <w:tcPr>
            <w:tcW w:w="462" w:type="pct"/>
            <w:tcBorders>
              <w:top w:val="nil"/>
              <w:left w:val="nil"/>
              <w:bottom w:val="single" w:color="auto" w:sz="4" w:space="0"/>
              <w:right w:val="single" w:color="auto" w:sz="4" w:space="0"/>
            </w:tcBorders>
            <w:shd w:val="clear" w:color="auto" w:fill="auto"/>
            <w:noWrap/>
            <w:vAlign w:val="center"/>
          </w:tcPr>
          <w:p w14:paraId="3D4E38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99075</w:t>
            </w:r>
          </w:p>
        </w:tc>
        <w:tc>
          <w:tcPr>
            <w:tcW w:w="462" w:type="pct"/>
            <w:tcBorders>
              <w:top w:val="nil"/>
              <w:left w:val="nil"/>
              <w:bottom w:val="single" w:color="auto" w:sz="4" w:space="0"/>
              <w:right w:val="single" w:color="auto" w:sz="4" w:space="0"/>
            </w:tcBorders>
            <w:shd w:val="clear" w:color="auto" w:fill="auto"/>
            <w:noWrap/>
            <w:vAlign w:val="center"/>
          </w:tcPr>
          <w:p w14:paraId="3BA34B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133958</w:t>
            </w:r>
          </w:p>
        </w:tc>
        <w:tc>
          <w:tcPr>
            <w:tcW w:w="462" w:type="pct"/>
            <w:tcBorders>
              <w:top w:val="nil"/>
              <w:left w:val="nil"/>
              <w:bottom w:val="single" w:color="auto" w:sz="4" w:space="0"/>
              <w:right w:val="single" w:color="auto" w:sz="4" w:space="0"/>
            </w:tcBorders>
            <w:shd w:val="clear" w:color="auto" w:fill="auto"/>
            <w:noWrap/>
            <w:vAlign w:val="center"/>
          </w:tcPr>
          <w:p w14:paraId="48E937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169013</w:t>
            </w:r>
          </w:p>
        </w:tc>
      </w:tr>
      <w:tr w14:paraId="3384F10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98317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2334" w:type="pct"/>
            <w:tcBorders>
              <w:top w:val="nil"/>
              <w:left w:val="nil"/>
              <w:bottom w:val="single" w:color="auto" w:sz="4" w:space="0"/>
              <w:right w:val="single" w:color="auto" w:sz="4" w:space="0"/>
            </w:tcBorders>
            <w:shd w:val="clear" w:color="auto" w:fill="auto"/>
            <w:noWrap/>
            <w:vAlign w:val="center"/>
          </w:tcPr>
          <w:p w14:paraId="40B25F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其他金融服务人员</w:t>
            </w:r>
          </w:p>
        </w:tc>
        <w:tc>
          <w:tcPr>
            <w:tcW w:w="462" w:type="pct"/>
            <w:tcBorders>
              <w:top w:val="nil"/>
              <w:left w:val="nil"/>
              <w:bottom w:val="single" w:color="auto" w:sz="4" w:space="0"/>
              <w:right w:val="single" w:color="auto" w:sz="4" w:space="0"/>
            </w:tcBorders>
            <w:shd w:val="clear" w:color="auto" w:fill="auto"/>
            <w:noWrap/>
            <w:vAlign w:val="center"/>
          </w:tcPr>
          <w:p w14:paraId="782DDA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39374</w:t>
            </w:r>
          </w:p>
        </w:tc>
        <w:tc>
          <w:tcPr>
            <w:tcW w:w="462" w:type="pct"/>
            <w:tcBorders>
              <w:top w:val="nil"/>
              <w:left w:val="nil"/>
              <w:bottom w:val="single" w:color="auto" w:sz="4" w:space="0"/>
              <w:right w:val="single" w:color="auto" w:sz="4" w:space="0"/>
            </w:tcBorders>
            <w:shd w:val="clear" w:color="auto" w:fill="auto"/>
            <w:noWrap/>
            <w:vAlign w:val="center"/>
          </w:tcPr>
          <w:p w14:paraId="056981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55502</w:t>
            </w:r>
          </w:p>
        </w:tc>
        <w:tc>
          <w:tcPr>
            <w:tcW w:w="462" w:type="pct"/>
            <w:tcBorders>
              <w:top w:val="nil"/>
              <w:left w:val="nil"/>
              <w:bottom w:val="single" w:color="auto" w:sz="4" w:space="0"/>
              <w:right w:val="single" w:color="auto" w:sz="4" w:space="0"/>
            </w:tcBorders>
            <w:shd w:val="clear" w:color="auto" w:fill="auto"/>
            <w:noWrap/>
            <w:vAlign w:val="center"/>
          </w:tcPr>
          <w:p w14:paraId="610DAA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86949</w:t>
            </w:r>
          </w:p>
        </w:tc>
        <w:tc>
          <w:tcPr>
            <w:tcW w:w="462" w:type="pct"/>
            <w:tcBorders>
              <w:top w:val="nil"/>
              <w:left w:val="nil"/>
              <w:bottom w:val="single" w:color="auto" w:sz="4" w:space="0"/>
              <w:right w:val="single" w:color="auto" w:sz="4" w:space="0"/>
            </w:tcBorders>
            <w:shd w:val="clear" w:color="auto" w:fill="auto"/>
            <w:noWrap/>
            <w:vAlign w:val="center"/>
          </w:tcPr>
          <w:p w14:paraId="5CA340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115942</w:t>
            </w:r>
          </w:p>
        </w:tc>
        <w:tc>
          <w:tcPr>
            <w:tcW w:w="462" w:type="pct"/>
            <w:tcBorders>
              <w:top w:val="nil"/>
              <w:left w:val="nil"/>
              <w:bottom w:val="single" w:color="auto" w:sz="4" w:space="0"/>
              <w:right w:val="single" w:color="auto" w:sz="4" w:space="0"/>
            </w:tcBorders>
            <w:shd w:val="clear" w:color="auto" w:fill="auto"/>
            <w:noWrap/>
            <w:vAlign w:val="center"/>
          </w:tcPr>
          <w:p w14:paraId="7F0526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208244</w:t>
            </w:r>
          </w:p>
        </w:tc>
      </w:tr>
      <w:tr w14:paraId="269A91F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8B95D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2334" w:type="pct"/>
            <w:tcBorders>
              <w:top w:val="nil"/>
              <w:left w:val="nil"/>
              <w:bottom w:val="single" w:color="auto" w:sz="4" w:space="0"/>
              <w:right w:val="single" w:color="auto" w:sz="4" w:space="0"/>
            </w:tcBorders>
            <w:shd w:val="clear" w:color="auto" w:fill="auto"/>
            <w:noWrap/>
            <w:vAlign w:val="center"/>
          </w:tcPr>
          <w:p w14:paraId="7B6E22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物业管理服务人员</w:t>
            </w:r>
          </w:p>
        </w:tc>
        <w:tc>
          <w:tcPr>
            <w:tcW w:w="462" w:type="pct"/>
            <w:tcBorders>
              <w:top w:val="nil"/>
              <w:left w:val="nil"/>
              <w:bottom w:val="single" w:color="auto" w:sz="4" w:space="0"/>
              <w:right w:val="single" w:color="auto" w:sz="4" w:space="0"/>
            </w:tcBorders>
            <w:shd w:val="clear" w:color="auto" w:fill="auto"/>
            <w:noWrap/>
            <w:vAlign w:val="center"/>
          </w:tcPr>
          <w:p w14:paraId="74BABF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31200</w:t>
            </w:r>
          </w:p>
        </w:tc>
        <w:tc>
          <w:tcPr>
            <w:tcW w:w="462" w:type="pct"/>
            <w:tcBorders>
              <w:top w:val="nil"/>
              <w:left w:val="nil"/>
              <w:bottom w:val="single" w:color="auto" w:sz="4" w:space="0"/>
              <w:right w:val="single" w:color="auto" w:sz="4" w:space="0"/>
            </w:tcBorders>
            <w:shd w:val="clear" w:color="auto" w:fill="auto"/>
            <w:noWrap/>
            <w:vAlign w:val="center"/>
          </w:tcPr>
          <w:p w14:paraId="66DD76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38400</w:t>
            </w:r>
          </w:p>
        </w:tc>
        <w:tc>
          <w:tcPr>
            <w:tcW w:w="462" w:type="pct"/>
            <w:tcBorders>
              <w:top w:val="nil"/>
              <w:left w:val="nil"/>
              <w:bottom w:val="single" w:color="auto" w:sz="4" w:space="0"/>
              <w:right w:val="single" w:color="auto" w:sz="4" w:space="0"/>
            </w:tcBorders>
            <w:shd w:val="clear" w:color="auto" w:fill="auto"/>
            <w:noWrap/>
            <w:vAlign w:val="center"/>
          </w:tcPr>
          <w:p w14:paraId="266EB4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42073</w:t>
            </w:r>
          </w:p>
        </w:tc>
        <w:tc>
          <w:tcPr>
            <w:tcW w:w="462" w:type="pct"/>
            <w:tcBorders>
              <w:top w:val="nil"/>
              <w:left w:val="nil"/>
              <w:bottom w:val="single" w:color="auto" w:sz="4" w:space="0"/>
              <w:right w:val="single" w:color="auto" w:sz="4" w:space="0"/>
            </w:tcBorders>
            <w:shd w:val="clear" w:color="auto" w:fill="auto"/>
            <w:noWrap/>
            <w:vAlign w:val="center"/>
          </w:tcPr>
          <w:p w14:paraId="784952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2674A8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56000</w:t>
            </w:r>
          </w:p>
        </w:tc>
      </w:tr>
      <w:tr w14:paraId="518AC87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12987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2334" w:type="pct"/>
            <w:tcBorders>
              <w:top w:val="nil"/>
              <w:left w:val="nil"/>
              <w:bottom w:val="single" w:color="auto" w:sz="4" w:space="0"/>
              <w:right w:val="single" w:color="auto" w:sz="4" w:space="0"/>
            </w:tcBorders>
            <w:shd w:val="clear" w:color="auto" w:fill="auto"/>
            <w:noWrap/>
            <w:vAlign w:val="center"/>
          </w:tcPr>
          <w:p w14:paraId="44CB1C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房地产开发与交易服务人员</w:t>
            </w:r>
          </w:p>
        </w:tc>
        <w:tc>
          <w:tcPr>
            <w:tcW w:w="462" w:type="pct"/>
            <w:tcBorders>
              <w:top w:val="nil"/>
              <w:left w:val="nil"/>
              <w:bottom w:val="single" w:color="auto" w:sz="4" w:space="0"/>
              <w:right w:val="single" w:color="auto" w:sz="4" w:space="0"/>
            </w:tcBorders>
            <w:shd w:val="clear" w:color="auto" w:fill="auto"/>
            <w:noWrap/>
            <w:vAlign w:val="center"/>
          </w:tcPr>
          <w:p w14:paraId="0FEB2E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29750</w:t>
            </w:r>
          </w:p>
        </w:tc>
        <w:tc>
          <w:tcPr>
            <w:tcW w:w="462" w:type="pct"/>
            <w:tcBorders>
              <w:top w:val="nil"/>
              <w:left w:val="nil"/>
              <w:bottom w:val="single" w:color="auto" w:sz="4" w:space="0"/>
              <w:right w:val="single" w:color="auto" w:sz="4" w:space="0"/>
            </w:tcBorders>
            <w:shd w:val="clear" w:color="auto" w:fill="auto"/>
            <w:noWrap/>
            <w:vAlign w:val="center"/>
          </w:tcPr>
          <w:p w14:paraId="060760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34003</w:t>
            </w:r>
          </w:p>
        </w:tc>
        <w:tc>
          <w:tcPr>
            <w:tcW w:w="462" w:type="pct"/>
            <w:tcBorders>
              <w:top w:val="nil"/>
              <w:left w:val="nil"/>
              <w:bottom w:val="single" w:color="auto" w:sz="4" w:space="0"/>
              <w:right w:val="single" w:color="auto" w:sz="4" w:space="0"/>
            </w:tcBorders>
            <w:shd w:val="clear" w:color="auto" w:fill="auto"/>
            <w:noWrap/>
            <w:vAlign w:val="center"/>
          </w:tcPr>
          <w:p w14:paraId="3F61C7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462" w:type="pct"/>
            <w:tcBorders>
              <w:top w:val="nil"/>
              <w:left w:val="nil"/>
              <w:bottom w:val="single" w:color="auto" w:sz="4" w:space="0"/>
              <w:right w:val="single" w:color="auto" w:sz="4" w:space="0"/>
            </w:tcBorders>
            <w:shd w:val="clear" w:color="auto" w:fill="auto"/>
            <w:noWrap/>
            <w:vAlign w:val="center"/>
          </w:tcPr>
          <w:p w14:paraId="76D3B4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43500</w:t>
            </w:r>
          </w:p>
        </w:tc>
        <w:tc>
          <w:tcPr>
            <w:tcW w:w="462" w:type="pct"/>
            <w:tcBorders>
              <w:top w:val="nil"/>
              <w:left w:val="nil"/>
              <w:bottom w:val="single" w:color="auto" w:sz="4" w:space="0"/>
              <w:right w:val="single" w:color="auto" w:sz="4" w:space="0"/>
            </w:tcBorders>
            <w:shd w:val="clear" w:color="auto" w:fill="auto"/>
            <w:noWrap/>
            <w:vAlign w:val="center"/>
          </w:tcPr>
          <w:p w14:paraId="63DBE8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59889</w:t>
            </w:r>
          </w:p>
        </w:tc>
      </w:tr>
      <w:tr w14:paraId="42B1E57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A6449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2334" w:type="pct"/>
            <w:tcBorders>
              <w:top w:val="nil"/>
              <w:left w:val="nil"/>
              <w:bottom w:val="single" w:color="auto" w:sz="4" w:space="0"/>
              <w:right w:val="single" w:color="auto" w:sz="4" w:space="0"/>
            </w:tcBorders>
            <w:shd w:val="clear" w:color="auto" w:fill="auto"/>
            <w:noWrap/>
            <w:vAlign w:val="center"/>
          </w:tcPr>
          <w:p w14:paraId="47FE7F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人力资源服务人员</w:t>
            </w:r>
          </w:p>
        </w:tc>
        <w:tc>
          <w:tcPr>
            <w:tcW w:w="462" w:type="pct"/>
            <w:tcBorders>
              <w:top w:val="nil"/>
              <w:left w:val="nil"/>
              <w:bottom w:val="single" w:color="auto" w:sz="4" w:space="0"/>
              <w:right w:val="single" w:color="auto" w:sz="4" w:space="0"/>
            </w:tcBorders>
            <w:shd w:val="clear" w:color="auto" w:fill="auto"/>
            <w:noWrap/>
            <w:vAlign w:val="center"/>
          </w:tcPr>
          <w:p w14:paraId="2A4A88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709165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16FEF3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44100</w:t>
            </w:r>
          </w:p>
        </w:tc>
        <w:tc>
          <w:tcPr>
            <w:tcW w:w="462" w:type="pct"/>
            <w:tcBorders>
              <w:top w:val="nil"/>
              <w:left w:val="nil"/>
              <w:bottom w:val="single" w:color="auto" w:sz="4" w:space="0"/>
              <w:right w:val="single" w:color="auto" w:sz="4" w:space="0"/>
            </w:tcBorders>
            <w:shd w:val="clear" w:color="auto" w:fill="auto"/>
            <w:noWrap/>
            <w:vAlign w:val="center"/>
          </w:tcPr>
          <w:p w14:paraId="23D10F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65841</w:t>
            </w:r>
          </w:p>
        </w:tc>
        <w:tc>
          <w:tcPr>
            <w:tcW w:w="462" w:type="pct"/>
            <w:tcBorders>
              <w:top w:val="nil"/>
              <w:left w:val="nil"/>
              <w:bottom w:val="single" w:color="auto" w:sz="4" w:space="0"/>
              <w:right w:val="single" w:color="auto" w:sz="4" w:space="0"/>
            </w:tcBorders>
            <w:shd w:val="clear" w:color="auto" w:fill="auto"/>
            <w:noWrap/>
            <w:vAlign w:val="center"/>
          </w:tcPr>
          <w:p w14:paraId="10FA36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87458</w:t>
            </w:r>
          </w:p>
        </w:tc>
      </w:tr>
      <w:tr w14:paraId="2D408A21">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25A03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2334" w:type="pct"/>
            <w:tcBorders>
              <w:top w:val="nil"/>
              <w:left w:val="nil"/>
              <w:bottom w:val="single" w:color="auto" w:sz="4" w:space="0"/>
              <w:right w:val="single" w:color="auto" w:sz="4" w:space="0"/>
            </w:tcBorders>
            <w:shd w:val="clear" w:color="auto" w:fill="auto"/>
            <w:noWrap/>
            <w:vAlign w:val="center"/>
          </w:tcPr>
          <w:p w14:paraId="3CF6B4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安全保护服务人员</w:t>
            </w:r>
          </w:p>
        </w:tc>
        <w:tc>
          <w:tcPr>
            <w:tcW w:w="462" w:type="pct"/>
            <w:tcBorders>
              <w:top w:val="nil"/>
              <w:left w:val="nil"/>
              <w:bottom w:val="single" w:color="auto" w:sz="4" w:space="0"/>
              <w:right w:val="single" w:color="auto" w:sz="4" w:space="0"/>
            </w:tcBorders>
            <w:shd w:val="clear" w:color="auto" w:fill="auto"/>
            <w:noWrap/>
            <w:vAlign w:val="center"/>
          </w:tcPr>
          <w:p w14:paraId="75403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26400</w:t>
            </w:r>
          </w:p>
        </w:tc>
        <w:tc>
          <w:tcPr>
            <w:tcW w:w="462" w:type="pct"/>
            <w:tcBorders>
              <w:top w:val="nil"/>
              <w:left w:val="nil"/>
              <w:bottom w:val="single" w:color="auto" w:sz="4" w:space="0"/>
              <w:right w:val="single" w:color="auto" w:sz="4" w:space="0"/>
            </w:tcBorders>
            <w:shd w:val="clear" w:color="auto" w:fill="auto"/>
            <w:noWrap/>
            <w:vAlign w:val="center"/>
          </w:tcPr>
          <w:p w14:paraId="0A90CE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27018</w:t>
            </w:r>
          </w:p>
        </w:tc>
        <w:tc>
          <w:tcPr>
            <w:tcW w:w="462" w:type="pct"/>
            <w:tcBorders>
              <w:top w:val="nil"/>
              <w:left w:val="nil"/>
              <w:bottom w:val="single" w:color="auto" w:sz="4" w:space="0"/>
              <w:right w:val="single" w:color="auto" w:sz="4" w:space="0"/>
            </w:tcBorders>
            <w:shd w:val="clear" w:color="auto" w:fill="auto"/>
            <w:noWrap/>
            <w:vAlign w:val="center"/>
          </w:tcPr>
          <w:p w14:paraId="71EC81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32400</w:t>
            </w:r>
          </w:p>
        </w:tc>
        <w:tc>
          <w:tcPr>
            <w:tcW w:w="462" w:type="pct"/>
            <w:tcBorders>
              <w:top w:val="nil"/>
              <w:left w:val="nil"/>
              <w:bottom w:val="single" w:color="auto" w:sz="4" w:space="0"/>
              <w:right w:val="single" w:color="auto" w:sz="4" w:space="0"/>
            </w:tcBorders>
            <w:shd w:val="clear" w:color="auto" w:fill="auto"/>
            <w:noWrap/>
            <w:vAlign w:val="center"/>
          </w:tcPr>
          <w:p w14:paraId="388F92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462" w:type="pct"/>
            <w:tcBorders>
              <w:top w:val="nil"/>
              <w:left w:val="nil"/>
              <w:bottom w:val="single" w:color="auto" w:sz="4" w:space="0"/>
              <w:right w:val="single" w:color="auto" w:sz="4" w:space="0"/>
            </w:tcBorders>
            <w:shd w:val="clear" w:color="auto" w:fill="auto"/>
            <w:noWrap/>
            <w:vAlign w:val="center"/>
          </w:tcPr>
          <w:p w14:paraId="5A17FA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43373</w:t>
            </w:r>
          </w:p>
        </w:tc>
      </w:tr>
      <w:tr w14:paraId="3394242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7B23B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2334" w:type="pct"/>
            <w:tcBorders>
              <w:top w:val="nil"/>
              <w:left w:val="nil"/>
              <w:bottom w:val="single" w:color="auto" w:sz="4" w:space="0"/>
              <w:right w:val="single" w:color="auto" w:sz="4" w:space="0"/>
            </w:tcBorders>
            <w:shd w:val="clear" w:color="auto" w:fill="auto"/>
            <w:noWrap/>
            <w:vAlign w:val="center"/>
          </w:tcPr>
          <w:p w14:paraId="1B2B41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市场管理服务人员</w:t>
            </w:r>
          </w:p>
        </w:tc>
        <w:tc>
          <w:tcPr>
            <w:tcW w:w="462" w:type="pct"/>
            <w:tcBorders>
              <w:top w:val="nil"/>
              <w:left w:val="nil"/>
              <w:bottom w:val="single" w:color="auto" w:sz="4" w:space="0"/>
              <w:right w:val="single" w:color="auto" w:sz="4" w:space="0"/>
            </w:tcBorders>
            <w:shd w:val="clear" w:color="auto" w:fill="auto"/>
            <w:noWrap/>
            <w:vAlign w:val="center"/>
          </w:tcPr>
          <w:p w14:paraId="3D2F92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65F197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34000</w:t>
            </w:r>
          </w:p>
        </w:tc>
        <w:tc>
          <w:tcPr>
            <w:tcW w:w="462" w:type="pct"/>
            <w:tcBorders>
              <w:top w:val="nil"/>
              <w:left w:val="nil"/>
              <w:bottom w:val="single" w:color="auto" w:sz="4" w:space="0"/>
              <w:right w:val="single" w:color="auto" w:sz="4" w:space="0"/>
            </w:tcBorders>
            <w:shd w:val="clear" w:color="auto" w:fill="auto"/>
            <w:noWrap/>
            <w:vAlign w:val="center"/>
          </w:tcPr>
          <w:p w14:paraId="2F91BA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40200</w:t>
            </w:r>
          </w:p>
        </w:tc>
        <w:tc>
          <w:tcPr>
            <w:tcW w:w="462" w:type="pct"/>
            <w:tcBorders>
              <w:top w:val="nil"/>
              <w:left w:val="nil"/>
              <w:bottom w:val="single" w:color="auto" w:sz="4" w:space="0"/>
              <w:right w:val="single" w:color="auto" w:sz="4" w:space="0"/>
            </w:tcBorders>
            <w:shd w:val="clear" w:color="auto" w:fill="auto"/>
            <w:noWrap/>
            <w:vAlign w:val="center"/>
          </w:tcPr>
          <w:p w14:paraId="4C97B2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40423</w:t>
            </w:r>
          </w:p>
        </w:tc>
        <w:tc>
          <w:tcPr>
            <w:tcW w:w="462" w:type="pct"/>
            <w:tcBorders>
              <w:top w:val="nil"/>
              <w:left w:val="nil"/>
              <w:bottom w:val="single" w:color="auto" w:sz="4" w:space="0"/>
              <w:right w:val="single" w:color="auto" w:sz="4" w:space="0"/>
            </w:tcBorders>
            <w:shd w:val="clear" w:color="auto" w:fill="auto"/>
            <w:noWrap/>
            <w:vAlign w:val="center"/>
          </w:tcPr>
          <w:p w14:paraId="64D7E3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50200</w:t>
            </w:r>
          </w:p>
        </w:tc>
      </w:tr>
      <w:tr w14:paraId="6B15E372">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721AE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2334" w:type="pct"/>
            <w:tcBorders>
              <w:top w:val="nil"/>
              <w:left w:val="nil"/>
              <w:bottom w:val="single" w:color="auto" w:sz="4" w:space="0"/>
              <w:right w:val="single" w:color="auto" w:sz="4" w:space="0"/>
            </w:tcBorders>
            <w:shd w:val="clear" w:color="auto" w:fill="auto"/>
            <w:noWrap/>
            <w:vAlign w:val="center"/>
          </w:tcPr>
          <w:p w14:paraId="67D043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检验、检测和计量服务人员</w:t>
            </w:r>
          </w:p>
        </w:tc>
        <w:tc>
          <w:tcPr>
            <w:tcW w:w="462" w:type="pct"/>
            <w:tcBorders>
              <w:top w:val="nil"/>
              <w:left w:val="nil"/>
              <w:bottom w:val="single" w:color="auto" w:sz="4" w:space="0"/>
              <w:right w:val="single" w:color="auto" w:sz="4" w:space="0"/>
            </w:tcBorders>
            <w:shd w:val="clear" w:color="auto" w:fill="auto"/>
            <w:noWrap/>
            <w:vAlign w:val="center"/>
          </w:tcPr>
          <w:p w14:paraId="521B9F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33600</w:t>
            </w:r>
          </w:p>
        </w:tc>
        <w:tc>
          <w:tcPr>
            <w:tcW w:w="462" w:type="pct"/>
            <w:tcBorders>
              <w:top w:val="nil"/>
              <w:left w:val="nil"/>
              <w:bottom w:val="single" w:color="auto" w:sz="4" w:space="0"/>
              <w:right w:val="single" w:color="auto" w:sz="4" w:space="0"/>
            </w:tcBorders>
            <w:shd w:val="clear" w:color="auto" w:fill="auto"/>
            <w:noWrap/>
            <w:vAlign w:val="center"/>
          </w:tcPr>
          <w:p w14:paraId="530DB3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38756</w:t>
            </w:r>
          </w:p>
        </w:tc>
        <w:tc>
          <w:tcPr>
            <w:tcW w:w="462" w:type="pct"/>
            <w:tcBorders>
              <w:top w:val="nil"/>
              <w:left w:val="nil"/>
              <w:bottom w:val="single" w:color="auto" w:sz="4" w:space="0"/>
              <w:right w:val="single" w:color="auto" w:sz="4" w:space="0"/>
            </w:tcBorders>
            <w:shd w:val="clear" w:color="auto" w:fill="auto"/>
            <w:noWrap/>
            <w:vAlign w:val="center"/>
          </w:tcPr>
          <w:p w14:paraId="243469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44430</w:t>
            </w:r>
          </w:p>
        </w:tc>
        <w:tc>
          <w:tcPr>
            <w:tcW w:w="462" w:type="pct"/>
            <w:tcBorders>
              <w:top w:val="nil"/>
              <w:left w:val="nil"/>
              <w:bottom w:val="single" w:color="auto" w:sz="4" w:space="0"/>
              <w:right w:val="single" w:color="auto" w:sz="4" w:space="0"/>
            </w:tcBorders>
            <w:shd w:val="clear" w:color="auto" w:fill="auto"/>
            <w:noWrap/>
            <w:vAlign w:val="center"/>
          </w:tcPr>
          <w:p w14:paraId="4AB537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53991</w:t>
            </w:r>
          </w:p>
        </w:tc>
        <w:tc>
          <w:tcPr>
            <w:tcW w:w="462" w:type="pct"/>
            <w:tcBorders>
              <w:top w:val="nil"/>
              <w:left w:val="nil"/>
              <w:bottom w:val="single" w:color="auto" w:sz="4" w:space="0"/>
              <w:right w:val="single" w:color="auto" w:sz="4" w:space="0"/>
            </w:tcBorders>
            <w:shd w:val="clear" w:color="auto" w:fill="auto"/>
            <w:noWrap/>
            <w:vAlign w:val="center"/>
          </w:tcPr>
          <w:p w14:paraId="22B4C7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93030</w:t>
            </w:r>
          </w:p>
        </w:tc>
      </w:tr>
      <w:tr w14:paraId="752EB52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1CD9A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2334" w:type="pct"/>
            <w:tcBorders>
              <w:top w:val="nil"/>
              <w:left w:val="nil"/>
              <w:bottom w:val="single" w:color="auto" w:sz="4" w:space="0"/>
              <w:right w:val="single" w:color="auto" w:sz="4" w:space="0"/>
            </w:tcBorders>
            <w:shd w:val="clear" w:color="auto" w:fill="auto"/>
            <w:noWrap/>
            <w:vAlign w:val="center"/>
          </w:tcPr>
          <w:p w14:paraId="188E13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环境治理服务人员</w:t>
            </w:r>
          </w:p>
        </w:tc>
        <w:tc>
          <w:tcPr>
            <w:tcW w:w="462" w:type="pct"/>
            <w:tcBorders>
              <w:top w:val="nil"/>
              <w:left w:val="nil"/>
              <w:bottom w:val="single" w:color="auto" w:sz="4" w:space="0"/>
              <w:right w:val="single" w:color="auto" w:sz="4" w:space="0"/>
            </w:tcBorders>
            <w:shd w:val="clear" w:color="auto" w:fill="auto"/>
            <w:noWrap/>
            <w:vAlign w:val="center"/>
          </w:tcPr>
          <w:p w14:paraId="0A40F2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26116</w:t>
            </w:r>
          </w:p>
        </w:tc>
        <w:tc>
          <w:tcPr>
            <w:tcW w:w="462" w:type="pct"/>
            <w:tcBorders>
              <w:top w:val="nil"/>
              <w:left w:val="nil"/>
              <w:bottom w:val="single" w:color="auto" w:sz="4" w:space="0"/>
              <w:right w:val="single" w:color="auto" w:sz="4" w:space="0"/>
            </w:tcBorders>
            <w:shd w:val="clear" w:color="auto" w:fill="auto"/>
            <w:noWrap/>
            <w:vAlign w:val="center"/>
          </w:tcPr>
          <w:p w14:paraId="0A75E5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38756</w:t>
            </w:r>
          </w:p>
        </w:tc>
        <w:tc>
          <w:tcPr>
            <w:tcW w:w="462" w:type="pct"/>
            <w:tcBorders>
              <w:top w:val="nil"/>
              <w:left w:val="nil"/>
              <w:bottom w:val="single" w:color="auto" w:sz="4" w:space="0"/>
              <w:right w:val="single" w:color="auto" w:sz="4" w:space="0"/>
            </w:tcBorders>
            <w:shd w:val="clear" w:color="auto" w:fill="auto"/>
            <w:noWrap/>
            <w:vAlign w:val="center"/>
          </w:tcPr>
          <w:p w14:paraId="0F3C33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47680</w:t>
            </w:r>
          </w:p>
        </w:tc>
        <w:tc>
          <w:tcPr>
            <w:tcW w:w="462" w:type="pct"/>
            <w:tcBorders>
              <w:top w:val="nil"/>
              <w:left w:val="nil"/>
              <w:bottom w:val="single" w:color="auto" w:sz="4" w:space="0"/>
              <w:right w:val="single" w:color="auto" w:sz="4" w:space="0"/>
            </w:tcBorders>
            <w:shd w:val="clear" w:color="auto" w:fill="auto"/>
            <w:noWrap/>
            <w:vAlign w:val="center"/>
          </w:tcPr>
          <w:p w14:paraId="605563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56963</w:t>
            </w:r>
          </w:p>
        </w:tc>
        <w:tc>
          <w:tcPr>
            <w:tcW w:w="462" w:type="pct"/>
            <w:tcBorders>
              <w:top w:val="nil"/>
              <w:left w:val="nil"/>
              <w:bottom w:val="single" w:color="auto" w:sz="4" w:space="0"/>
              <w:right w:val="single" w:color="auto" w:sz="4" w:space="0"/>
            </w:tcBorders>
            <w:shd w:val="clear" w:color="auto" w:fill="auto"/>
            <w:noWrap/>
            <w:vAlign w:val="center"/>
          </w:tcPr>
          <w:p w14:paraId="4B2348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64527</w:t>
            </w:r>
          </w:p>
        </w:tc>
      </w:tr>
      <w:tr w14:paraId="2E2992F7">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E533A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2334" w:type="pct"/>
            <w:tcBorders>
              <w:top w:val="nil"/>
              <w:left w:val="nil"/>
              <w:bottom w:val="single" w:color="auto" w:sz="4" w:space="0"/>
              <w:right w:val="single" w:color="auto" w:sz="4" w:space="0"/>
            </w:tcBorders>
            <w:shd w:val="clear" w:color="auto" w:fill="auto"/>
            <w:noWrap/>
            <w:vAlign w:val="center"/>
          </w:tcPr>
          <w:p w14:paraId="4AC4AE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环境卫生服务人员</w:t>
            </w:r>
          </w:p>
        </w:tc>
        <w:tc>
          <w:tcPr>
            <w:tcW w:w="462" w:type="pct"/>
            <w:tcBorders>
              <w:top w:val="nil"/>
              <w:left w:val="nil"/>
              <w:bottom w:val="single" w:color="auto" w:sz="4" w:space="0"/>
              <w:right w:val="single" w:color="auto" w:sz="4" w:space="0"/>
            </w:tcBorders>
            <w:shd w:val="clear" w:color="auto" w:fill="auto"/>
            <w:noWrap/>
            <w:vAlign w:val="center"/>
          </w:tcPr>
          <w:p w14:paraId="061441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27337</w:t>
            </w:r>
          </w:p>
        </w:tc>
        <w:tc>
          <w:tcPr>
            <w:tcW w:w="462" w:type="pct"/>
            <w:tcBorders>
              <w:top w:val="nil"/>
              <w:left w:val="nil"/>
              <w:bottom w:val="single" w:color="auto" w:sz="4" w:space="0"/>
              <w:right w:val="single" w:color="auto" w:sz="4" w:space="0"/>
            </w:tcBorders>
            <w:shd w:val="clear" w:color="auto" w:fill="auto"/>
            <w:noWrap/>
            <w:vAlign w:val="center"/>
          </w:tcPr>
          <w:p w14:paraId="18DD66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29039</w:t>
            </w:r>
          </w:p>
        </w:tc>
        <w:tc>
          <w:tcPr>
            <w:tcW w:w="462" w:type="pct"/>
            <w:tcBorders>
              <w:top w:val="nil"/>
              <w:left w:val="nil"/>
              <w:bottom w:val="single" w:color="auto" w:sz="4" w:space="0"/>
              <w:right w:val="single" w:color="auto" w:sz="4" w:space="0"/>
            </w:tcBorders>
            <w:shd w:val="clear" w:color="auto" w:fill="auto"/>
            <w:noWrap/>
            <w:vAlign w:val="center"/>
          </w:tcPr>
          <w:p w14:paraId="50BE44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31980</w:t>
            </w:r>
          </w:p>
        </w:tc>
        <w:tc>
          <w:tcPr>
            <w:tcW w:w="462" w:type="pct"/>
            <w:tcBorders>
              <w:top w:val="nil"/>
              <w:left w:val="nil"/>
              <w:bottom w:val="single" w:color="auto" w:sz="4" w:space="0"/>
              <w:right w:val="single" w:color="auto" w:sz="4" w:space="0"/>
            </w:tcBorders>
            <w:shd w:val="clear" w:color="auto" w:fill="auto"/>
            <w:noWrap/>
            <w:vAlign w:val="center"/>
          </w:tcPr>
          <w:p w14:paraId="5A1777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58AEA0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42100</w:t>
            </w:r>
          </w:p>
        </w:tc>
      </w:tr>
      <w:tr w14:paraId="30A311E1">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ABDFB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2334" w:type="pct"/>
            <w:tcBorders>
              <w:top w:val="nil"/>
              <w:left w:val="nil"/>
              <w:bottom w:val="single" w:color="auto" w:sz="4" w:space="0"/>
              <w:right w:val="single" w:color="auto" w:sz="4" w:space="0"/>
            </w:tcBorders>
            <w:shd w:val="clear" w:color="auto" w:fill="auto"/>
            <w:noWrap/>
            <w:vAlign w:val="center"/>
          </w:tcPr>
          <w:p w14:paraId="771479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其他居民服务人员</w:t>
            </w:r>
          </w:p>
        </w:tc>
        <w:tc>
          <w:tcPr>
            <w:tcW w:w="462" w:type="pct"/>
            <w:tcBorders>
              <w:top w:val="nil"/>
              <w:left w:val="nil"/>
              <w:bottom w:val="single" w:color="auto" w:sz="4" w:space="0"/>
              <w:right w:val="single" w:color="auto" w:sz="4" w:space="0"/>
            </w:tcBorders>
            <w:shd w:val="clear" w:color="auto" w:fill="auto"/>
            <w:noWrap/>
            <w:vAlign w:val="center"/>
          </w:tcPr>
          <w:p w14:paraId="62C1C0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16C6A8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32894</w:t>
            </w:r>
          </w:p>
        </w:tc>
        <w:tc>
          <w:tcPr>
            <w:tcW w:w="462" w:type="pct"/>
            <w:tcBorders>
              <w:top w:val="nil"/>
              <w:left w:val="nil"/>
              <w:bottom w:val="single" w:color="auto" w:sz="4" w:space="0"/>
              <w:right w:val="single" w:color="auto" w:sz="4" w:space="0"/>
            </w:tcBorders>
            <w:shd w:val="clear" w:color="auto" w:fill="auto"/>
            <w:noWrap/>
            <w:vAlign w:val="center"/>
          </w:tcPr>
          <w:p w14:paraId="37513E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34325</w:t>
            </w:r>
          </w:p>
        </w:tc>
        <w:tc>
          <w:tcPr>
            <w:tcW w:w="462" w:type="pct"/>
            <w:tcBorders>
              <w:top w:val="nil"/>
              <w:left w:val="nil"/>
              <w:bottom w:val="single" w:color="auto" w:sz="4" w:space="0"/>
              <w:right w:val="single" w:color="auto" w:sz="4" w:space="0"/>
            </w:tcBorders>
            <w:shd w:val="clear" w:color="auto" w:fill="auto"/>
            <w:noWrap/>
            <w:vAlign w:val="center"/>
          </w:tcPr>
          <w:p w14:paraId="49F115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45157</w:t>
            </w:r>
          </w:p>
        </w:tc>
        <w:tc>
          <w:tcPr>
            <w:tcW w:w="462" w:type="pct"/>
            <w:tcBorders>
              <w:top w:val="nil"/>
              <w:left w:val="nil"/>
              <w:bottom w:val="single" w:color="auto" w:sz="4" w:space="0"/>
              <w:right w:val="single" w:color="auto" w:sz="4" w:space="0"/>
            </w:tcBorders>
            <w:shd w:val="clear" w:color="auto" w:fill="auto"/>
            <w:noWrap/>
            <w:vAlign w:val="center"/>
          </w:tcPr>
          <w:p w14:paraId="7F637D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r>
      <w:tr w14:paraId="52C5575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6BBAF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2334" w:type="pct"/>
            <w:tcBorders>
              <w:top w:val="nil"/>
              <w:left w:val="nil"/>
              <w:bottom w:val="single" w:color="auto" w:sz="4" w:space="0"/>
              <w:right w:val="single" w:color="auto" w:sz="4" w:space="0"/>
            </w:tcBorders>
            <w:shd w:val="clear" w:color="auto" w:fill="auto"/>
            <w:noWrap/>
            <w:vAlign w:val="center"/>
          </w:tcPr>
          <w:p w14:paraId="1CAAE0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电力供应服务人员</w:t>
            </w:r>
          </w:p>
        </w:tc>
        <w:tc>
          <w:tcPr>
            <w:tcW w:w="462" w:type="pct"/>
            <w:tcBorders>
              <w:top w:val="nil"/>
              <w:left w:val="nil"/>
              <w:bottom w:val="single" w:color="auto" w:sz="4" w:space="0"/>
              <w:right w:val="single" w:color="auto" w:sz="4" w:space="0"/>
            </w:tcBorders>
            <w:shd w:val="clear" w:color="auto" w:fill="auto"/>
            <w:noWrap/>
            <w:vAlign w:val="center"/>
          </w:tcPr>
          <w:p w14:paraId="2830FF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34349</w:t>
            </w:r>
          </w:p>
        </w:tc>
        <w:tc>
          <w:tcPr>
            <w:tcW w:w="462" w:type="pct"/>
            <w:tcBorders>
              <w:top w:val="nil"/>
              <w:left w:val="nil"/>
              <w:bottom w:val="single" w:color="auto" w:sz="4" w:space="0"/>
              <w:right w:val="single" w:color="auto" w:sz="4" w:space="0"/>
            </w:tcBorders>
            <w:shd w:val="clear" w:color="auto" w:fill="auto"/>
            <w:noWrap/>
            <w:vAlign w:val="center"/>
          </w:tcPr>
          <w:p w14:paraId="3B2A65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34436</w:t>
            </w:r>
          </w:p>
        </w:tc>
        <w:tc>
          <w:tcPr>
            <w:tcW w:w="462" w:type="pct"/>
            <w:tcBorders>
              <w:top w:val="nil"/>
              <w:left w:val="nil"/>
              <w:bottom w:val="single" w:color="auto" w:sz="4" w:space="0"/>
              <w:right w:val="single" w:color="auto" w:sz="4" w:space="0"/>
            </w:tcBorders>
            <w:shd w:val="clear" w:color="auto" w:fill="auto"/>
            <w:noWrap/>
            <w:vAlign w:val="center"/>
          </w:tcPr>
          <w:p w14:paraId="635055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46740</w:t>
            </w:r>
          </w:p>
        </w:tc>
        <w:tc>
          <w:tcPr>
            <w:tcW w:w="462" w:type="pct"/>
            <w:tcBorders>
              <w:top w:val="nil"/>
              <w:left w:val="nil"/>
              <w:bottom w:val="single" w:color="auto" w:sz="4" w:space="0"/>
              <w:right w:val="single" w:color="auto" w:sz="4" w:space="0"/>
            </w:tcBorders>
            <w:shd w:val="clear" w:color="auto" w:fill="auto"/>
            <w:noWrap/>
            <w:vAlign w:val="center"/>
          </w:tcPr>
          <w:p w14:paraId="3A9512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52208</w:t>
            </w:r>
          </w:p>
        </w:tc>
        <w:tc>
          <w:tcPr>
            <w:tcW w:w="462" w:type="pct"/>
            <w:tcBorders>
              <w:top w:val="nil"/>
              <w:left w:val="nil"/>
              <w:bottom w:val="single" w:color="auto" w:sz="4" w:space="0"/>
              <w:right w:val="single" w:color="auto" w:sz="4" w:space="0"/>
            </w:tcBorders>
            <w:shd w:val="clear" w:color="auto" w:fill="auto"/>
            <w:noWrap/>
            <w:vAlign w:val="center"/>
          </w:tcPr>
          <w:p w14:paraId="0CA1CA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58825</w:t>
            </w:r>
          </w:p>
        </w:tc>
      </w:tr>
      <w:tr w14:paraId="6F51D63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84C6B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2334" w:type="pct"/>
            <w:tcBorders>
              <w:top w:val="nil"/>
              <w:left w:val="nil"/>
              <w:bottom w:val="single" w:color="auto" w:sz="4" w:space="0"/>
              <w:right w:val="single" w:color="auto" w:sz="4" w:space="0"/>
            </w:tcBorders>
            <w:shd w:val="clear" w:color="auto" w:fill="auto"/>
            <w:noWrap/>
            <w:vAlign w:val="center"/>
          </w:tcPr>
          <w:p w14:paraId="3A40F3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燃气供应服务人员</w:t>
            </w:r>
          </w:p>
        </w:tc>
        <w:tc>
          <w:tcPr>
            <w:tcW w:w="462" w:type="pct"/>
            <w:tcBorders>
              <w:top w:val="nil"/>
              <w:left w:val="nil"/>
              <w:bottom w:val="single" w:color="auto" w:sz="4" w:space="0"/>
              <w:right w:val="single" w:color="auto" w:sz="4" w:space="0"/>
            </w:tcBorders>
            <w:shd w:val="clear" w:color="auto" w:fill="auto"/>
            <w:noWrap/>
            <w:vAlign w:val="center"/>
          </w:tcPr>
          <w:p w14:paraId="79EDB5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38120</w:t>
            </w:r>
          </w:p>
        </w:tc>
        <w:tc>
          <w:tcPr>
            <w:tcW w:w="462" w:type="pct"/>
            <w:tcBorders>
              <w:top w:val="nil"/>
              <w:left w:val="nil"/>
              <w:bottom w:val="single" w:color="auto" w:sz="4" w:space="0"/>
              <w:right w:val="single" w:color="auto" w:sz="4" w:space="0"/>
            </w:tcBorders>
            <w:shd w:val="clear" w:color="auto" w:fill="auto"/>
            <w:noWrap/>
            <w:vAlign w:val="center"/>
          </w:tcPr>
          <w:p w14:paraId="2EF949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41334</w:t>
            </w:r>
          </w:p>
        </w:tc>
        <w:tc>
          <w:tcPr>
            <w:tcW w:w="462" w:type="pct"/>
            <w:tcBorders>
              <w:top w:val="nil"/>
              <w:left w:val="nil"/>
              <w:bottom w:val="single" w:color="auto" w:sz="4" w:space="0"/>
              <w:right w:val="single" w:color="auto" w:sz="4" w:space="0"/>
            </w:tcBorders>
            <w:shd w:val="clear" w:color="auto" w:fill="auto"/>
            <w:noWrap/>
            <w:vAlign w:val="center"/>
          </w:tcPr>
          <w:p w14:paraId="2FA557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44658</w:t>
            </w:r>
          </w:p>
        </w:tc>
        <w:tc>
          <w:tcPr>
            <w:tcW w:w="462" w:type="pct"/>
            <w:tcBorders>
              <w:top w:val="nil"/>
              <w:left w:val="nil"/>
              <w:bottom w:val="single" w:color="auto" w:sz="4" w:space="0"/>
              <w:right w:val="single" w:color="auto" w:sz="4" w:space="0"/>
            </w:tcBorders>
            <w:shd w:val="clear" w:color="auto" w:fill="auto"/>
            <w:noWrap/>
            <w:vAlign w:val="center"/>
          </w:tcPr>
          <w:p w14:paraId="257DEA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46761</w:t>
            </w:r>
          </w:p>
        </w:tc>
        <w:tc>
          <w:tcPr>
            <w:tcW w:w="462" w:type="pct"/>
            <w:tcBorders>
              <w:top w:val="nil"/>
              <w:left w:val="nil"/>
              <w:bottom w:val="single" w:color="auto" w:sz="4" w:space="0"/>
              <w:right w:val="single" w:color="auto" w:sz="4" w:space="0"/>
            </w:tcBorders>
            <w:shd w:val="clear" w:color="auto" w:fill="auto"/>
            <w:noWrap/>
            <w:vAlign w:val="center"/>
          </w:tcPr>
          <w:p w14:paraId="670A5A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50429</w:t>
            </w:r>
          </w:p>
        </w:tc>
      </w:tr>
      <w:tr w14:paraId="494F9B07">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2080C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2334" w:type="pct"/>
            <w:tcBorders>
              <w:top w:val="nil"/>
              <w:left w:val="nil"/>
              <w:bottom w:val="single" w:color="auto" w:sz="4" w:space="0"/>
              <w:right w:val="single" w:color="auto" w:sz="4" w:space="0"/>
            </w:tcBorders>
            <w:shd w:val="clear" w:color="auto" w:fill="auto"/>
            <w:noWrap/>
            <w:vAlign w:val="center"/>
          </w:tcPr>
          <w:p w14:paraId="02E7D2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水供应服务人员</w:t>
            </w:r>
          </w:p>
        </w:tc>
        <w:tc>
          <w:tcPr>
            <w:tcW w:w="462" w:type="pct"/>
            <w:tcBorders>
              <w:top w:val="nil"/>
              <w:left w:val="nil"/>
              <w:bottom w:val="single" w:color="auto" w:sz="4" w:space="0"/>
              <w:right w:val="single" w:color="auto" w:sz="4" w:space="0"/>
            </w:tcBorders>
            <w:shd w:val="clear" w:color="auto" w:fill="auto"/>
            <w:noWrap/>
            <w:vAlign w:val="center"/>
          </w:tcPr>
          <w:p w14:paraId="4EC1F9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38717</w:t>
            </w:r>
          </w:p>
        </w:tc>
        <w:tc>
          <w:tcPr>
            <w:tcW w:w="462" w:type="pct"/>
            <w:tcBorders>
              <w:top w:val="nil"/>
              <w:left w:val="nil"/>
              <w:bottom w:val="single" w:color="auto" w:sz="4" w:space="0"/>
              <w:right w:val="single" w:color="auto" w:sz="4" w:space="0"/>
            </w:tcBorders>
            <w:shd w:val="clear" w:color="auto" w:fill="auto"/>
            <w:noWrap/>
            <w:vAlign w:val="center"/>
          </w:tcPr>
          <w:p w14:paraId="4AF9D0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42825</w:t>
            </w:r>
          </w:p>
        </w:tc>
        <w:tc>
          <w:tcPr>
            <w:tcW w:w="462" w:type="pct"/>
            <w:tcBorders>
              <w:top w:val="nil"/>
              <w:left w:val="nil"/>
              <w:bottom w:val="single" w:color="auto" w:sz="4" w:space="0"/>
              <w:right w:val="single" w:color="auto" w:sz="4" w:space="0"/>
            </w:tcBorders>
            <w:shd w:val="clear" w:color="auto" w:fill="auto"/>
            <w:noWrap/>
            <w:vAlign w:val="center"/>
          </w:tcPr>
          <w:p w14:paraId="0513E9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51307</w:t>
            </w:r>
          </w:p>
        </w:tc>
        <w:tc>
          <w:tcPr>
            <w:tcW w:w="462" w:type="pct"/>
            <w:tcBorders>
              <w:top w:val="nil"/>
              <w:left w:val="nil"/>
              <w:bottom w:val="single" w:color="auto" w:sz="4" w:space="0"/>
              <w:right w:val="single" w:color="auto" w:sz="4" w:space="0"/>
            </w:tcBorders>
            <w:shd w:val="clear" w:color="auto" w:fill="auto"/>
            <w:noWrap/>
            <w:vAlign w:val="center"/>
          </w:tcPr>
          <w:p w14:paraId="20AAEC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64756</w:t>
            </w:r>
          </w:p>
        </w:tc>
        <w:tc>
          <w:tcPr>
            <w:tcW w:w="462" w:type="pct"/>
            <w:tcBorders>
              <w:top w:val="nil"/>
              <w:left w:val="nil"/>
              <w:bottom w:val="single" w:color="auto" w:sz="4" w:space="0"/>
              <w:right w:val="single" w:color="auto" w:sz="4" w:space="0"/>
            </w:tcBorders>
            <w:shd w:val="clear" w:color="auto" w:fill="auto"/>
            <w:noWrap/>
            <w:vAlign w:val="center"/>
          </w:tcPr>
          <w:p w14:paraId="2920E5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94229</w:t>
            </w:r>
          </w:p>
        </w:tc>
      </w:tr>
      <w:tr w14:paraId="404E399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AC81F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2334" w:type="pct"/>
            <w:tcBorders>
              <w:top w:val="nil"/>
              <w:left w:val="nil"/>
              <w:bottom w:val="single" w:color="auto" w:sz="4" w:space="0"/>
              <w:right w:val="single" w:color="auto" w:sz="4" w:space="0"/>
            </w:tcBorders>
            <w:shd w:val="clear" w:color="auto" w:fill="auto"/>
            <w:noWrap/>
            <w:vAlign w:val="center"/>
          </w:tcPr>
          <w:p w14:paraId="207503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汽车摩托车修理技术服务人员</w:t>
            </w:r>
          </w:p>
        </w:tc>
        <w:tc>
          <w:tcPr>
            <w:tcW w:w="462" w:type="pct"/>
            <w:tcBorders>
              <w:top w:val="nil"/>
              <w:left w:val="nil"/>
              <w:bottom w:val="single" w:color="auto" w:sz="4" w:space="0"/>
              <w:right w:val="single" w:color="auto" w:sz="4" w:space="0"/>
            </w:tcBorders>
            <w:shd w:val="clear" w:color="auto" w:fill="auto"/>
            <w:noWrap/>
            <w:vAlign w:val="center"/>
          </w:tcPr>
          <w:p w14:paraId="0699C2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39000</w:t>
            </w:r>
          </w:p>
        </w:tc>
        <w:tc>
          <w:tcPr>
            <w:tcW w:w="462" w:type="pct"/>
            <w:tcBorders>
              <w:top w:val="nil"/>
              <w:left w:val="nil"/>
              <w:bottom w:val="single" w:color="auto" w:sz="4" w:space="0"/>
              <w:right w:val="single" w:color="auto" w:sz="4" w:space="0"/>
            </w:tcBorders>
            <w:shd w:val="clear" w:color="auto" w:fill="auto"/>
            <w:noWrap/>
            <w:vAlign w:val="center"/>
          </w:tcPr>
          <w:p w14:paraId="4B7522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45000</w:t>
            </w:r>
          </w:p>
        </w:tc>
        <w:tc>
          <w:tcPr>
            <w:tcW w:w="462" w:type="pct"/>
            <w:tcBorders>
              <w:top w:val="nil"/>
              <w:left w:val="nil"/>
              <w:bottom w:val="single" w:color="auto" w:sz="4" w:space="0"/>
              <w:right w:val="single" w:color="auto" w:sz="4" w:space="0"/>
            </w:tcBorders>
            <w:shd w:val="clear" w:color="auto" w:fill="auto"/>
            <w:noWrap/>
            <w:vAlign w:val="center"/>
          </w:tcPr>
          <w:p w14:paraId="61BDC2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52600</w:t>
            </w:r>
          </w:p>
        </w:tc>
        <w:tc>
          <w:tcPr>
            <w:tcW w:w="462" w:type="pct"/>
            <w:tcBorders>
              <w:top w:val="nil"/>
              <w:left w:val="nil"/>
              <w:bottom w:val="single" w:color="auto" w:sz="4" w:space="0"/>
              <w:right w:val="single" w:color="auto" w:sz="4" w:space="0"/>
            </w:tcBorders>
            <w:shd w:val="clear" w:color="auto" w:fill="auto"/>
            <w:noWrap/>
            <w:vAlign w:val="center"/>
          </w:tcPr>
          <w:p w14:paraId="3193A1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67200</w:t>
            </w:r>
          </w:p>
        </w:tc>
        <w:tc>
          <w:tcPr>
            <w:tcW w:w="462" w:type="pct"/>
            <w:tcBorders>
              <w:top w:val="nil"/>
              <w:left w:val="nil"/>
              <w:bottom w:val="single" w:color="auto" w:sz="4" w:space="0"/>
              <w:right w:val="single" w:color="auto" w:sz="4" w:space="0"/>
            </w:tcBorders>
            <w:shd w:val="clear" w:color="auto" w:fill="auto"/>
            <w:noWrap/>
            <w:vAlign w:val="center"/>
          </w:tcPr>
          <w:p w14:paraId="326425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81600</w:t>
            </w:r>
          </w:p>
        </w:tc>
      </w:tr>
      <w:tr w14:paraId="38F3BC0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8D9D7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2334" w:type="pct"/>
            <w:tcBorders>
              <w:top w:val="nil"/>
              <w:left w:val="nil"/>
              <w:bottom w:val="single" w:color="auto" w:sz="4" w:space="0"/>
              <w:right w:val="single" w:color="auto" w:sz="4" w:space="0"/>
            </w:tcBorders>
            <w:shd w:val="clear" w:color="auto" w:fill="auto"/>
            <w:noWrap/>
            <w:vAlign w:val="center"/>
          </w:tcPr>
          <w:p w14:paraId="269F1E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计算机和办公设备维修人员</w:t>
            </w:r>
          </w:p>
        </w:tc>
        <w:tc>
          <w:tcPr>
            <w:tcW w:w="462" w:type="pct"/>
            <w:tcBorders>
              <w:top w:val="nil"/>
              <w:left w:val="nil"/>
              <w:bottom w:val="single" w:color="auto" w:sz="4" w:space="0"/>
              <w:right w:val="single" w:color="auto" w:sz="4" w:space="0"/>
            </w:tcBorders>
            <w:shd w:val="clear" w:color="auto" w:fill="auto"/>
            <w:noWrap/>
            <w:vAlign w:val="center"/>
          </w:tcPr>
          <w:p w14:paraId="6CB4CC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40233</w:t>
            </w:r>
          </w:p>
        </w:tc>
        <w:tc>
          <w:tcPr>
            <w:tcW w:w="462" w:type="pct"/>
            <w:tcBorders>
              <w:top w:val="nil"/>
              <w:left w:val="nil"/>
              <w:bottom w:val="single" w:color="auto" w:sz="4" w:space="0"/>
              <w:right w:val="single" w:color="auto" w:sz="4" w:space="0"/>
            </w:tcBorders>
            <w:shd w:val="clear" w:color="auto" w:fill="auto"/>
            <w:noWrap/>
            <w:vAlign w:val="center"/>
          </w:tcPr>
          <w:p w14:paraId="38FF93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40320</w:t>
            </w:r>
          </w:p>
        </w:tc>
        <w:tc>
          <w:tcPr>
            <w:tcW w:w="462" w:type="pct"/>
            <w:tcBorders>
              <w:top w:val="nil"/>
              <w:left w:val="nil"/>
              <w:bottom w:val="single" w:color="auto" w:sz="4" w:space="0"/>
              <w:right w:val="single" w:color="auto" w:sz="4" w:space="0"/>
            </w:tcBorders>
            <w:shd w:val="clear" w:color="auto" w:fill="auto"/>
            <w:noWrap/>
            <w:vAlign w:val="center"/>
          </w:tcPr>
          <w:p w14:paraId="386545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46700</w:t>
            </w:r>
          </w:p>
        </w:tc>
        <w:tc>
          <w:tcPr>
            <w:tcW w:w="462" w:type="pct"/>
            <w:tcBorders>
              <w:top w:val="nil"/>
              <w:left w:val="nil"/>
              <w:bottom w:val="single" w:color="auto" w:sz="4" w:space="0"/>
              <w:right w:val="single" w:color="auto" w:sz="4" w:space="0"/>
            </w:tcBorders>
            <w:shd w:val="clear" w:color="auto" w:fill="auto"/>
            <w:noWrap/>
            <w:vAlign w:val="center"/>
          </w:tcPr>
          <w:p w14:paraId="4A3ECB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47665</w:t>
            </w:r>
          </w:p>
        </w:tc>
        <w:tc>
          <w:tcPr>
            <w:tcW w:w="462" w:type="pct"/>
            <w:tcBorders>
              <w:top w:val="nil"/>
              <w:left w:val="nil"/>
              <w:bottom w:val="single" w:color="auto" w:sz="4" w:space="0"/>
              <w:right w:val="single" w:color="auto" w:sz="4" w:space="0"/>
            </w:tcBorders>
            <w:shd w:val="clear" w:color="auto" w:fill="auto"/>
            <w:noWrap/>
            <w:vAlign w:val="center"/>
          </w:tcPr>
          <w:p w14:paraId="70FB91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61437</w:t>
            </w:r>
          </w:p>
        </w:tc>
      </w:tr>
      <w:tr w14:paraId="34A0113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B6EF8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2334" w:type="pct"/>
            <w:tcBorders>
              <w:top w:val="nil"/>
              <w:left w:val="nil"/>
              <w:bottom w:val="single" w:color="auto" w:sz="4" w:space="0"/>
              <w:right w:val="single" w:color="auto" w:sz="4" w:space="0"/>
            </w:tcBorders>
            <w:shd w:val="clear" w:color="auto" w:fill="auto"/>
            <w:noWrap/>
            <w:vAlign w:val="center"/>
          </w:tcPr>
          <w:p w14:paraId="322D46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日用产品修理服务人员</w:t>
            </w:r>
          </w:p>
        </w:tc>
        <w:tc>
          <w:tcPr>
            <w:tcW w:w="462" w:type="pct"/>
            <w:tcBorders>
              <w:top w:val="nil"/>
              <w:left w:val="nil"/>
              <w:bottom w:val="single" w:color="auto" w:sz="4" w:space="0"/>
              <w:right w:val="single" w:color="auto" w:sz="4" w:space="0"/>
            </w:tcBorders>
            <w:shd w:val="clear" w:color="auto" w:fill="auto"/>
            <w:noWrap/>
            <w:vAlign w:val="center"/>
          </w:tcPr>
          <w:p w14:paraId="2CF963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31677</w:t>
            </w:r>
          </w:p>
        </w:tc>
        <w:tc>
          <w:tcPr>
            <w:tcW w:w="462" w:type="pct"/>
            <w:tcBorders>
              <w:top w:val="nil"/>
              <w:left w:val="nil"/>
              <w:bottom w:val="single" w:color="auto" w:sz="4" w:space="0"/>
              <w:right w:val="single" w:color="auto" w:sz="4" w:space="0"/>
            </w:tcBorders>
            <w:shd w:val="clear" w:color="auto" w:fill="auto"/>
            <w:noWrap/>
            <w:vAlign w:val="center"/>
          </w:tcPr>
          <w:p w14:paraId="1AD653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35478</w:t>
            </w:r>
          </w:p>
        </w:tc>
        <w:tc>
          <w:tcPr>
            <w:tcW w:w="462" w:type="pct"/>
            <w:tcBorders>
              <w:top w:val="nil"/>
              <w:left w:val="nil"/>
              <w:bottom w:val="single" w:color="auto" w:sz="4" w:space="0"/>
              <w:right w:val="single" w:color="auto" w:sz="4" w:space="0"/>
            </w:tcBorders>
            <w:shd w:val="clear" w:color="auto" w:fill="auto"/>
            <w:noWrap/>
            <w:vAlign w:val="center"/>
          </w:tcPr>
          <w:p w14:paraId="6D54A1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39600</w:t>
            </w:r>
          </w:p>
        </w:tc>
        <w:tc>
          <w:tcPr>
            <w:tcW w:w="462" w:type="pct"/>
            <w:tcBorders>
              <w:top w:val="nil"/>
              <w:left w:val="nil"/>
              <w:bottom w:val="single" w:color="auto" w:sz="4" w:space="0"/>
              <w:right w:val="single" w:color="auto" w:sz="4" w:space="0"/>
            </w:tcBorders>
            <w:shd w:val="clear" w:color="auto" w:fill="auto"/>
            <w:noWrap/>
            <w:vAlign w:val="center"/>
          </w:tcPr>
          <w:p w14:paraId="09AE56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40690</w:t>
            </w:r>
          </w:p>
        </w:tc>
        <w:tc>
          <w:tcPr>
            <w:tcW w:w="462" w:type="pct"/>
            <w:tcBorders>
              <w:top w:val="nil"/>
              <w:left w:val="nil"/>
              <w:bottom w:val="single" w:color="auto" w:sz="4" w:space="0"/>
              <w:right w:val="single" w:color="auto" w:sz="4" w:space="0"/>
            </w:tcBorders>
            <w:shd w:val="clear" w:color="auto" w:fill="auto"/>
            <w:noWrap/>
            <w:vAlign w:val="center"/>
          </w:tcPr>
          <w:p w14:paraId="67602A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46840</w:t>
            </w:r>
          </w:p>
        </w:tc>
      </w:tr>
      <w:tr w14:paraId="7E2988D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C585C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2334" w:type="pct"/>
            <w:tcBorders>
              <w:top w:val="nil"/>
              <w:left w:val="nil"/>
              <w:bottom w:val="single" w:color="auto" w:sz="4" w:space="0"/>
              <w:right w:val="single" w:color="auto" w:sz="4" w:space="0"/>
            </w:tcBorders>
            <w:shd w:val="clear" w:color="auto" w:fill="auto"/>
            <w:noWrap/>
            <w:vAlign w:val="center"/>
          </w:tcPr>
          <w:p w14:paraId="254F65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农作物生产人员</w:t>
            </w:r>
          </w:p>
        </w:tc>
        <w:tc>
          <w:tcPr>
            <w:tcW w:w="462" w:type="pct"/>
            <w:tcBorders>
              <w:top w:val="nil"/>
              <w:left w:val="nil"/>
              <w:bottom w:val="single" w:color="auto" w:sz="4" w:space="0"/>
              <w:right w:val="single" w:color="auto" w:sz="4" w:space="0"/>
            </w:tcBorders>
            <w:shd w:val="clear" w:color="auto" w:fill="auto"/>
            <w:noWrap/>
            <w:vAlign w:val="center"/>
          </w:tcPr>
          <w:p w14:paraId="55828F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31162</w:t>
            </w:r>
          </w:p>
        </w:tc>
        <w:tc>
          <w:tcPr>
            <w:tcW w:w="462" w:type="pct"/>
            <w:tcBorders>
              <w:top w:val="nil"/>
              <w:left w:val="nil"/>
              <w:bottom w:val="single" w:color="auto" w:sz="4" w:space="0"/>
              <w:right w:val="single" w:color="auto" w:sz="4" w:space="0"/>
            </w:tcBorders>
            <w:shd w:val="clear" w:color="auto" w:fill="auto"/>
            <w:noWrap/>
            <w:vAlign w:val="center"/>
          </w:tcPr>
          <w:p w14:paraId="025AC3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33997</w:t>
            </w:r>
          </w:p>
        </w:tc>
        <w:tc>
          <w:tcPr>
            <w:tcW w:w="462" w:type="pct"/>
            <w:tcBorders>
              <w:top w:val="nil"/>
              <w:left w:val="nil"/>
              <w:bottom w:val="single" w:color="auto" w:sz="4" w:space="0"/>
              <w:right w:val="single" w:color="auto" w:sz="4" w:space="0"/>
            </w:tcBorders>
            <w:shd w:val="clear" w:color="auto" w:fill="auto"/>
            <w:noWrap/>
            <w:vAlign w:val="center"/>
          </w:tcPr>
          <w:p w14:paraId="57A032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722C00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39800</w:t>
            </w:r>
          </w:p>
        </w:tc>
        <w:tc>
          <w:tcPr>
            <w:tcW w:w="462" w:type="pct"/>
            <w:tcBorders>
              <w:top w:val="nil"/>
              <w:left w:val="nil"/>
              <w:bottom w:val="single" w:color="auto" w:sz="4" w:space="0"/>
              <w:right w:val="single" w:color="auto" w:sz="4" w:space="0"/>
            </w:tcBorders>
            <w:shd w:val="clear" w:color="auto" w:fill="auto"/>
            <w:noWrap/>
            <w:vAlign w:val="center"/>
          </w:tcPr>
          <w:p w14:paraId="59C949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41180</w:t>
            </w:r>
          </w:p>
        </w:tc>
      </w:tr>
      <w:tr w14:paraId="4A3C2D3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2D7CD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2334" w:type="pct"/>
            <w:tcBorders>
              <w:top w:val="nil"/>
              <w:left w:val="nil"/>
              <w:bottom w:val="single" w:color="auto" w:sz="4" w:space="0"/>
              <w:right w:val="single" w:color="auto" w:sz="4" w:space="0"/>
            </w:tcBorders>
            <w:shd w:val="clear" w:color="auto" w:fill="auto"/>
            <w:noWrap/>
            <w:vAlign w:val="center"/>
          </w:tcPr>
          <w:p w14:paraId="2DD7B2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林草种苗工</w:t>
            </w:r>
          </w:p>
        </w:tc>
        <w:tc>
          <w:tcPr>
            <w:tcW w:w="462" w:type="pct"/>
            <w:tcBorders>
              <w:top w:val="nil"/>
              <w:left w:val="nil"/>
              <w:bottom w:val="single" w:color="auto" w:sz="4" w:space="0"/>
              <w:right w:val="single" w:color="auto" w:sz="4" w:space="0"/>
            </w:tcBorders>
            <w:shd w:val="clear" w:color="auto" w:fill="auto"/>
            <w:noWrap/>
            <w:vAlign w:val="center"/>
          </w:tcPr>
          <w:p w14:paraId="092F5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31085</w:t>
            </w:r>
          </w:p>
        </w:tc>
        <w:tc>
          <w:tcPr>
            <w:tcW w:w="462" w:type="pct"/>
            <w:tcBorders>
              <w:top w:val="nil"/>
              <w:left w:val="nil"/>
              <w:bottom w:val="single" w:color="auto" w:sz="4" w:space="0"/>
              <w:right w:val="single" w:color="auto" w:sz="4" w:space="0"/>
            </w:tcBorders>
            <w:shd w:val="clear" w:color="auto" w:fill="auto"/>
            <w:noWrap/>
            <w:vAlign w:val="center"/>
          </w:tcPr>
          <w:p w14:paraId="571155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32282</w:t>
            </w:r>
          </w:p>
        </w:tc>
        <w:tc>
          <w:tcPr>
            <w:tcW w:w="462" w:type="pct"/>
            <w:tcBorders>
              <w:top w:val="nil"/>
              <w:left w:val="nil"/>
              <w:bottom w:val="single" w:color="auto" w:sz="4" w:space="0"/>
              <w:right w:val="single" w:color="auto" w:sz="4" w:space="0"/>
            </w:tcBorders>
            <w:shd w:val="clear" w:color="auto" w:fill="auto"/>
            <w:noWrap/>
            <w:vAlign w:val="center"/>
          </w:tcPr>
          <w:p w14:paraId="41FDDE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38000</w:t>
            </w:r>
          </w:p>
        </w:tc>
        <w:tc>
          <w:tcPr>
            <w:tcW w:w="462" w:type="pct"/>
            <w:tcBorders>
              <w:top w:val="nil"/>
              <w:left w:val="nil"/>
              <w:bottom w:val="single" w:color="auto" w:sz="4" w:space="0"/>
              <w:right w:val="single" w:color="auto" w:sz="4" w:space="0"/>
            </w:tcBorders>
            <w:shd w:val="clear" w:color="auto" w:fill="auto"/>
            <w:noWrap/>
            <w:vAlign w:val="center"/>
          </w:tcPr>
          <w:p w14:paraId="552861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45963</w:t>
            </w:r>
          </w:p>
        </w:tc>
        <w:tc>
          <w:tcPr>
            <w:tcW w:w="462" w:type="pct"/>
            <w:tcBorders>
              <w:top w:val="nil"/>
              <w:left w:val="nil"/>
              <w:bottom w:val="single" w:color="auto" w:sz="4" w:space="0"/>
              <w:right w:val="single" w:color="auto" w:sz="4" w:space="0"/>
            </w:tcBorders>
            <w:shd w:val="clear" w:color="auto" w:fill="auto"/>
            <w:noWrap/>
            <w:vAlign w:val="center"/>
          </w:tcPr>
          <w:p w14:paraId="239D21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49218</w:t>
            </w:r>
          </w:p>
        </w:tc>
      </w:tr>
      <w:tr w14:paraId="59A3F64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CD222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2334" w:type="pct"/>
            <w:tcBorders>
              <w:top w:val="nil"/>
              <w:left w:val="nil"/>
              <w:bottom w:val="single" w:color="auto" w:sz="4" w:space="0"/>
              <w:right w:val="single" w:color="auto" w:sz="4" w:space="0"/>
            </w:tcBorders>
            <w:shd w:val="clear" w:color="auto" w:fill="auto"/>
            <w:noWrap/>
            <w:vAlign w:val="center"/>
          </w:tcPr>
          <w:p w14:paraId="04B12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畜禽饲养人员</w:t>
            </w:r>
          </w:p>
        </w:tc>
        <w:tc>
          <w:tcPr>
            <w:tcW w:w="462" w:type="pct"/>
            <w:tcBorders>
              <w:top w:val="nil"/>
              <w:left w:val="nil"/>
              <w:bottom w:val="single" w:color="auto" w:sz="4" w:space="0"/>
              <w:right w:val="single" w:color="auto" w:sz="4" w:space="0"/>
            </w:tcBorders>
            <w:shd w:val="clear" w:color="auto" w:fill="auto"/>
            <w:noWrap/>
            <w:vAlign w:val="center"/>
          </w:tcPr>
          <w:p w14:paraId="5ABD07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46710</w:t>
            </w:r>
          </w:p>
        </w:tc>
        <w:tc>
          <w:tcPr>
            <w:tcW w:w="462" w:type="pct"/>
            <w:tcBorders>
              <w:top w:val="nil"/>
              <w:left w:val="nil"/>
              <w:bottom w:val="single" w:color="auto" w:sz="4" w:space="0"/>
              <w:right w:val="single" w:color="auto" w:sz="4" w:space="0"/>
            </w:tcBorders>
            <w:shd w:val="clear" w:color="auto" w:fill="auto"/>
            <w:noWrap/>
            <w:vAlign w:val="center"/>
          </w:tcPr>
          <w:p w14:paraId="04DEC7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51260</w:t>
            </w:r>
          </w:p>
        </w:tc>
        <w:tc>
          <w:tcPr>
            <w:tcW w:w="462" w:type="pct"/>
            <w:tcBorders>
              <w:top w:val="nil"/>
              <w:left w:val="nil"/>
              <w:bottom w:val="single" w:color="auto" w:sz="4" w:space="0"/>
              <w:right w:val="single" w:color="auto" w:sz="4" w:space="0"/>
            </w:tcBorders>
            <w:shd w:val="clear" w:color="auto" w:fill="auto"/>
            <w:noWrap/>
            <w:vAlign w:val="center"/>
          </w:tcPr>
          <w:p w14:paraId="72507A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53845</w:t>
            </w:r>
          </w:p>
        </w:tc>
        <w:tc>
          <w:tcPr>
            <w:tcW w:w="462" w:type="pct"/>
            <w:tcBorders>
              <w:top w:val="nil"/>
              <w:left w:val="nil"/>
              <w:bottom w:val="single" w:color="auto" w:sz="4" w:space="0"/>
              <w:right w:val="single" w:color="auto" w:sz="4" w:space="0"/>
            </w:tcBorders>
            <w:shd w:val="clear" w:color="auto" w:fill="auto"/>
            <w:noWrap/>
            <w:vAlign w:val="center"/>
          </w:tcPr>
          <w:p w14:paraId="18A493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65400</w:t>
            </w:r>
          </w:p>
        </w:tc>
        <w:tc>
          <w:tcPr>
            <w:tcW w:w="462" w:type="pct"/>
            <w:tcBorders>
              <w:top w:val="nil"/>
              <w:left w:val="nil"/>
              <w:bottom w:val="single" w:color="auto" w:sz="4" w:space="0"/>
              <w:right w:val="single" w:color="auto" w:sz="4" w:space="0"/>
            </w:tcBorders>
            <w:shd w:val="clear" w:color="auto" w:fill="auto"/>
            <w:noWrap/>
            <w:vAlign w:val="center"/>
          </w:tcPr>
          <w:p w14:paraId="776146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82710</w:t>
            </w:r>
          </w:p>
        </w:tc>
      </w:tr>
      <w:tr w14:paraId="59C984C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0E82A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2334" w:type="pct"/>
            <w:tcBorders>
              <w:top w:val="nil"/>
              <w:left w:val="nil"/>
              <w:bottom w:val="single" w:color="auto" w:sz="4" w:space="0"/>
              <w:right w:val="single" w:color="auto" w:sz="4" w:space="0"/>
            </w:tcBorders>
            <w:shd w:val="clear" w:color="auto" w:fill="auto"/>
            <w:noWrap/>
            <w:vAlign w:val="center"/>
          </w:tcPr>
          <w:p w14:paraId="20430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其他畜牧业生产人员</w:t>
            </w:r>
          </w:p>
        </w:tc>
        <w:tc>
          <w:tcPr>
            <w:tcW w:w="462" w:type="pct"/>
            <w:tcBorders>
              <w:top w:val="nil"/>
              <w:left w:val="nil"/>
              <w:bottom w:val="single" w:color="auto" w:sz="4" w:space="0"/>
              <w:right w:val="single" w:color="auto" w:sz="4" w:space="0"/>
            </w:tcBorders>
            <w:shd w:val="clear" w:color="auto" w:fill="auto"/>
            <w:noWrap/>
            <w:vAlign w:val="center"/>
          </w:tcPr>
          <w:p w14:paraId="202763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54675</w:t>
            </w:r>
          </w:p>
        </w:tc>
        <w:tc>
          <w:tcPr>
            <w:tcW w:w="462" w:type="pct"/>
            <w:tcBorders>
              <w:top w:val="nil"/>
              <w:left w:val="nil"/>
              <w:bottom w:val="single" w:color="auto" w:sz="4" w:space="0"/>
              <w:right w:val="single" w:color="auto" w:sz="4" w:space="0"/>
            </w:tcBorders>
            <w:shd w:val="clear" w:color="auto" w:fill="auto"/>
            <w:noWrap/>
            <w:vAlign w:val="center"/>
          </w:tcPr>
          <w:p w14:paraId="5E1635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60933</w:t>
            </w:r>
          </w:p>
        </w:tc>
        <w:tc>
          <w:tcPr>
            <w:tcW w:w="462" w:type="pct"/>
            <w:tcBorders>
              <w:top w:val="nil"/>
              <w:left w:val="nil"/>
              <w:bottom w:val="single" w:color="auto" w:sz="4" w:space="0"/>
              <w:right w:val="single" w:color="auto" w:sz="4" w:space="0"/>
            </w:tcBorders>
            <w:shd w:val="clear" w:color="auto" w:fill="auto"/>
            <w:noWrap/>
            <w:vAlign w:val="center"/>
          </w:tcPr>
          <w:p w14:paraId="2B0D54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65712</w:t>
            </w:r>
          </w:p>
        </w:tc>
        <w:tc>
          <w:tcPr>
            <w:tcW w:w="462" w:type="pct"/>
            <w:tcBorders>
              <w:top w:val="nil"/>
              <w:left w:val="nil"/>
              <w:bottom w:val="single" w:color="auto" w:sz="4" w:space="0"/>
              <w:right w:val="single" w:color="auto" w:sz="4" w:space="0"/>
            </w:tcBorders>
            <w:shd w:val="clear" w:color="auto" w:fill="auto"/>
            <w:noWrap/>
            <w:vAlign w:val="center"/>
          </w:tcPr>
          <w:p w14:paraId="396989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69510</w:t>
            </w:r>
          </w:p>
        </w:tc>
        <w:tc>
          <w:tcPr>
            <w:tcW w:w="462" w:type="pct"/>
            <w:tcBorders>
              <w:top w:val="nil"/>
              <w:left w:val="nil"/>
              <w:bottom w:val="single" w:color="auto" w:sz="4" w:space="0"/>
              <w:right w:val="single" w:color="auto" w:sz="4" w:space="0"/>
            </w:tcBorders>
            <w:shd w:val="clear" w:color="auto" w:fill="auto"/>
            <w:noWrap/>
            <w:vAlign w:val="center"/>
          </w:tcPr>
          <w:p w14:paraId="739AB3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73081</w:t>
            </w:r>
          </w:p>
        </w:tc>
      </w:tr>
      <w:tr w14:paraId="5D3BB58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3791E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2334" w:type="pct"/>
            <w:tcBorders>
              <w:top w:val="nil"/>
              <w:left w:val="nil"/>
              <w:bottom w:val="single" w:color="auto" w:sz="4" w:space="0"/>
              <w:right w:val="single" w:color="auto" w:sz="4" w:space="0"/>
            </w:tcBorders>
            <w:shd w:val="clear" w:color="auto" w:fill="auto"/>
            <w:noWrap/>
            <w:vAlign w:val="center"/>
          </w:tcPr>
          <w:p w14:paraId="34F556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农业生产服务人员</w:t>
            </w:r>
          </w:p>
        </w:tc>
        <w:tc>
          <w:tcPr>
            <w:tcW w:w="462" w:type="pct"/>
            <w:tcBorders>
              <w:top w:val="nil"/>
              <w:left w:val="nil"/>
              <w:bottom w:val="single" w:color="auto" w:sz="4" w:space="0"/>
              <w:right w:val="single" w:color="auto" w:sz="4" w:space="0"/>
            </w:tcBorders>
            <w:shd w:val="clear" w:color="auto" w:fill="auto"/>
            <w:noWrap/>
            <w:vAlign w:val="center"/>
          </w:tcPr>
          <w:p w14:paraId="52F3AF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119821</w:t>
            </w:r>
          </w:p>
        </w:tc>
        <w:tc>
          <w:tcPr>
            <w:tcW w:w="462" w:type="pct"/>
            <w:tcBorders>
              <w:top w:val="nil"/>
              <w:left w:val="nil"/>
              <w:bottom w:val="single" w:color="auto" w:sz="4" w:space="0"/>
              <w:right w:val="single" w:color="auto" w:sz="4" w:space="0"/>
            </w:tcBorders>
            <w:shd w:val="clear" w:color="auto" w:fill="auto"/>
            <w:noWrap/>
            <w:vAlign w:val="center"/>
          </w:tcPr>
          <w:p w14:paraId="6DBD3D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120658</w:t>
            </w:r>
          </w:p>
        </w:tc>
        <w:tc>
          <w:tcPr>
            <w:tcW w:w="462" w:type="pct"/>
            <w:tcBorders>
              <w:top w:val="nil"/>
              <w:left w:val="nil"/>
              <w:bottom w:val="single" w:color="auto" w:sz="4" w:space="0"/>
              <w:right w:val="single" w:color="auto" w:sz="4" w:space="0"/>
            </w:tcBorders>
            <w:shd w:val="clear" w:color="auto" w:fill="auto"/>
            <w:noWrap/>
            <w:vAlign w:val="center"/>
          </w:tcPr>
          <w:p w14:paraId="38B3C7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121881</w:t>
            </w:r>
          </w:p>
        </w:tc>
        <w:tc>
          <w:tcPr>
            <w:tcW w:w="462" w:type="pct"/>
            <w:tcBorders>
              <w:top w:val="nil"/>
              <w:left w:val="nil"/>
              <w:bottom w:val="single" w:color="auto" w:sz="4" w:space="0"/>
              <w:right w:val="single" w:color="auto" w:sz="4" w:space="0"/>
            </w:tcBorders>
            <w:shd w:val="clear" w:color="auto" w:fill="auto"/>
            <w:noWrap/>
            <w:vAlign w:val="center"/>
          </w:tcPr>
          <w:p w14:paraId="183C8F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127413</w:t>
            </w:r>
          </w:p>
        </w:tc>
        <w:tc>
          <w:tcPr>
            <w:tcW w:w="462" w:type="pct"/>
            <w:tcBorders>
              <w:top w:val="nil"/>
              <w:left w:val="nil"/>
              <w:bottom w:val="single" w:color="auto" w:sz="4" w:space="0"/>
              <w:right w:val="single" w:color="auto" w:sz="4" w:space="0"/>
            </w:tcBorders>
            <w:shd w:val="clear" w:color="auto" w:fill="auto"/>
            <w:noWrap/>
            <w:vAlign w:val="center"/>
          </w:tcPr>
          <w:p w14:paraId="090CB6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145955</w:t>
            </w:r>
          </w:p>
        </w:tc>
      </w:tr>
      <w:tr w14:paraId="035D1FB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3F909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2334" w:type="pct"/>
            <w:tcBorders>
              <w:top w:val="nil"/>
              <w:left w:val="nil"/>
              <w:bottom w:val="single" w:color="auto" w:sz="4" w:space="0"/>
              <w:right w:val="single" w:color="auto" w:sz="4" w:space="0"/>
            </w:tcBorders>
            <w:shd w:val="clear" w:color="auto" w:fill="auto"/>
            <w:noWrap/>
            <w:vAlign w:val="center"/>
          </w:tcPr>
          <w:p w14:paraId="75888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畜禽制品加工人员</w:t>
            </w:r>
          </w:p>
        </w:tc>
        <w:tc>
          <w:tcPr>
            <w:tcW w:w="462" w:type="pct"/>
            <w:tcBorders>
              <w:top w:val="nil"/>
              <w:left w:val="nil"/>
              <w:bottom w:val="single" w:color="auto" w:sz="4" w:space="0"/>
              <w:right w:val="single" w:color="auto" w:sz="4" w:space="0"/>
            </w:tcBorders>
            <w:shd w:val="clear" w:color="auto" w:fill="auto"/>
            <w:noWrap/>
            <w:vAlign w:val="center"/>
          </w:tcPr>
          <w:p w14:paraId="36B476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43574</w:t>
            </w:r>
          </w:p>
        </w:tc>
        <w:tc>
          <w:tcPr>
            <w:tcW w:w="462" w:type="pct"/>
            <w:tcBorders>
              <w:top w:val="nil"/>
              <w:left w:val="nil"/>
              <w:bottom w:val="single" w:color="auto" w:sz="4" w:space="0"/>
              <w:right w:val="single" w:color="auto" w:sz="4" w:space="0"/>
            </w:tcBorders>
            <w:shd w:val="clear" w:color="auto" w:fill="auto"/>
            <w:noWrap/>
            <w:vAlign w:val="center"/>
          </w:tcPr>
          <w:p w14:paraId="021650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47712</w:t>
            </w:r>
          </w:p>
        </w:tc>
        <w:tc>
          <w:tcPr>
            <w:tcW w:w="462" w:type="pct"/>
            <w:tcBorders>
              <w:top w:val="nil"/>
              <w:left w:val="nil"/>
              <w:bottom w:val="single" w:color="auto" w:sz="4" w:space="0"/>
              <w:right w:val="single" w:color="auto" w:sz="4" w:space="0"/>
            </w:tcBorders>
            <w:shd w:val="clear" w:color="auto" w:fill="auto"/>
            <w:noWrap/>
            <w:vAlign w:val="center"/>
          </w:tcPr>
          <w:p w14:paraId="7BC15C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55000</w:t>
            </w:r>
          </w:p>
        </w:tc>
        <w:tc>
          <w:tcPr>
            <w:tcW w:w="462" w:type="pct"/>
            <w:tcBorders>
              <w:top w:val="nil"/>
              <w:left w:val="nil"/>
              <w:bottom w:val="single" w:color="auto" w:sz="4" w:space="0"/>
              <w:right w:val="single" w:color="auto" w:sz="4" w:space="0"/>
            </w:tcBorders>
            <w:shd w:val="clear" w:color="auto" w:fill="auto"/>
            <w:noWrap/>
            <w:vAlign w:val="center"/>
          </w:tcPr>
          <w:p w14:paraId="68CD20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58349</w:t>
            </w:r>
          </w:p>
        </w:tc>
        <w:tc>
          <w:tcPr>
            <w:tcW w:w="462" w:type="pct"/>
            <w:tcBorders>
              <w:top w:val="nil"/>
              <w:left w:val="nil"/>
              <w:bottom w:val="single" w:color="auto" w:sz="4" w:space="0"/>
              <w:right w:val="single" w:color="auto" w:sz="4" w:space="0"/>
            </w:tcBorders>
            <w:shd w:val="clear" w:color="auto" w:fill="auto"/>
            <w:noWrap/>
            <w:vAlign w:val="center"/>
          </w:tcPr>
          <w:p w14:paraId="737D42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65000</w:t>
            </w:r>
          </w:p>
        </w:tc>
      </w:tr>
      <w:tr w14:paraId="0F8BDD94">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75066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2334" w:type="pct"/>
            <w:tcBorders>
              <w:top w:val="nil"/>
              <w:left w:val="nil"/>
              <w:bottom w:val="single" w:color="auto" w:sz="4" w:space="0"/>
              <w:right w:val="single" w:color="auto" w:sz="4" w:space="0"/>
            </w:tcBorders>
            <w:shd w:val="clear" w:color="auto" w:fill="auto"/>
            <w:noWrap/>
            <w:vAlign w:val="center"/>
          </w:tcPr>
          <w:p w14:paraId="19E465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水产品加工人员</w:t>
            </w:r>
          </w:p>
        </w:tc>
        <w:tc>
          <w:tcPr>
            <w:tcW w:w="462" w:type="pct"/>
            <w:tcBorders>
              <w:top w:val="nil"/>
              <w:left w:val="nil"/>
              <w:bottom w:val="single" w:color="auto" w:sz="4" w:space="0"/>
              <w:right w:val="single" w:color="auto" w:sz="4" w:space="0"/>
            </w:tcBorders>
            <w:shd w:val="clear" w:color="auto" w:fill="auto"/>
            <w:noWrap/>
            <w:vAlign w:val="center"/>
          </w:tcPr>
          <w:p w14:paraId="0BA2ED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35940</w:t>
            </w:r>
          </w:p>
        </w:tc>
        <w:tc>
          <w:tcPr>
            <w:tcW w:w="462" w:type="pct"/>
            <w:tcBorders>
              <w:top w:val="nil"/>
              <w:left w:val="nil"/>
              <w:bottom w:val="single" w:color="auto" w:sz="4" w:space="0"/>
              <w:right w:val="single" w:color="auto" w:sz="4" w:space="0"/>
            </w:tcBorders>
            <w:shd w:val="clear" w:color="auto" w:fill="auto"/>
            <w:noWrap/>
            <w:vAlign w:val="center"/>
          </w:tcPr>
          <w:p w14:paraId="64CD48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462" w:type="pct"/>
            <w:tcBorders>
              <w:top w:val="nil"/>
              <w:left w:val="nil"/>
              <w:bottom w:val="single" w:color="auto" w:sz="4" w:space="0"/>
              <w:right w:val="single" w:color="auto" w:sz="4" w:space="0"/>
            </w:tcBorders>
            <w:shd w:val="clear" w:color="auto" w:fill="auto"/>
            <w:noWrap/>
            <w:vAlign w:val="center"/>
          </w:tcPr>
          <w:p w14:paraId="31D85D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10FD13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52403</w:t>
            </w:r>
          </w:p>
        </w:tc>
        <w:tc>
          <w:tcPr>
            <w:tcW w:w="462" w:type="pct"/>
            <w:tcBorders>
              <w:top w:val="nil"/>
              <w:left w:val="nil"/>
              <w:bottom w:val="single" w:color="auto" w:sz="4" w:space="0"/>
              <w:right w:val="single" w:color="auto" w:sz="4" w:space="0"/>
            </w:tcBorders>
            <w:shd w:val="clear" w:color="auto" w:fill="auto"/>
            <w:noWrap/>
            <w:vAlign w:val="center"/>
          </w:tcPr>
          <w:p w14:paraId="387B26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57135</w:t>
            </w:r>
          </w:p>
        </w:tc>
      </w:tr>
      <w:tr w14:paraId="44AE446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92ACF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2334" w:type="pct"/>
            <w:tcBorders>
              <w:top w:val="nil"/>
              <w:left w:val="nil"/>
              <w:bottom w:val="single" w:color="auto" w:sz="4" w:space="0"/>
              <w:right w:val="single" w:color="auto" w:sz="4" w:space="0"/>
            </w:tcBorders>
            <w:shd w:val="clear" w:color="auto" w:fill="auto"/>
            <w:noWrap/>
            <w:vAlign w:val="center"/>
          </w:tcPr>
          <w:p w14:paraId="7670F5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酒、饮料及精制茶制造人员</w:t>
            </w:r>
          </w:p>
        </w:tc>
        <w:tc>
          <w:tcPr>
            <w:tcW w:w="462" w:type="pct"/>
            <w:tcBorders>
              <w:top w:val="nil"/>
              <w:left w:val="nil"/>
              <w:bottom w:val="single" w:color="auto" w:sz="4" w:space="0"/>
              <w:right w:val="single" w:color="auto" w:sz="4" w:space="0"/>
            </w:tcBorders>
            <w:shd w:val="clear" w:color="auto" w:fill="auto"/>
            <w:noWrap/>
            <w:vAlign w:val="center"/>
          </w:tcPr>
          <w:p w14:paraId="2B9614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86532</w:t>
            </w:r>
          </w:p>
        </w:tc>
        <w:tc>
          <w:tcPr>
            <w:tcW w:w="462" w:type="pct"/>
            <w:tcBorders>
              <w:top w:val="nil"/>
              <w:left w:val="nil"/>
              <w:bottom w:val="single" w:color="auto" w:sz="4" w:space="0"/>
              <w:right w:val="single" w:color="auto" w:sz="4" w:space="0"/>
            </w:tcBorders>
            <w:shd w:val="clear" w:color="auto" w:fill="auto"/>
            <w:noWrap/>
            <w:vAlign w:val="center"/>
          </w:tcPr>
          <w:p w14:paraId="417A02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87045</w:t>
            </w:r>
          </w:p>
        </w:tc>
        <w:tc>
          <w:tcPr>
            <w:tcW w:w="462" w:type="pct"/>
            <w:tcBorders>
              <w:top w:val="nil"/>
              <w:left w:val="nil"/>
              <w:bottom w:val="single" w:color="auto" w:sz="4" w:space="0"/>
              <w:right w:val="single" w:color="auto" w:sz="4" w:space="0"/>
            </w:tcBorders>
            <w:shd w:val="clear" w:color="auto" w:fill="auto"/>
            <w:noWrap/>
            <w:vAlign w:val="center"/>
          </w:tcPr>
          <w:p w14:paraId="3DF55E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93513</w:t>
            </w:r>
          </w:p>
        </w:tc>
        <w:tc>
          <w:tcPr>
            <w:tcW w:w="462" w:type="pct"/>
            <w:tcBorders>
              <w:top w:val="nil"/>
              <w:left w:val="nil"/>
              <w:bottom w:val="single" w:color="auto" w:sz="4" w:space="0"/>
              <w:right w:val="single" w:color="auto" w:sz="4" w:space="0"/>
            </w:tcBorders>
            <w:shd w:val="clear" w:color="auto" w:fill="auto"/>
            <w:noWrap/>
            <w:vAlign w:val="center"/>
          </w:tcPr>
          <w:p w14:paraId="75A885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112730</w:t>
            </w:r>
          </w:p>
        </w:tc>
        <w:tc>
          <w:tcPr>
            <w:tcW w:w="462" w:type="pct"/>
            <w:tcBorders>
              <w:top w:val="nil"/>
              <w:left w:val="nil"/>
              <w:bottom w:val="single" w:color="auto" w:sz="4" w:space="0"/>
              <w:right w:val="single" w:color="auto" w:sz="4" w:space="0"/>
            </w:tcBorders>
            <w:shd w:val="clear" w:color="auto" w:fill="auto"/>
            <w:noWrap/>
            <w:vAlign w:val="center"/>
          </w:tcPr>
          <w:p w14:paraId="677E8A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160683</w:t>
            </w:r>
          </w:p>
        </w:tc>
      </w:tr>
      <w:tr w14:paraId="6F651D6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27B0C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2334" w:type="pct"/>
            <w:tcBorders>
              <w:top w:val="nil"/>
              <w:left w:val="nil"/>
              <w:bottom w:val="single" w:color="auto" w:sz="4" w:space="0"/>
              <w:right w:val="single" w:color="auto" w:sz="4" w:space="0"/>
            </w:tcBorders>
            <w:shd w:val="clear" w:color="auto" w:fill="auto"/>
            <w:noWrap/>
            <w:vAlign w:val="center"/>
          </w:tcPr>
          <w:p w14:paraId="4A60F2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纺织品和服装剪裁缝纫人员</w:t>
            </w:r>
          </w:p>
        </w:tc>
        <w:tc>
          <w:tcPr>
            <w:tcW w:w="462" w:type="pct"/>
            <w:tcBorders>
              <w:top w:val="nil"/>
              <w:left w:val="nil"/>
              <w:bottom w:val="single" w:color="auto" w:sz="4" w:space="0"/>
              <w:right w:val="single" w:color="auto" w:sz="4" w:space="0"/>
            </w:tcBorders>
            <w:shd w:val="clear" w:color="auto" w:fill="auto"/>
            <w:noWrap/>
            <w:vAlign w:val="center"/>
          </w:tcPr>
          <w:p w14:paraId="216494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39000</w:t>
            </w:r>
          </w:p>
        </w:tc>
        <w:tc>
          <w:tcPr>
            <w:tcW w:w="462" w:type="pct"/>
            <w:tcBorders>
              <w:top w:val="nil"/>
              <w:left w:val="nil"/>
              <w:bottom w:val="single" w:color="auto" w:sz="4" w:space="0"/>
              <w:right w:val="single" w:color="auto" w:sz="4" w:space="0"/>
            </w:tcBorders>
            <w:shd w:val="clear" w:color="auto" w:fill="auto"/>
            <w:noWrap/>
            <w:vAlign w:val="center"/>
          </w:tcPr>
          <w:p w14:paraId="2B0165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43077</w:t>
            </w:r>
          </w:p>
        </w:tc>
        <w:tc>
          <w:tcPr>
            <w:tcW w:w="462" w:type="pct"/>
            <w:tcBorders>
              <w:top w:val="nil"/>
              <w:left w:val="nil"/>
              <w:bottom w:val="single" w:color="auto" w:sz="4" w:space="0"/>
              <w:right w:val="single" w:color="auto" w:sz="4" w:space="0"/>
            </w:tcBorders>
            <w:shd w:val="clear" w:color="auto" w:fill="auto"/>
            <w:noWrap/>
            <w:vAlign w:val="center"/>
          </w:tcPr>
          <w:p w14:paraId="785D28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47480</w:t>
            </w:r>
          </w:p>
        </w:tc>
        <w:tc>
          <w:tcPr>
            <w:tcW w:w="462" w:type="pct"/>
            <w:tcBorders>
              <w:top w:val="nil"/>
              <w:left w:val="nil"/>
              <w:bottom w:val="single" w:color="auto" w:sz="4" w:space="0"/>
              <w:right w:val="single" w:color="auto" w:sz="4" w:space="0"/>
            </w:tcBorders>
            <w:shd w:val="clear" w:color="auto" w:fill="auto"/>
            <w:noWrap/>
            <w:vAlign w:val="center"/>
          </w:tcPr>
          <w:p w14:paraId="047A34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50736</w:t>
            </w:r>
          </w:p>
        </w:tc>
        <w:tc>
          <w:tcPr>
            <w:tcW w:w="462" w:type="pct"/>
            <w:tcBorders>
              <w:top w:val="nil"/>
              <w:left w:val="nil"/>
              <w:bottom w:val="single" w:color="auto" w:sz="4" w:space="0"/>
              <w:right w:val="single" w:color="auto" w:sz="4" w:space="0"/>
            </w:tcBorders>
            <w:shd w:val="clear" w:color="auto" w:fill="auto"/>
            <w:noWrap/>
            <w:vAlign w:val="center"/>
          </w:tcPr>
          <w:p w14:paraId="6D6C4D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r>
      <w:tr w14:paraId="0CB9DA0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0F6C6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2334" w:type="pct"/>
            <w:tcBorders>
              <w:top w:val="nil"/>
              <w:left w:val="nil"/>
              <w:bottom w:val="single" w:color="auto" w:sz="4" w:space="0"/>
              <w:right w:val="single" w:color="auto" w:sz="4" w:space="0"/>
            </w:tcBorders>
            <w:shd w:val="clear" w:color="auto" w:fill="auto"/>
            <w:noWrap/>
            <w:vAlign w:val="center"/>
          </w:tcPr>
          <w:p w14:paraId="40FC6C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鞋帽制作人员</w:t>
            </w:r>
          </w:p>
        </w:tc>
        <w:tc>
          <w:tcPr>
            <w:tcW w:w="462" w:type="pct"/>
            <w:tcBorders>
              <w:top w:val="nil"/>
              <w:left w:val="nil"/>
              <w:bottom w:val="single" w:color="auto" w:sz="4" w:space="0"/>
              <w:right w:val="single" w:color="auto" w:sz="4" w:space="0"/>
            </w:tcBorders>
            <w:shd w:val="clear" w:color="auto" w:fill="auto"/>
            <w:noWrap/>
            <w:vAlign w:val="center"/>
          </w:tcPr>
          <w:p w14:paraId="157D69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41094</w:t>
            </w:r>
          </w:p>
        </w:tc>
        <w:tc>
          <w:tcPr>
            <w:tcW w:w="462" w:type="pct"/>
            <w:tcBorders>
              <w:top w:val="nil"/>
              <w:left w:val="nil"/>
              <w:bottom w:val="single" w:color="auto" w:sz="4" w:space="0"/>
              <w:right w:val="single" w:color="auto" w:sz="4" w:space="0"/>
            </w:tcBorders>
            <w:shd w:val="clear" w:color="auto" w:fill="auto"/>
            <w:noWrap/>
            <w:vAlign w:val="center"/>
          </w:tcPr>
          <w:p w14:paraId="422B6C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45943</w:t>
            </w:r>
          </w:p>
        </w:tc>
        <w:tc>
          <w:tcPr>
            <w:tcW w:w="462" w:type="pct"/>
            <w:tcBorders>
              <w:top w:val="nil"/>
              <w:left w:val="nil"/>
              <w:bottom w:val="single" w:color="auto" w:sz="4" w:space="0"/>
              <w:right w:val="single" w:color="auto" w:sz="4" w:space="0"/>
            </w:tcBorders>
            <w:shd w:val="clear" w:color="auto" w:fill="auto"/>
            <w:noWrap/>
            <w:vAlign w:val="center"/>
          </w:tcPr>
          <w:p w14:paraId="6D8A52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49963</w:t>
            </w:r>
          </w:p>
        </w:tc>
        <w:tc>
          <w:tcPr>
            <w:tcW w:w="462" w:type="pct"/>
            <w:tcBorders>
              <w:top w:val="nil"/>
              <w:left w:val="nil"/>
              <w:bottom w:val="single" w:color="auto" w:sz="4" w:space="0"/>
              <w:right w:val="single" w:color="auto" w:sz="4" w:space="0"/>
            </w:tcBorders>
            <w:shd w:val="clear" w:color="auto" w:fill="auto"/>
            <w:noWrap/>
            <w:vAlign w:val="center"/>
          </w:tcPr>
          <w:p w14:paraId="4A56F7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53121</w:t>
            </w:r>
          </w:p>
        </w:tc>
        <w:tc>
          <w:tcPr>
            <w:tcW w:w="462" w:type="pct"/>
            <w:tcBorders>
              <w:top w:val="nil"/>
              <w:left w:val="nil"/>
              <w:bottom w:val="single" w:color="auto" w:sz="4" w:space="0"/>
              <w:right w:val="single" w:color="auto" w:sz="4" w:space="0"/>
            </w:tcBorders>
            <w:shd w:val="clear" w:color="auto" w:fill="auto"/>
            <w:noWrap/>
            <w:vAlign w:val="center"/>
          </w:tcPr>
          <w:p w14:paraId="2262A7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63225</w:t>
            </w:r>
          </w:p>
        </w:tc>
      </w:tr>
      <w:tr w14:paraId="4331EC9A">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0122E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2334" w:type="pct"/>
            <w:tcBorders>
              <w:top w:val="nil"/>
              <w:left w:val="nil"/>
              <w:bottom w:val="single" w:color="auto" w:sz="4" w:space="0"/>
              <w:right w:val="single" w:color="auto" w:sz="4" w:space="0"/>
            </w:tcBorders>
            <w:shd w:val="clear" w:color="auto" w:fill="auto"/>
            <w:noWrap/>
            <w:vAlign w:val="center"/>
          </w:tcPr>
          <w:p w14:paraId="6D3530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人造板制造人员</w:t>
            </w:r>
          </w:p>
        </w:tc>
        <w:tc>
          <w:tcPr>
            <w:tcW w:w="462" w:type="pct"/>
            <w:tcBorders>
              <w:top w:val="nil"/>
              <w:left w:val="nil"/>
              <w:bottom w:val="single" w:color="auto" w:sz="4" w:space="0"/>
              <w:right w:val="single" w:color="auto" w:sz="4" w:space="0"/>
            </w:tcBorders>
            <w:shd w:val="clear" w:color="auto" w:fill="auto"/>
            <w:noWrap/>
            <w:vAlign w:val="center"/>
          </w:tcPr>
          <w:p w14:paraId="7BB259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35682</w:t>
            </w:r>
          </w:p>
        </w:tc>
        <w:tc>
          <w:tcPr>
            <w:tcW w:w="462" w:type="pct"/>
            <w:tcBorders>
              <w:top w:val="nil"/>
              <w:left w:val="nil"/>
              <w:bottom w:val="single" w:color="auto" w:sz="4" w:space="0"/>
              <w:right w:val="single" w:color="auto" w:sz="4" w:space="0"/>
            </w:tcBorders>
            <w:shd w:val="clear" w:color="auto" w:fill="auto"/>
            <w:noWrap/>
            <w:vAlign w:val="center"/>
          </w:tcPr>
          <w:p w14:paraId="3BA010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36300</w:t>
            </w:r>
          </w:p>
        </w:tc>
        <w:tc>
          <w:tcPr>
            <w:tcW w:w="462" w:type="pct"/>
            <w:tcBorders>
              <w:top w:val="nil"/>
              <w:left w:val="nil"/>
              <w:bottom w:val="single" w:color="auto" w:sz="4" w:space="0"/>
              <w:right w:val="single" w:color="auto" w:sz="4" w:space="0"/>
            </w:tcBorders>
            <w:shd w:val="clear" w:color="auto" w:fill="auto"/>
            <w:noWrap/>
            <w:vAlign w:val="center"/>
          </w:tcPr>
          <w:p w14:paraId="251738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37500</w:t>
            </w:r>
          </w:p>
        </w:tc>
        <w:tc>
          <w:tcPr>
            <w:tcW w:w="462" w:type="pct"/>
            <w:tcBorders>
              <w:top w:val="nil"/>
              <w:left w:val="nil"/>
              <w:bottom w:val="single" w:color="auto" w:sz="4" w:space="0"/>
              <w:right w:val="single" w:color="auto" w:sz="4" w:space="0"/>
            </w:tcBorders>
            <w:shd w:val="clear" w:color="auto" w:fill="auto"/>
            <w:noWrap/>
            <w:vAlign w:val="center"/>
          </w:tcPr>
          <w:p w14:paraId="21D24F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39060</w:t>
            </w:r>
          </w:p>
        </w:tc>
        <w:tc>
          <w:tcPr>
            <w:tcW w:w="462" w:type="pct"/>
            <w:tcBorders>
              <w:top w:val="nil"/>
              <w:left w:val="nil"/>
              <w:bottom w:val="single" w:color="auto" w:sz="4" w:space="0"/>
              <w:right w:val="single" w:color="auto" w:sz="4" w:space="0"/>
            </w:tcBorders>
            <w:shd w:val="clear" w:color="auto" w:fill="auto"/>
            <w:noWrap/>
            <w:vAlign w:val="center"/>
          </w:tcPr>
          <w:p w14:paraId="246102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40520</w:t>
            </w:r>
          </w:p>
        </w:tc>
      </w:tr>
      <w:tr w14:paraId="15AAC12E">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EA87A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2334" w:type="pct"/>
            <w:tcBorders>
              <w:top w:val="nil"/>
              <w:left w:val="nil"/>
              <w:bottom w:val="single" w:color="auto" w:sz="4" w:space="0"/>
              <w:right w:val="single" w:color="auto" w:sz="4" w:space="0"/>
            </w:tcBorders>
            <w:shd w:val="clear" w:color="auto" w:fill="auto"/>
            <w:noWrap/>
            <w:vAlign w:val="center"/>
          </w:tcPr>
          <w:p w14:paraId="63CD41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体育用品制作人员</w:t>
            </w:r>
          </w:p>
        </w:tc>
        <w:tc>
          <w:tcPr>
            <w:tcW w:w="462" w:type="pct"/>
            <w:tcBorders>
              <w:top w:val="nil"/>
              <w:left w:val="nil"/>
              <w:bottom w:val="single" w:color="auto" w:sz="4" w:space="0"/>
              <w:right w:val="single" w:color="auto" w:sz="4" w:space="0"/>
            </w:tcBorders>
            <w:shd w:val="clear" w:color="auto" w:fill="auto"/>
            <w:noWrap/>
            <w:vAlign w:val="center"/>
          </w:tcPr>
          <w:p w14:paraId="6B1A95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31129</w:t>
            </w:r>
          </w:p>
        </w:tc>
        <w:tc>
          <w:tcPr>
            <w:tcW w:w="462" w:type="pct"/>
            <w:tcBorders>
              <w:top w:val="nil"/>
              <w:left w:val="nil"/>
              <w:bottom w:val="single" w:color="auto" w:sz="4" w:space="0"/>
              <w:right w:val="single" w:color="auto" w:sz="4" w:space="0"/>
            </w:tcBorders>
            <w:shd w:val="clear" w:color="auto" w:fill="auto"/>
            <w:noWrap/>
            <w:vAlign w:val="center"/>
          </w:tcPr>
          <w:p w14:paraId="33FD5E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37400</w:t>
            </w:r>
          </w:p>
        </w:tc>
        <w:tc>
          <w:tcPr>
            <w:tcW w:w="462" w:type="pct"/>
            <w:tcBorders>
              <w:top w:val="nil"/>
              <w:left w:val="nil"/>
              <w:bottom w:val="single" w:color="auto" w:sz="4" w:space="0"/>
              <w:right w:val="single" w:color="auto" w:sz="4" w:space="0"/>
            </w:tcBorders>
            <w:shd w:val="clear" w:color="auto" w:fill="auto"/>
            <w:noWrap/>
            <w:vAlign w:val="center"/>
          </w:tcPr>
          <w:p w14:paraId="08D58F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45346</w:t>
            </w:r>
          </w:p>
        </w:tc>
        <w:tc>
          <w:tcPr>
            <w:tcW w:w="462" w:type="pct"/>
            <w:tcBorders>
              <w:top w:val="nil"/>
              <w:left w:val="nil"/>
              <w:bottom w:val="single" w:color="auto" w:sz="4" w:space="0"/>
              <w:right w:val="single" w:color="auto" w:sz="4" w:space="0"/>
            </w:tcBorders>
            <w:shd w:val="clear" w:color="auto" w:fill="auto"/>
            <w:noWrap/>
            <w:vAlign w:val="center"/>
          </w:tcPr>
          <w:p w14:paraId="31E281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53226</w:t>
            </w:r>
          </w:p>
        </w:tc>
        <w:tc>
          <w:tcPr>
            <w:tcW w:w="462" w:type="pct"/>
            <w:tcBorders>
              <w:top w:val="nil"/>
              <w:left w:val="nil"/>
              <w:bottom w:val="single" w:color="auto" w:sz="4" w:space="0"/>
              <w:right w:val="single" w:color="auto" w:sz="4" w:space="0"/>
            </w:tcBorders>
            <w:shd w:val="clear" w:color="auto" w:fill="auto"/>
            <w:noWrap/>
            <w:vAlign w:val="center"/>
          </w:tcPr>
          <w:p w14:paraId="42D69B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58493</w:t>
            </w:r>
          </w:p>
        </w:tc>
      </w:tr>
      <w:tr w14:paraId="46897542">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0916D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2334" w:type="pct"/>
            <w:tcBorders>
              <w:top w:val="nil"/>
              <w:left w:val="nil"/>
              <w:bottom w:val="single" w:color="auto" w:sz="4" w:space="0"/>
              <w:right w:val="single" w:color="auto" w:sz="4" w:space="0"/>
            </w:tcBorders>
            <w:shd w:val="clear" w:color="auto" w:fill="auto"/>
            <w:noWrap/>
            <w:vAlign w:val="center"/>
          </w:tcPr>
          <w:p w14:paraId="5165FC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化工产品生产通用工艺人员</w:t>
            </w:r>
          </w:p>
        </w:tc>
        <w:tc>
          <w:tcPr>
            <w:tcW w:w="462" w:type="pct"/>
            <w:tcBorders>
              <w:top w:val="nil"/>
              <w:left w:val="nil"/>
              <w:bottom w:val="single" w:color="auto" w:sz="4" w:space="0"/>
              <w:right w:val="single" w:color="auto" w:sz="4" w:space="0"/>
            </w:tcBorders>
            <w:shd w:val="clear" w:color="auto" w:fill="auto"/>
            <w:noWrap/>
            <w:vAlign w:val="center"/>
          </w:tcPr>
          <w:p w14:paraId="6DC117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39960</w:t>
            </w:r>
          </w:p>
        </w:tc>
        <w:tc>
          <w:tcPr>
            <w:tcW w:w="462" w:type="pct"/>
            <w:tcBorders>
              <w:top w:val="nil"/>
              <w:left w:val="nil"/>
              <w:bottom w:val="single" w:color="auto" w:sz="4" w:space="0"/>
              <w:right w:val="single" w:color="auto" w:sz="4" w:space="0"/>
            </w:tcBorders>
            <w:shd w:val="clear" w:color="auto" w:fill="auto"/>
            <w:noWrap/>
            <w:vAlign w:val="center"/>
          </w:tcPr>
          <w:p w14:paraId="3515B8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40800</w:t>
            </w:r>
          </w:p>
        </w:tc>
        <w:tc>
          <w:tcPr>
            <w:tcW w:w="462" w:type="pct"/>
            <w:tcBorders>
              <w:top w:val="nil"/>
              <w:left w:val="nil"/>
              <w:bottom w:val="single" w:color="auto" w:sz="4" w:space="0"/>
              <w:right w:val="single" w:color="auto" w:sz="4" w:space="0"/>
            </w:tcBorders>
            <w:shd w:val="clear" w:color="auto" w:fill="auto"/>
            <w:noWrap/>
            <w:vAlign w:val="center"/>
          </w:tcPr>
          <w:p w14:paraId="71C5B5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50939</w:t>
            </w:r>
          </w:p>
        </w:tc>
        <w:tc>
          <w:tcPr>
            <w:tcW w:w="462" w:type="pct"/>
            <w:tcBorders>
              <w:top w:val="nil"/>
              <w:left w:val="nil"/>
              <w:bottom w:val="single" w:color="auto" w:sz="4" w:space="0"/>
              <w:right w:val="single" w:color="auto" w:sz="4" w:space="0"/>
            </w:tcBorders>
            <w:shd w:val="clear" w:color="auto" w:fill="auto"/>
            <w:noWrap/>
            <w:vAlign w:val="center"/>
          </w:tcPr>
          <w:p w14:paraId="79E934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53200</w:t>
            </w:r>
          </w:p>
        </w:tc>
        <w:tc>
          <w:tcPr>
            <w:tcW w:w="462" w:type="pct"/>
            <w:tcBorders>
              <w:top w:val="nil"/>
              <w:left w:val="nil"/>
              <w:bottom w:val="single" w:color="auto" w:sz="4" w:space="0"/>
              <w:right w:val="single" w:color="auto" w:sz="4" w:space="0"/>
            </w:tcBorders>
            <w:shd w:val="clear" w:color="auto" w:fill="auto"/>
            <w:noWrap/>
            <w:vAlign w:val="center"/>
          </w:tcPr>
          <w:p w14:paraId="1B0CB6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58611</w:t>
            </w:r>
          </w:p>
        </w:tc>
      </w:tr>
      <w:tr w14:paraId="532D5E6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DC2BD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2334" w:type="pct"/>
            <w:tcBorders>
              <w:top w:val="nil"/>
              <w:left w:val="nil"/>
              <w:bottom w:val="single" w:color="auto" w:sz="4" w:space="0"/>
              <w:right w:val="single" w:color="auto" w:sz="4" w:space="0"/>
            </w:tcBorders>
            <w:shd w:val="clear" w:color="auto" w:fill="auto"/>
            <w:noWrap/>
            <w:vAlign w:val="center"/>
          </w:tcPr>
          <w:p w14:paraId="79C801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基础化学原料制造人员</w:t>
            </w:r>
          </w:p>
        </w:tc>
        <w:tc>
          <w:tcPr>
            <w:tcW w:w="462" w:type="pct"/>
            <w:tcBorders>
              <w:top w:val="nil"/>
              <w:left w:val="nil"/>
              <w:bottom w:val="single" w:color="auto" w:sz="4" w:space="0"/>
              <w:right w:val="single" w:color="auto" w:sz="4" w:space="0"/>
            </w:tcBorders>
            <w:shd w:val="clear" w:color="auto" w:fill="auto"/>
            <w:noWrap/>
            <w:vAlign w:val="center"/>
          </w:tcPr>
          <w:p w14:paraId="1D0901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32040</w:t>
            </w:r>
          </w:p>
        </w:tc>
        <w:tc>
          <w:tcPr>
            <w:tcW w:w="462" w:type="pct"/>
            <w:tcBorders>
              <w:top w:val="nil"/>
              <w:left w:val="nil"/>
              <w:bottom w:val="single" w:color="auto" w:sz="4" w:space="0"/>
              <w:right w:val="single" w:color="auto" w:sz="4" w:space="0"/>
            </w:tcBorders>
            <w:shd w:val="clear" w:color="auto" w:fill="auto"/>
            <w:noWrap/>
            <w:vAlign w:val="center"/>
          </w:tcPr>
          <w:p w14:paraId="591BD1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38187</w:t>
            </w:r>
          </w:p>
        </w:tc>
        <w:tc>
          <w:tcPr>
            <w:tcW w:w="462" w:type="pct"/>
            <w:tcBorders>
              <w:top w:val="nil"/>
              <w:left w:val="nil"/>
              <w:bottom w:val="single" w:color="auto" w:sz="4" w:space="0"/>
              <w:right w:val="single" w:color="auto" w:sz="4" w:space="0"/>
            </w:tcBorders>
            <w:shd w:val="clear" w:color="auto" w:fill="auto"/>
            <w:noWrap/>
            <w:vAlign w:val="center"/>
          </w:tcPr>
          <w:p w14:paraId="31E66A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45619</w:t>
            </w:r>
          </w:p>
        </w:tc>
        <w:tc>
          <w:tcPr>
            <w:tcW w:w="462" w:type="pct"/>
            <w:tcBorders>
              <w:top w:val="nil"/>
              <w:left w:val="nil"/>
              <w:bottom w:val="single" w:color="auto" w:sz="4" w:space="0"/>
              <w:right w:val="single" w:color="auto" w:sz="4" w:space="0"/>
            </w:tcBorders>
            <w:shd w:val="clear" w:color="auto" w:fill="auto"/>
            <w:noWrap/>
            <w:vAlign w:val="center"/>
          </w:tcPr>
          <w:p w14:paraId="67B413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53983</w:t>
            </w:r>
          </w:p>
        </w:tc>
        <w:tc>
          <w:tcPr>
            <w:tcW w:w="462" w:type="pct"/>
            <w:tcBorders>
              <w:top w:val="nil"/>
              <w:left w:val="nil"/>
              <w:bottom w:val="single" w:color="auto" w:sz="4" w:space="0"/>
              <w:right w:val="single" w:color="auto" w:sz="4" w:space="0"/>
            </w:tcBorders>
            <w:shd w:val="clear" w:color="auto" w:fill="auto"/>
            <w:noWrap/>
            <w:vAlign w:val="center"/>
          </w:tcPr>
          <w:p w14:paraId="4B8728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57315</w:t>
            </w:r>
          </w:p>
        </w:tc>
      </w:tr>
      <w:tr w14:paraId="18E7799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5388D2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2334" w:type="pct"/>
            <w:tcBorders>
              <w:top w:val="nil"/>
              <w:left w:val="nil"/>
              <w:bottom w:val="single" w:color="auto" w:sz="4" w:space="0"/>
              <w:right w:val="single" w:color="auto" w:sz="4" w:space="0"/>
            </w:tcBorders>
            <w:shd w:val="clear" w:color="auto" w:fill="auto"/>
            <w:noWrap/>
            <w:vAlign w:val="center"/>
          </w:tcPr>
          <w:p w14:paraId="30B2DF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药物制剂工</w:t>
            </w:r>
          </w:p>
        </w:tc>
        <w:tc>
          <w:tcPr>
            <w:tcW w:w="462" w:type="pct"/>
            <w:tcBorders>
              <w:top w:val="nil"/>
              <w:left w:val="nil"/>
              <w:bottom w:val="single" w:color="auto" w:sz="4" w:space="0"/>
              <w:right w:val="single" w:color="auto" w:sz="4" w:space="0"/>
            </w:tcBorders>
            <w:shd w:val="clear" w:color="auto" w:fill="auto"/>
            <w:noWrap/>
            <w:vAlign w:val="center"/>
          </w:tcPr>
          <w:p w14:paraId="47CA0A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38979</w:t>
            </w:r>
          </w:p>
        </w:tc>
        <w:tc>
          <w:tcPr>
            <w:tcW w:w="462" w:type="pct"/>
            <w:tcBorders>
              <w:top w:val="nil"/>
              <w:left w:val="nil"/>
              <w:bottom w:val="single" w:color="auto" w:sz="4" w:space="0"/>
              <w:right w:val="single" w:color="auto" w:sz="4" w:space="0"/>
            </w:tcBorders>
            <w:shd w:val="clear" w:color="auto" w:fill="auto"/>
            <w:noWrap/>
            <w:vAlign w:val="center"/>
          </w:tcPr>
          <w:p w14:paraId="059A9E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50674</w:t>
            </w:r>
          </w:p>
        </w:tc>
        <w:tc>
          <w:tcPr>
            <w:tcW w:w="462" w:type="pct"/>
            <w:tcBorders>
              <w:top w:val="nil"/>
              <w:left w:val="nil"/>
              <w:bottom w:val="single" w:color="auto" w:sz="4" w:space="0"/>
              <w:right w:val="single" w:color="auto" w:sz="4" w:space="0"/>
            </w:tcBorders>
            <w:shd w:val="clear" w:color="auto" w:fill="auto"/>
            <w:noWrap/>
            <w:vAlign w:val="center"/>
          </w:tcPr>
          <w:p w14:paraId="42299F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59265</w:t>
            </w:r>
          </w:p>
        </w:tc>
        <w:tc>
          <w:tcPr>
            <w:tcW w:w="462" w:type="pct"/>
            <w:tcBorders>
              <w:top w:val="nil"/>
              <w:left w:val="nil"/>
              <w:bottom w:val="single" w:color="auto" w:sz="4" w:space="0"/>
              <w:right w:val="single" w:color="auto" w:sz="4" w:space="0"/>
            </w:tcBorders>
            <w:shd w:val="clear" w:color="auto" w:fill="auto"/>
            <w:noWrap/>
            <w:vAlign w:val="center"/>
          </w:tcPr>
          <w:p w14:paraId="02C310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76362</w:t>
            </w:r>
          </w:p>
        </w:tc>
        <w:tc>
          <w:tcPr>
            <w:tcW w:w="462" w:type="pct"/>
            <w:tcBorders>
              <w:top w:val="nil"/>
              <w:left w:val="nil"/>
              <w:bottom w:val="single" w:color="auto" w:sz="4" w:space="0"/>
              <w:right w:val="single" w:color="auto" w:sz="4" w:space="0"/>
            </w:tcBorders>
            <w:shd w:val="clear" w:color="auto" w:fill="auto"/>
            <w:noWrap/>
            <w:vAlign w:val="center"/>
          </w:tcPr>
          <w:p w14:paraId="231DE3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77711</w:t>
            </w:r>
          </w:p>
        </w:tc>
      </w:tr>
      <w:tr w14:paraId="35618B8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46A6A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2334" w:type="pct"/>
            <w:tcBorders>
              <w:top w:val="nil"/>
              <w:left w:val="nil"/>
              <w:bottom w:val="single" w:color="auto" w:sz="4" w:space="0"/>
              <w:right w:val="single" w:color="auto" w:sz="4" w:space="0"/>
            </w:tcBorders>
            <w:shd w:val="clear" w:color="auto" w:fill="auto"/>
            <w:noWrap/>
            <w:vAlign w:val="center"/>
          </w:tcPr>
          <w:p w14:paraId="3271B6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塑料制品成型制作工</w:t>
            </w:r>
          </w:p>
        </w:tc>
        <w:tc>
          <w:tcPr>
            <w:tcW w:w="462" w:type="pct"/>
            <w:tcBorders>
              <w:top w:val="nil"/>
              <w:left w:val="nil"/>
              <w:bottom w:val="single" w:color="auto" w:sz="4" w:space="0"/>
              <w:right w:val="single" w:color="auto" w:sz="4" w:space="0"/>
            </w:tcBorders>
            <w:shd w:val="clear" w:color="auto" w:fill="auto"/>
            <w:noWrap/>
            <w:vAlign w:val="center"/>
          </w:tcPr>
          <w:p w14:paraId="38FAA7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44316</w:t>
            </w:r>
          </w:p>
        </w:tc>
        <w:tc>
          <w:tcPr>
            <w:tcW w:w="462" w:type="pct"/>
            <w:tcBorders>
              <w:top w:val="nil"/>
              <w:left w:val="nil"/>
              <w:bottom w:val="single" w:color="auto" w:sz="4" w:space="0"/>
              <w:right w:val="single" w:color="auto" w:sz="4" w:space="0"/>
            </w:tcBorders>
            <w:shd w:val="clear" w:color="auto" w:fill="auto"/>
            <w:noWrap/>
            <w:vAlign w:val="center"/>
          </w:tcPr>
          <w:p w14:paraId="32377C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49595</w:t>
            </w:r>
          </w:p>
        </w:tc>
        <w:tc>
          <w:tcPr>
            <w:tcW w:w="462" w:type="pct"/>
            <w:tcBorders>
              <w:top w:val="nil"/>
              <w:left w:val="nil"/>
              <w:bottom w:val="single" w:color="auto" w:sz="4" w:space="0"/>
              <w:right w:val="single" w:color="auto" w:sz="4" w:space="0"/>
            </w:tcBorders>
            <w:shd w:val="clear" w:color="auto" w:fill="auto"/>
            <w:noWrap/>
            <w:vAlign w:val="center"/>
          </w:tcPr>
          <w:p w14:paraId="033B6C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54937</w:t>
            </w:r>
          </w:p>
        </w:tc>
        <w:tc>
          <w:tcPr>
            <w:tcW w:w="462" w:type="pct"/>
            <w:tcBorders>
              <w:top w:val="nil"/>
              <w:left w:val="nil"/>
              <w:bottom w:val="single" w:color="auto" w:sz="4" w:space="0"/>
              <w:right w:val="single" w:color="auto" w:sz="4" w:space="0"/>
            </w:tcBorders>
            <w:shd w:val="clear" w:color="auto" w:fill="auto"/>
            <w:noWrap/>
            <w:vAlign w:val="center"/>
          </w:tcPr>
          <w:p w14:paraId="7D5EE5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62905</w:t>
            </w:r>
          </w:p>
        </w:tc>
        <w:tc>
          <w:tcPr>
            <w:tcW w:w="462" w:type="pct"/>
            <w:tcBorders>
              <w:top w:val="nil"/>
              <w:left w:val="nil"/>
              <w:bottom w:val="single" w:color="auto" w:sz="4" w:space="0"/>
              <w:right w:val="single" w:color="auto" w:sz="4" w:space="0"/>
            </w:tcBorders>
            <w:shd w:val="clear" w:color="auto" w:fill="auto"/>
            <w:noWrap/>
            <w:vAlign w:val="center"/>
          </w:tcPr>
          <w:p w14:paraId="3A626A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72995</w:t>
            </w:r>
          </w:p>
        </w:tc>
      </w:tr>
      <w:tr w14:paraId="2C6DCA7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121C9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2334" w:type="pct"/>
            <w:tcBorders>
              <w:top w:val="nil"/>
              <w:left w:val="nil"/>
              <w:bottom w:val="single" w:color="auto" w:sz="4" w:space="0"/>
              <w:right w:val="single" w:color="auto" w:sz="4" w:space="0"/>
            </w:tcBorders>
            <w:shd w:val="clear" w:color="auto" w:fill="auto"/>
            <w:noWrap/>
            <w:vAlign w:val="center"/>
          </w:tcPr>
          <w:p w14:paraId="19A9A0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耐火材料制品生产人员</w:t>
            </w:r>
          </w:p>
        </w:tc>
        <w:tc>
          <w:tcPr>
            <w:tcW w:w="462" w:type="pct"/>
            <w:tcBorders>
              <w:top w:val="nil"/>
              <w:left w:val="nil"/>
              <w:bottom w:val="single" w:color="auto" w:sz="4" w:space="0"/>
              <w:right w:val="single" w:color="auto" w:sz="4" w:space="0"/>
            </w:tcBorders>
            <w:shd w:val="clear" w:color="auto" w:fill="auto"/>
            <w:noWrap/>
            <w:vAlign w:val="center"/>
          </w:tcPr>
          <w:p w14:paraId="380791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28540</w:t>
            </w:r>
          </w:p>
        </w:tc>
        <w:tc>
          <w:tcPr>
            <w:tcW w:w="462" w:type="pct"/>
            <w:tcBorders>
              <w:top w:val="nil"/>
              <w:left w:val="nil"/>
              <w:bottom w:val="single" w:color="auto" w:sz="4" w:space="0"/>
              <w:right w:val="single" w:color="auto" w:sz="4" w:space="0"/>
            </w:tcBorders>
            <w:shd w:val="clear" w:color="auto" w:fill="auto"/>
            <w:noWrap/>
            <w:vAlign w:val="center"/>
          </w:tcPr>
          <w:p w14:paraId="3870BD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30837</w:t>
            </w:r>
          </w:p>
        </w:tc>
        <w:tc>
          <w:tcPr>
            <w:tcW w:w="462" w:type="pct"/>
            <w:tcBorders>
              <w:top w:val="nil"/>
              <w:left w:val="nil"/>
              <w:bottom w:val="single" w:color="auto" w:sz="4" w:space="0"/>
              <w:right w:val="single" w:color="auto" w:sz="4" w:space="0"/>
            </w:tcBorders>
            <w:shd w:val="clear" w:color="auto" w:fill="auto"/>
            <w:noWrap/>
            <w:vAlign w:val="center"/>
          </w:tcPr>
          <w:p w14:paraId="33C628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37200</w:t>
            </w:r>
          </w:p>
        </w:tc>
        <w:tc>
          <w:tcPr>
            <w:tcW w:w="462" w:type="pct"/>
            <w:tcBorders>
              <w:top w:val="nil"/>
              <w:left w:val="nil"/>
              <w:bottom w:val="single" w:color="auto" w:sz="4" w:space="0"/>
              <w:right w:val="single" w:color="auto" w:sz="4" w:space="0"/>
            </w:tcBorders>
            <w:shd w:val="clear" w:color="auto" w:fill="auto"/>
            <w:noWrap/>
            <w:vAlign w:val="center"/>
          </w:tcPr>
          <w:p w14:paraId="549B6B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51920</w:t>
            </w:r>
          </w:p>
        </w:tc>
        <w:tc>
          <w:tcPr>
            <w:tcW w:w="462" w:type="pct"/>
            <w:tcBorders>
              <w:top w:val="nil"/>
              <w:left w:val="nil"/>
              <w:bottom w:val="single" w:color="auto" w:sz="4" w:space="0"/>
              <w:right w:val="single" w:color="auto" w:sz="4" w:space="0"/>
            </w:tcBorders>
            <w:shd w:val="clear" w:color="auto" w:fill="auto"/>
            <w:noWrap/>
            <w:vAlign w:val="center"/>
          </w:tcPr>
          <w:p w14:paraId="739FBA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55820</w:t>
            </w:r>
          </w:p>
        </w:tc>
      </w:tr>
      <w:tr w14:paraId="2A61C572">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252EC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2334" w:type="pct"/>
            <w:tcBorders>
              <w:top w:val="nil"/>
              <w:left w:val="nil"/>
              <w:bottom w:val="single" w:color="auto" w:sz="4" w:space="0"/>
              <w:right w:val="single" w:color="auto" w:sz="4" w:space="0"/>
            </w:tcBorders>
            <w:shd w:val="clear" w:color="auto" w:fill="auto"/>
            <w:noWrap/>
            <w:vAlign w:val="center"/>
          </w:tcPr>
          <w:p w14:paraId="5A946D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其他非金属矿物制品制造人员</w:t>
            </w:r>
          </w:p>
        </w:tc>
        <w:tc>
          <w:tcPr>
            <w:tcW w:w="462" w:type="pct"/>
            <w:tcBorders>
              <w:top w:val="nil"/>
              <w:left w:val="nil"/>
              <w:bottom w:val="single" w:color="auto" w:sz="4" w:space="0"/>
              <w:right w:val="single" w:color="auto" w:sz="4" w:space="0"/>
            </w:tcBorders>
            <w:shd w:val="clear" w:color="auto" w:fill="auto"/>
            <w:noWrap/>
            <w:vAlign w:val="center"/>
          </w:tcPr>
          <w:p w14:paraId="4C9840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42960</w:t>
            </w:r>
          </w:p>
        </w:tc>
        <w:tc>
          <w:tcPr>
            <w:tcW w:w="462" w:type="pct"/>
            <w:tcBorders>
              <w:top w:val="nil"/>
              <w:left w:val="nil"/>
              <w:bottom w:val="single" w:color="auto" w:sz="4" w:space="0"/>
              <w:right w:val="single" w:color="auto" w:sz="4" w:space="0"/>
            </w:tcBorders>
            <w:shd w:val="clear" w:color="auto" w:fill="auto"/>
            <w:noWrap/>
            <w:vAlign w:val="center"/>
          </w:tcPr>
          <w:p w14:paraId="1A35BC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50468</w:t>
            </w:r>
          </w:p>
        </w:tc>
        <w:tc>
          <w:tcPr>
            <w:tcW w:w="462" w:type="pct"/>
            <w:tcBorders>
              <w:top w:val="nil"/>
              <w:left w:val="nil"/>
              <w:bottom w:val="single" w:color="auto" w:sz="4" w:space="0"/>
              <w:right w:val="single" w:color="auto" w:sz="4" w:space="0"/>
            </w:tcBorders>
            <w:shd w:val="clear" w:color="auto" w:fill="auto"/>
            <w:noWrap/>
            <w:vAlign w:val="center"/>
          </w:tcPr>
          <w:p w14:paraId="48D254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58600</w:t>
            </w:r>
          </w:p>
        </w:tc>
        <w:tc>
          <w:tcPr>
            <w:tcW w:w="462" w:type="pct"/>
            <w:tcBorders>
              <w:top w:val="nil"/>
              <w:left w:val="nil"/>
              <w:bottom w:val="single" w:color="auto" w:sz="4" w:space="0"/>
              <w:right w:val="single" w:color="auto" w:sz="4" w:space="0"/>
            </w:tcBorders>
            <w:shd w:val="clear" w:color="auto" w:fill="auto"/>
            <w:noWrap/>
            <w:vAlign w:val="center"/>
          </w:tcPr>
          <w:p w14:paraId="6DB1B1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74226</w:t>
            </w:r>
          </w:p>
        </w:tc>
        <w:tc>
          <w:tcPr>
            <w:tcW w:w="462" w:type="pct"/>
            <w:tcBorders>
              <w:top w:val="nil"/>
              <w:left w:val="nil"/>
              <w:bottom w:val="single" w:color="auto" w:sz="4" w:space="0"/>
              <w:right w:val="single" w:color="auto" w:sz="4" w:space="0"/>
            </w:tcBorders>
            <w:shd w:val="clear" w:color="auto" w:fill="auto"/>
            <w:noWrap/>
            <w:vAlign w:val="center"/>
          </w:tcPr>
          <w:p w14:paraId="5DB354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100965</w:t>
            </w:r>
          </w:p>
        </w:tc>
      </w:tr>
      <w:tr w14:paraId="491DB62B">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9EB18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2334" w:type="pct"/>
            <w:tcBorders>
              <w:top w:val="nil"/>
              <w:left w:val="nil"/>
              <w:bottom w:val="single" w:color="auto" w:sz="4" w:space="0"/>
              <w:right w:val="single" w:color="auto" w:sz="4" w:space="0"/>
            </w:tcBorders>
            <w:shd w:val="clear" w:color="auto" w:fill="auto"/>
            <w:noWrap/>
            <w:vAlign w:val="center"/>
          </w:tcPr>
          <w:p w14:paraId="500F32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矿物采选人员</w:t>
            </w:r>
          </w:p>
        </w:tc>
        <w:tc>
          <w:tcPr>
            <w:tcW w:w="462" w:type="pct"/>
            <w:tcBorders>
              <w:top w:val="nil"/>
              <w:left w:val="nil"/>
              <w:bottom w:val="single" w:color="auto" w:sz="4" w:space="0"/>
              <w:right w:val="single" w:color="auto" w:sz="4" w:space="0"/>
            </w:tcBorders>
            <w:shd w:val="clear" w:color="auto" w:fill="auto"/>
            <w:noWrap/>
            <w:vAlign w:val="center"/>
          </w:tcPr>
          <w:p w14:paraId="6AF238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41867</w:t>
            </w:r>
          </w:p>
        </w:tc>
        <w:tc>
          <w:tcPr>
            <w:tcW w:w="462" w:type="pct"/>
            <w:tcBorders>
              <w:top w:val="nil"/>
              <w:left w:val="nil"/>
              <w:bottom w:val="single" w:color="auto" w:sz="4" w:space="0"/>
              <w:right w:val="single" w:color="auto" w:sz="4" w:space="0"/>
            </w:tcBorders>
            <w:shd w:val="clear" w:color="auto" w:fill="auto"/>
            <w:noWrap/>
            <w:vAlign w:val="center"/>
          </w:tcPr>
          <w:p w14:paraId="6819FB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48191</w:t>
            </w:r>
          </w:p>
        </w:tc>
        <w:tc>
          <w:tcPr>
            <w:tcW w:w="462" w:type="pct"/>
            <w:tcBorders>
              <w:top w:val="nil"/>
              <w:left w:val="nil"/>
              <w:bottom w:val="single" w:color="auto" w:sz="4" w:space="0"/>
              <w:right w:val="single" w:color="auto" w:sz="4" w:space="0"/>
            </w:tcBorders>
            <w:shd w:val="clear" w:color="auto" w:fill="auto"/>
            <w:noWrap/>
            <w:vAlign w:val="center"/>
          </w:tcPr>
          <w:p w14:paraId="4BE252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65000</w:t>
            </w:r>
          </w:p>
        </w:tc>
        <w:tc>
          <w:tcPr>
            <w:tcW w:w="462" w:type="pct"/>
            <w:tcBorders>
              <w:top w:val="nil"/>
              <w:left w:val="nil"/>
              <w:bottom w:val="single" w:color="auto" w:sz="4" w:space="0"/>
              <w:right w:val="single" w:color="auto" w:sz="4" w:space="0"/>
            </w:tcBorders>
            <w:shd w:val="clear" w:color="auto" w:fill="auto"/>
            <w:noWrap/>
            <w:vAlign w:val="center"/>
          </w:tcPr>
          <w:p w14:paraId="4D2F37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75513</w:t>
            </w:r>
          </w:p>
        </w:tc>
        <w:tc>
          <w:tcPr>
            <w:tcW w:w="462" w:type="pct"/>
            <w:tcBorders>
              <w:top w:val="nil"/>
              <w:left w:val="nil"/>
              <w:bottom w:val="single" w:color="auto" w:sz="4" w:space="0"/>
              <w:right w:val="single" w:color="auto" w:sz="4" w:space="0"/>
            </w:tcBorders>
            <w:shd w:val="clear" w:color="auto" w:fill="auto"/>
            <w:noWrap/>
            <w:vAlign w:val="center"/>
          </w:tcPr>
          <w:p w14:paraId="4324BB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92450</w:t>
            </w:r>
          </w:p>
        </w:tc>
      </w:tr>
      <w:tr w14:paraId="77D2FB3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6B67A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2334" w:type="pct"/>
            <w:tcBorders>
              <w:top w:val="nil"/>
              <w:left w:val="nil"/>
              <w:bottom w:val="single" w:color="auto" w:sz="4" w:space="0"/>
              <w:right w:val="single" w:color="auto" w:sz="4" w:space="0"/>
            </w:tcBorders>
            <w:shd w:val="clear" w:color="auto" w:fill="auto"/>
            <w:noWrap/>
            <w:vAlign w:val="center"/>
          </w:tcPr>
          <w:p w14:paraId="47F1D2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铁合金冶炼人员</w:t>
            </w:r>
          </w:p>
        </w:tc>
        <w:tc>
          <w:tcPr>
            <w:tcW w:w="462" w:type="pct"/>
            <w:tcBorders>
              <w:top w:val="nil"/>
              <w:left w:val="nil"/>
              <w:bottom w:val="single" w:color="auto" w:sz="4" w:space="0"/>
              <w:right w:val="single" w:color="auto" w:sz="4" w:space="0"/>
            </w:tcBorders>
            <w:shd w:val="clear" w:color="auto" w:fill="auto"/>
            <w:noWrap/>
            <w:vAlign w:val="center"/>
          </w:tcPr>
          <w:p w14:paraId="79FF86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c>
          <w:tcPr>
            <w:tcW w:w="462" w:type="pct"/>
            <w:tcBorders>
              <w:top w:val="nil"/>
              <w:left w:val="nil"/>
              <w:bottom w:val="single" w:color="auto" w:sz="4" w:space="0"/>
              <w:right w:val="single" w:color="auto" w:sz="4" w:space="0"/>
            </w:tcBorders>
            <w:shd w:val="clear" w:color="auto" w:fill="auto"/>
            <w:noWrap/>
            <w:vAlign w:val="center"/>
          </w:tcPr>
          <w:p w14:paraId="2DEC14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61400</w:t>
            </w:r>
          </w:p>
        </w:tc>
        <w:tc>
          <w:tcPr>
            <w:tcW w:w="462" w:type="pct"/>
            <w:tcBorders>
              <w:top w:val="nil"/>
              <w:left w:val="nil"/>
              <w:bottom w:val="single" w:color="auto" w:sz="4" w:space="0"/>
              <w:right w:val="single" w:color="auto" w:sz="4" w:space="0"/>
            </w:tcBorders>
            <w:shd w:val="clear" w:color="auto" w:fill="auto"/>
            <w:noWrap/>
            <w:vAlign w:val="center"/>
          </w:tcPr>
          <w:p w14:paraId="45A3F9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72600</w:t>
            </w:r>
          </w:p>
        </w:tc>
        <w:tc>
          <w:tcPr>
            <w:tcW w:w="462" w:type="pct"/>
            <w:tcBorders>
              <w:top w:val="nil"/>
              <w:left w:val="nil"/>
              <w:bottom w:val="single" w:color="auto" w:sz="4" w:space="0"/>
              <w:right w:val="single" w:color="auto" w:sz="4" w:space="0"/>
            </w:tcBorders>
            <w:shd w:val="clear" w:color="auto" w:fill="auto"/>
            <w:noWrap/>
            <w:vAlign w:val="center"/>
          </w:tcPr>
          <w:p w14:paraId="1A67A1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81000</w:t>
            </w:r>
          </w:p>
        </w:tc>
        <w:tc>
          <w:tcPr>
            <w:tcW w:w="462" w:type="pct"/>
            <w:tcBorders>
              <w:top w:val="nil"/>
              <w:left w:val="nil"/>
              <w:bottom w:val="single" w:color="auto" w:sz="4" w:space="0"/>
              <w:right w:val="single" w:color="auto" w:sz="4" w:space="0"/>
            </w:tcBorders>
            <w:shd w:val="clear" w:color="auto" w:fill="auto"/>
            <w:noWrap/>
            <w:vAlign w:val="center"/>
          </w:tcPr>
          <w:p w14:paraId="2BAF24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98400</w:t>
            </w:r>
          </w:p>
        </w:tc>
      </w:tr>
      <w:tr w14:paraId="5935B10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AF4A4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2334" w:type="pct"/>
            <w:tcBorders>
              <w:top w:val="nil"/>
              <w:left w:val="nil"/>
              <w:bottom w:val="single" w:color="auto" w:sz="4" w:space="0"/>
              <w:right w:val="single" w:color="auto" w:sz="4" w:space="0"/>
            </w:tcBorders>
            <w:shd w:val="clear" w:color="auto" w:fill="auto"/>
            <w:noWrap/>
            <w:vAlign w:val="center"/>
          </w:tcPr>
          <w:p w14:paraId="214CB7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稀贵金属冶炼人员</w:t>
            </w:r>
          </w:p>
        </w:tc>
        <w:tc>
          <w:tcPr>
            <w:tcW w:w="462" w:type="pct"/>
            <w:tcBorders>
              <w:top w:val="nil"/>
              <w:left w:val="nil"/>
              <w:bottom w:val="single" w:color="auto" w:sz="4" w:space="0"/>
              <w:right w:val="single" w:color="auto" w:sz="4" w:space="0"/>
            </w:tcBorders>
            <w:shd w:val="clear" w:color="auto" w:fill="auto"/>
            <w:noWrap/>
            <w:vAlign w:val="center"/>
          </w:tcPr>
          <w:p w14:paraId="76E73A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40400</w:t>
            </w:r>
          </w:p>
        </w:tc>
        <w:tc>
          <w:tcPr>
            <w:tcW w:w="462" w:type="pct"/>
            <w:tcBorders>
              <w:top w:val="nil"/>
              <w:left w:val="nil"/>
              <w:bottom w:val="single" w:color="auto" w:sz="4" w:space="0"/>
              <w:right w:val="single" w:color="auto" w:sz="4" w:space="0"/>
            </w:tcBorders>
            <w:shd w:val="clear" w:color="auto" w:fill="auto"/>
            <w:noWrap/>
            <w:vAlign w:val="center"/>
          </w:tcPr>
          <w:p w14:paraId="2F19BF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66A6CD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44400</w:t>
            </w:r>
          </w:p>
        </w:tc>
        <w:tc>
          <w:tcPr>
            <w:tcW w:w="462" w:type="pct"/>
            <w:tcBorders>
              <w:top w:val="nil"/>
              <w:left w:val="nil"/>
              <w:bottom w:val="single" w:color="auto" w:sz="4" w:space="0"/>
              <w:right w:val="single" w:color="auto" w:sz="4" w:space="0"/>
            </w:tcBorders>
            <w:shd w:val="clear" w:color="auto" w:fill="auto"/>
            <w:noWrap/>
            <w:vAlign w:val="center"/>
          </w:tcPr>
          <w:p w14:paraId="207319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c>
          <w:tcPr>
            <w:tcW w:w="462" w:type="pct"/>
            <w:tcBorders>
              <w:top w:val="nil"/>
              <w:left w:val="nil"/>
              <w:bottom w:val="single" w:color="auto" w:sz="4" w:space="0"/>
              <w:right w:val="single" w:color="auto" w:sz="4" w:space="0"/>
            </w:tcBorders>
            <w:shd w:val="clear" w:color="auto" w:fill="auto"/>
            <w:noWrap/>
            <w:vAlign w:val="center"/>
          </w:tcPr>
          <w:p w14:paraId="4B4FAA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83768</w:t>
            </w:r>
          </w:p>
        </w:tc>
      </w:tr>
      <w:tr w14:paraId="3C9777B8">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E1C20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2334" w:type="pct"/>
            <w:tcBorders>
              <w:top w:val="nil"/>
              <w:left w:val="nil"/>
              <w:bottom w:val="single" w:color="auto" w:sz="4" w:space="0"/>
              <w:right w:val="single" w:color="auto" w:sz="4" w:space="0"/>
            </w:tcBorders>
            <w:shd w:val="clear" w:color="auto" w:fill="auto"/>
            <w:noWrap/>
            <w:vAlign w:val="center"/>
          </w:tcPr>
          <w:p w14:paraId="2DD001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金属轧制人员</w:t>
            </w:r>
          </w:p>
        </w:tc>
        <w:tc>
          <w:tcPr>
            <w:tcW w:w="462" w:type="pct"/>
            <w:tcBorders>
              <w:top w:val="nil"/>
              <w:left w:val="nil"/>
              <w:bottom w:val="single" w:color="auto" w:sz="4" w:space="0"/>
              <w:right w:val="single" w:color="auto" w:sz="4" w:space="0"/>
            </w:tcBorders>
            <w:shd w:val="clear" w:color="auto" w:fill="auto"/>
            <w:noWrap/>
            <w:vAlign w:val="center"/>
          </w:tcPr>
          <w:p w14:paraId="6EE61A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48770</w:t>
            </w:r>
          </w:p>
        </w:tc>
        <w:tc>
          <w:tcPr>
            <w:tcW w:w="462" w:type="pct"/>
            <w:tcBorders>
              <w:top w:val="nil"/>
              <w:left w:val="nil"/>
              <w:bottom w:val="single" w:color="auto" w:sz="4" w:space="0"/>
              <w:right w:val="single" w:color="auto" w:sz="4" w:space="0"/>
            </w:tcBorders>
            <w:shd w:val="clear" w:color="auto" w:fill="auto"/>
            <w:noWrap/>
            <w:vAlign w:val="center"/>
          </w:tcPr>
          <w:p w14:paraId="0AD2A5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58895</w:t>
            </w:r>
          </w:p>
        </w:tc>
        <w:tc>
          <w:tcPr>
            <w:tcW w:w="462" w:type="pct"/>
            <w:tcBorders>
              <w:top w:val="nil"/>
              <w:left w:val="nil"/>
              <w:bottom w:val="single" w:color="auto" w:sz="4" w:space="0"/>
              <w:right w:val="single" w:color="auto" w:sz="4" w:space="0"/>
            </w:tcBorders>
            <w:shd w:val="clear" w:color="auto" w:fill="auto"/>
            <w:noWrap/>
            <w:vAlign w:val="center"/>
          </w:tcPr>
          <w:p w14:paraId="5B6BDE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71002</w:t>
            </w:r>
          </w:p>
        </w:tc>
        <w:tc>
          <w:tcPr>
            <w:tcW w:w="462" w:type="pct"/>
            <w:tcBorders>
              <w:top w:val="nil"/>
              <w:left w:val="nil"/>
              <w:bottom w:val="single" w:color="auto" w:sz="4" w:space="0"/>
              <w:right w:val="single" w:color="auto" w:sz="4" w:space="0"/>
            </w:tcBorders>
            <w:shd w:val="clear" w:color="auto" w:fill="auto"/>
            <w:noWrap/>
            <w:vAlign w:val="center"/>
          </w:tcPr>
          <w:p w14:paraId="7C9191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82500</w:t>
            </w:r>
          </w:p>
        </w:tc>
        <w:tc>
          <w:tcPr>
            <w:tcW w:w="462" w:type="pct"/>
            <w:tcBorders>
              <w:top w:val="nil"/>
              <w:left w:val="nil"/>
              <w:bottom w:val="single" w:color="auto" w:sz="4" w:space="0"/>
              <w:right w:val="single" w:color="auto" w:sz="4" w:space="0"/>
            </w:tcBorders>
            <w:shd w:val="clear" w:color="auto" w:fill="auto"/>
            <w:noWrap/>
            <w:vAlign w:val="center"/>
          </w:tcPr>
          <w:p w14:paraId="67E574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85996</w:t>
            </w:r>
          </w:p>
        </w:tc>
      </w:tr>
      <w:tr w14:paraId="4F7F731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FDCDF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2334" w:type="pct"/>
            <w:tcBorders>
              <w:top w:val="nil"/>
              <w:left w:val="nil"/>
              <w:bottom w:val="single" w:color="auto" w:sz="4" w:space="0"/>
              <w:right w:val="single" w:color="auto" w:sz="4" w:space="0"/>
            </w:tcBorders>
            <w:shd w:val="clear" w:color="auto" w:fill="auto"/>
            <w:noWrap/>
            <w:vAlign w:val="center"/>
          </w:tcPr>
          <w:p w14:paraId="6E1D4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机械冷加工人员</w:t>
            </w:r>
          </w:p>
        </w:tc>
        <w:tc>
          <w:tcPr>
            <w:tcW w:w="462" w:type="pct"/>
            <w:tcBorders>
              <w:top w:val="nil"/>
              <w:left w:val="nil"/>
              <w:bottom w:val="single" w:color="auto" w:sz="4" w:space="0"/>
              <w:right w:val="single" w:color="auto" w:sz="4" w:space="0"/>
            </w:tcBorders>
            <w:shd w:val="clear" w:color="auto" w:fill="auto"/>
            <w:noWrap/>
            <w:vAlign w:val="center"/>
          </w:tcPr>
          <w:p w14:paraId="2FE945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39400</w:t>
            </w:r>
          </w:p>
        </w:tc>
        <w:tc>
          <w:tcPr>
            <w:tcW w:w="462" w:type="pct"/>
            <w:tcBorders>
              <w:top w:val="nil"/>
              <w:left w:val="nil"/>
              <w:bottom w:val="single" w:color="auto" w:sz="4" w:space="0"/>
              <w:right w:val="single" w:color="auto" w:sz="4" w:space="0"/>
            </w:tcBorders>
            <w:shd w:val="clear" w:color="auto" w:fill="auto"/>
            <w:noWrap/>
            <w:vAlign w:val="center"/>
          </w:tcPr>
          <w:p w14:paraId="15B0EB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45000</w:t>
            </w:r>
          </w:p>
        </w:tc>
        <w:tc>
          <w:tcPr>
            <w:tcW w:w="462" w:type="pct"/>
            <w:tcBorders>
              <w:top w:val="nil"/>
              <w:left w:val="nil"/>
              <w:bottom w:val="single" w:color="auto" w:sz="4" w:space="0"/>
              <w:right w:val="single" w:color="auto" w:sz="4" w:space="0"/>
            </w:tcBorders>
            <w:shd w:val="clear" w:color="auto" w:fill="auto"/>
            <w:noWrap/>
            <w:vAlign w:val="center"/>
          </w:tcPr>
          <w:p w14:paraId="67A1D3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57458</w:t>
            </w:r>
          </w:p>
        </w:tc>
        <w:tc>
          <w:tcPr>
            <w:tcW w:w="462" w:type="pct"/>
            <w:tcBorders>
              <w:top w:val="nil"/>
              <w:left w:val="nil"/>
              <w:bottom w:val="single" w:color="auto" w:sz="4" w:space="0"/>
              <w:right w:val="single" w:color="auto" w:sz="4" w:space="0"/>
            </w:tcBorders>
            <w:shd w:val="clear" w:color="auto" w:fill="auto"/>
            <w:noWrap/>
            <w:vAlign w:val="center"/>
          </w:tcPr>
          <w:p w14:paraId="532903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68340</w:t>
            </w:r>
          </w:p>
        </w:tc>
        <w:tc>
          <w:tcPr>
            <w:tcW w:w="462" w:type="pct"/>
            <w:tcBorders>
              <w:top w:val="nil"/>
              <w:left w:val="nil"/>
              <w:bottom w:val="single" w:color="auto" w:sz="4" w:space="0"/>
              <w:right w:val="single" w:color="auto" w:sz="4" w:space="0"/>
            </w:tcBorders>
            <w:shd w:val="clear" w:color="auto" w:fill="auto"/>
            <w:noWrap/>
            <w:vAlign w:val="center"/>
          </w:tcPr>
          <w:p w14:paraId="473F1B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82491</w:t>
            </w:r>
          </w:p>
        </w:tc>
      </w:tr>
      <w:tr w14:paraId="3F55104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58784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2334" w:type="pct"/>
            <w:tcBorders>
              <w:top w:val="nil"/>
              <w:left w:val="nil"/>
              <w:bottom w:val="single" w:color="auto" w:sz="4" w:space="0"/>
              <w:right w:val="single" w:color="auto" w:sz="4" w:space="0"/>
            </w:tcBorders>
            <w:shd w:val="clear" w:color="auto" w:fill="auto"/>
            <w:noWrap/>
            <w:vAlign w:val="center"/>
          </w:tcPr>
          <w:p w14:paraId="0D0EE5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机械热加工人员</w:t>
            </w:r>
          </w:p>
        </w:tc>
        <w:tc>
          <w:tcPr>
            <w:tcW w:w="462" w:type="pct"/>
            <w:tcBorders>
              <w:top w:val="nil"/>
              <w:left w:val="nil"/>
              <w:bottom w:val="single" w:color="auto" w:sz="4" w:space="0"/>
              <w:right w:val="single" w:color="auto" w:sz="4" w:space="0"/>
            </w:tcBorders>
            <w:shd w:val="clear" w:color="auto" w:fill="auto"/>
            <w:noWrap/>
            <w:vAlign w:val="center"/>
          </w:tcPr>
          <w:p w14:paraId="700029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36452</w:t>
            </w:r>
          </w:p>
        </w:tc>
        <w:tc>
          <w:tcPr>
            <w:tcW w:w="462" w:type="pct"/>
            <w:tcBorders>
              <w:top w:val="nil"/>
              <w:left w:val="nil"/>
              <w:bottom w:val="single" w:color="auto" w:sz="4" w:space="0"/>
              <w:right w:val="single" w:color="auto" w:sz="4" w:space="0"/>
            </w:tcBorders>
            <w:shd w:val="clear" w:color="auto" w:fill="auto"/>
            <w:noWrap/>
            <w:vAlign w:val="center"/>
          </w:tcPr>
          <w:p w14:paraId="66023F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462" w:type="pct"/>
            <w:tcBorders>
              <w:top w:val="nil"/>
              <w:left w:val="nil"/>
              <w:bottom w:val="single" w:color="auto" w:sz="4" w:space="0"/>
              <w:right w:val="single" w:color="auto" w:sz="4" w:space="0"/>
            </w:tcBorders>
            <w:shd w:val="clear" w:color="auto" w:fill="auto"/>
            <w:noWrap/>
            <w:vAlign w:val="center"/>
          </w:tcPr>
          <w:p w14:paraId="7C0C5F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52046</w:t>
            </w:r>
          </w:p>
        </w:tc>
        <w:tc>
          <w:tcPr>
            <w:tcW w:w="462" w:type="pct"/>
            <w:tcBorders>
              <w:top w:val="nil"/>
              <w:left w:val="nil"/>
              <w:bottom w:val="single" w:color="auto" w:sz="4" w:space="0"/>
              <w:right w:val="single" w:color="auto" w:sz="4" w:space="0"/>
            </w:tcBorders>
            <w:shd w:val="clear" w:color="auto" w:fill="auto"/>
            <w:noWrap/>
            <w:vAlign w:val="center"/>
          </w:tcPr>
          <w:p w14:paraId="571F30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65225</w:t>
            </w:r>
          </w:p>
        </w:tc>
        <w:tc>
          <w:tcPr>
            <w:tcW w:w="462" w:type="pct"/>
            <w:tcBorders>
              <w:top w:val="nil"/>
              <w:left w:val="nil"/>
              <w:bottom w:val="single" w:color="auto" w:sz="4" w:space="0"/>
              <w:right w:val="single" w:color="auto" w:sz="4" w:space="0"/>
            </w:tcBorders>
            <w:shd w:val="clear" w:color="auto" w:fill="auto"/>
            <w:noWrap/>
            <w:vAlign w:val="center"/>
          </w:tcPr>
          <w:p w14:paraId="37B83D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78471</w:t>
            </w:r>
          </w:p>
        </w:tc>
      </w:tr>
      <w:tr w14:paraId="3902CC59">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F9B98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2334" w:type="pct"/>
            <w:tcBorders>
              <w:top w:val="nil"/>
              <w:left w:val="nil"/>
              <w:bottom w:val="single" w:color="auto" w:sz="4" w:space="0"/>
              <w:right w:val="single" w:color="auto" w:sz="4" w:space="0"/>
            </w:tcBorders>
            <w:shd w:val="clear" w:color="auto" w:fill="auto"/>
            <w:noWrap/>
            <w:vAlign w:val="center"/>
          </w:tcPr>
          <w:p w14:paraId="15ED73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机械表面处理加工人员</w:t>
            </w:r>
          </w:p>
        </w:tc>
        <w:tc>
          <w:tcPr>
            <w:tcW w:w="462" w:type="pct"/>
            <w:tcBorders>
              <w:top w:val="nil"/>
              <w:left w:val="nil"/>
              <w:bottom w:val="single" w:color="auto" w:sz="4" w:space="0"/>
              <w:right w:val="single" w:color="auto" w:sz="4" w:space="0"/>
            </w:tcBorders>
            <w:shd w:val="clear" w:color="auto" w:fill="auto"/>
            <w:noWrap/>
            <w:vAlign w:val="center"/>
          </w:tcPr>
          <w:p w14:paraId="5AE3B6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28613</w:t>
            </w:r>
          </w:p>
        </w:tc>
        <w:tc>
          <w:tcPr>
            <w:tcW w:w="462" w:type="pct"/>
            <w:tcBorders>
              <w:top w:val="nil"/>
              <w:left w:val="nil"/>
              <w:bottom w:val="single" w:color="auto" w:sz="4" w:space="0"/>
              <w:right w:val="single" w:color="auto" w:sz="4" w:space="0"/>
            </w:tcBorders>
            <w:shd w:val="clear" w:color="auto" w:fill="auto"/>
            <w:noWrap/>
            <w:vAlign w:val="center"/>
          </w:tcPr>
          <w:p w14:paraId="0D130C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42816</w:t>
            </w:r>
          </w:p>
        </w:tc>
        <w:tc>
          <w:tcPr>
            <w:tcW w:w="462" w:type="pct"/>
            <w:tcBorders>
              <w:top w:val="nil"/>
              <w:left w:val="nil"/>
              <w:bottom w:val="single" w:color="auto" w:sz="4" w:space="0"/>
              <w:right w:val="single" w:color="auto" w:sz="4" w:space="0"/>
            </w:tcBorders>
            <w:shd w:val="clear" w:color="auto" w:fill="auto"/>
            <w:noWrap/>
            <w:vAlign w:val="center"/>
          </w:tcPr>
          <w:p w14:paraId="3545DB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47759</w:t>
            </w:r>
          </w:p>
        </w:tc>
        <w:tc>
          <w:tcPr>
            <w:tcW w:w="462" w:type="pct"/>
            <w:tcBorders>
              <w:top w:val="nil"/>
              <w:left w:val="nil"/>
              <w:bottom w:val="single" w:color="auto" w:sz="4" w:space="0"/>
              <w:right w:val="single" w:color="auto" w:sz="4" w:space="0"/>
            </w:tcBorders>
            <w:shd w:val="clear" w:color="auto" w:fill="auto"/>
            <w:noWrap/>
            <w:vAlign w:val="center"/>
          </w:tcPr>
          <w:p w14:paraId="17E763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55305</w:t>
            </w:r>
          </w:p>
        </w:tc>
        <w:tc>
          <w:tcPr>
            <w:tcW w:w="462" w:type="pct"/>
            <w:tcBorders>
              <w:top w:val="nil"/>
              <w:left w:val="nil"/>
              <w:bottom w:val="single" w:color="auto" w:sz="4" w:space="0"/>
              <w:right w:val="single" w:color="auto" w:sz="4" w:space="0"/>
            </w:tcBorders>
            <w:shd w:val="clear" w:color="auto" w:fill="auto"/>
            <w:noWrap/>
            <w:vAlign w:val="center"/>
          </w:tcPr>
          <w:p w14:paraId="089B8A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61644</w:t>
            </w:r>
          </w:p>
        </w:tc>
      </w:tr>
      <w:tr w14:paraId="6AD35C4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6F085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2334" w:type="pct"/>
            <w:tcBorders>
              <w:top w:val="nil"/>
              <w:left w:val="nil"/>
              <w:bottom w:val="single" w:color="auto" w:sz="4" w:space="0"/>
              <w:right w:val="single" w:color="auto" w:sz="4" w:space="0"/>
            </w:tcBorders>
            <w:shd w:val="clear" w:color="auto" w:fill="auto"/>
            <w:noWrap/>
            <w:vAlign w:val="center"/>
          </w:tcPr>
          <w:p w14:paraId="7556A4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工装工具制造加工人员</w:t>
            </w:r>
          </w:p>
        </w:tc>
        <w:tc>
          <w:tcPr>
            <w:tcW w:w="462" w:type="pct"/>
            <w:tcBorders>
              <w:top w:val="nil"/>
              <w:left w:val="nil"/>
              <w:bottom w:val="single" w:color="auto" w:sz="4" w:space="0"/>
              <w:right w:val="single" w:color="auto" w:sz="4" w:space="0"/>
            </w:tcBorders>
            <w:shd w:val="clear" w:color="auto" w:fill="auto"/>
            <w:noWrap/>
            <w:vAlign w:val="center"/>
          </w:tcPr>
          <w:p w14:paraId="24EFB6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44586</w:t>
            </w:r>
          </w:p>
        </w:tc>
        <w:tc>
          <w:tcPr>
            <w:tcW w:w="462" w:type="pct"/>
            <w:tcBorders>
              <w:top w:val="nil"/>
              <w:left w:val="nil"/>
              <w:bottom w:val="single" w:color="auto" w:sz="4" w:space="0"/>
              <w:right w:val="single" w:color="auto" w:sz="4" w:space="0"/>
            </w:tcBorders>
            <w:shd w:val="clear" w:color="auto" w:fill="auto"/>
            <w:noWrap/>
            <w:vAlign w:val="center"/>
          </w:tcPr>
          <w:p w14:paraId="3CAF1E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56164</w:t>
            </w:r>
          </w:p>
        </w:tc>
        <w:tc>
          <w:tcPr>
            <w:tcW w:w="462" w:type="pct"/>
            <w:tcBorders>
              <w:top w:val="nil"/>
              <w:left w:val="nil"/>
              <w:bottom w:val="single" w:color="auto" w:sz="4" w:space="0"/>
              <w:right w:val="single" w:color="auto" w:sz="4" w:space="0"/>
            </w:tcBorders>
            <w:shd w:val="clear" w:color="auto" w:fill="auto"/>
            <w:noWrap/>
            <w:vAlign w:val="center"/>
          </w:tcPr>
          <w:p w14:paraId="1382B3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65913</w:t>
            </w:r>
          </w:p>
        </w:tc>
        <w:tc>
          <w:tcPr>
            <w:tcW w:w="462" w:type="pct"/>
            <w:tcBorders>
              <w:top w:val="nil"/>
              <w:left w:val="nil"/>
              <w:bottom w:val="single" w:color="auto" w:sz="4" w:space="0"/>
              <w:right w:val="single" w:color="auto" w:sz="4" w:space="0"/>
            </w:tcBorders>
            <w:shd w:val="clear" w:color="auto" w:fill="auto"/>
            <w:noWrap/>
            <w:vAlign w:val="center"/>
          </w:tcPr>
          <w:p w14:paraId="21E723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77400</w:t>
            </w:r>
          </w:p>
        </w:tc>
        <w:tc>
          <w:tcPr>
            <w:tcW w:w="462" w:type="pct"/>
            <w:tcBorders>
              <w:top w:val="nil"/>
              <w:left w:val="nil"/>
              <w:bottom w:val="single" w:color="auto" w:sz="4" w:space="0"/>
              <w:right w:val="single" w:color="auto" w:sz="4" w:space="0"/>
            </w:tcBorders>
            <w:shd w:val="clear" w:color="auto" w:fill="auto"/>
            <w:noWrap/>
            <w:vAlign w:val="center"/>
          </w:tcPr>
          <w:p w14:paraId="559A87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93191</w:t>
            </w:r>
          </w:p>
        </w:tc>
      </w:tr>
      <w:tr w14:paraId="0BCDFEA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13A5E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2334" w:type="pct"/>
            <w:tcBorders>
              <w:top w:val="nil"/>
              <w:left w:val="nil"/>
              <w:bottom w:val="single" w:color="auto" w:sz="4" w:space="0"/>
              <w:right w:val="single" w:color="auto" w:sz="4" w:space="0"/>
            </w:tcBorders>
            <w:shd w:val="clear" w:color="auto" w:fill="auto"/>
            <w:noWrap/>
            <w:vAlign w:val="center"/>
          </w:tcPr>
          <w:p w14:paraId="66D874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其他机械制造基础加工人员</w:t>
            </w:r>
          </w:p>
        </w:tc>
        <w:tc>
          <w:tcPr>
            <w:tcW w:w="462" w:type="pct"/>
            <w:tcBorders>
              <w:top w:val="nil"/>
              <w:left w:val="nil"/>
              <w:bottom w:val="single" w:color="auto" w:sz="4" w:space="0"/>
              <w:right w:val="single" w:color="auto" w:sz="4" w:space="0"/>
            </w:tcBorders>
            <w:shd w:val="clear" w:color="auto" w:fill="auto"/>
            <w:noWrap/>
            <w:vAlign w:val="center"/>
          </w:tcPr>
          <w:p w14:paraId="0862A9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41693</w:t>
            </w:r>
          </w:p>
        </w:tc>
        <w:tc>
          <w:tcPr>
            <w:tcW w:w="462" w:type="pct"/>
            <w:tcBorders>
              <w:top w:val="nil"/>
              <w:left w:val="nil"/>
              <w:bottom w:val="single" w:color="auto" w:sz="4" w:space="0"/>
              <w:right w:val="single" w:color="auto" w:sz="4" w:space="0"/>
            </w:tcBorders>
            <w:shd w:val="clear" w:color="auto" w:fill="auto"/>
            <w:noWrap/>
            <w:vAlign w:val="center"/>
          </w:tcPr>
          <w:p w14:paraId="120511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48277</w:t>
            </w:r>
          </w:p>
        </w:tc>
        <w:tc>
          <w:tcPr>
            <w:tcW w:w="462" w:type="pct"/>
            <w:tcBorders>
              <w:top w:val="nil"/>
              <w:left w:val="nil"/>
              <w:bottom w:val="single" w:color="auto" w:sz="4" w:space="0"/>
              <w:right w:val="single" w:color="auto" w:sz="4" w:space="0"/>
            </w:tcBorders>
            <w:shd w:val="clear" w:color="auto" w:fill="auto"/>
            <w:noWrap/>
            <w:vAlign w:val="center"/>
          </w:tcPr>
          <w:p w14:paraId="682E63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49348</w:t>
            </w:r>
          </w:p>
        </w:tc>
        <w:tc>
          <w:tcPr>
            <w:tcW w:w="462" w:type="pct"/>
            <w:tcBorders>
              <w:top w:val="nil"/>
              <w:left w:val="nil"/>
              <w:bottom w:val="single" w:color="auto" w:sz="4" w:space="0"/>
              <w:right w:val="single" w:color="auto" w:sz="4" w:space="0"/>
            </w:tcBorders>
            <w:shd w:val="clear" w:color="auto" w:fill="auto"/>
            <w:noWrap/>
            <w:vAlign w:val="center"/>
          </w:tcPr>
          <w:p w14:paraId="32A3FA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49725</w:t>
            </w:r>
          </w:p>
        </w:tc>
        <w:tc>
          <w:tcPr>
            <w:tcW w:w="462" w:type="pct"/>
            <w:tcBorders>
              <w:top w:val="nil"/>
              <w:left w:val="nil"/>
              <w:bottom w:val="single" w:color="auto" w:sz="4" w:space="0"/>
              <w:right w:val="single" w:color="auto" w:sz="4" w:space="0"/>
            </w:tcBorders>
            <w:shd w:val="clear" w:color="auto" w:fill="auto"/>
            <w:noWrap/>
            <w:vAlign w:val="center"/>
          </w:tcPr>
          <w:p w14:paraId="6D9288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50470</w:t>
            </w:r>
          </w:p>
        </w:tc>
      </w:tr>
      <w:tr w14:paraId="01250BFE">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99069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2334" w:type="pct"/>
            <w:tcBorders>
              <w:top w:val="nil"/>
              <w:left w:val="nil"/>
              <w:bottom w:val="single" w:color="auto" w:sz="4" w:space="0"/>
              <w:right w:val="single" w:color="auto" w:sz="4" w:space="0"/>
            </w:tcBorders>
            <w:shd w:val="clear" w:color="auto" w:fill="auto"/>
            <w:noWrap/>
            <w:vAlign w:val="center"/>
          </w:tcPr>
          <w:p w14:paraId="595658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通用基础件装配制造人员</w:t>
            </w:r>
          </w:p>
        </w:tc>
        <w:tc>
          <w:tcPr>
            <w:tcW w:w="462" w:type="pct"/>
            <w:tcBorders>
              <w:top w:val="nil"/>
              <w:left w:val="nil"/>
              <w:bottom w:val="single" w:color="auto" w:sz="4" w:space="0"/>
              <w:right w:val="single" w:color="auto" w:sz="4" w:space="0"/>
            </w:tcBorders>
            <w:shd w:val="clear" w:color="auto" w:fill="auto"/>
            <w:noWrap/>
            <w:vAlign w:val="center"/>
          </w:tcPr>
          <w:p w14:paraId="52138C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34300</w:t>
            </w:r>
          </w:p>
        </w:tc>
        <w:tc>
          <w:tcPr>
            <w:tcW w:w="462" w:type="pct"/>
            <w:tcBorders>
              <w:top w:val="nil"/>
              <w:left w:val="nil"/>
              <w:bottom w:val="single" w:color="auto" w:sz="4" w:space="0"/>
              <w:right w:val="single" w:color="auto" w:sz="4" w:space="0"/>
            </w:tcBorders>
            <w:shd w:val="clear" w:color="auto" w:fill="auto"/>
            <w:noWrap/>
            <w:vAlign w:val="center"/>
          </w:tcPr>
          <w:p w14:paraId="770647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40600</w:t>
            </w:r>
          </w:p>
        </w:tc>
        <w:tc>
          <w:tcPr>
            <w:tcW w:w="462" w:type="pct"/>
            <w:tcBorders>
              <w:top w:val="nil"/>
              <w:left w:val="nil"/>
              <w:bottom w:val="single" w:color="auto" w:sz="4" w:space="0"/>
              <w:right w:val="single" w:color="auto" w:sz="4" w:space="0"/>
            </w:tcBorders>
            <w:shd w:val="clear" w:color="auto" w:fill="auto"/>
            <w:noWrap/>
            <w:vAlign w:val="center"/>
          </w:tcPr>
          <w:p w14:paraId="5B28A6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44532</w:t>
            </w:r>
          </w:p>
        </w:tc>
        <w:tc>
          <w:tcPr>
            <w:tcW w:w="462" w:type="pct"/>
            <w:tcBorders>
              <w:top w:val="nil"/>
              <w:left w:val="nil"/>
              <w:bottom w:val="single" w:color="auto" w:sz="4" w:space="0"/>
              <w:right w:val="single" w:color="auto" w:sz="4" w:space="0"/>
            </w:tcBorders>
            <w:shd w:val="clear" w:color="auto" w:fill="auto"/>
            <w:noWrap/>
            <w:vAlign w:val="center"/>
          </w:tcPr>
          <w:p w14:paraId="2CD772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56461</w:t>
            </w:r>
          </w:p>
        </w:tc>
        <w:tc>
          <w:tcPr>
            <w:tcW w:w="462" w:type="pct"/>
            <w:tcBorders>
              <w:top w:val="nil"/>
              <w:left w:val="nil"/>
              <w:bottom w:val="single" w:color="auto" w:sz="4" w:space="0"/>
              <w:right w:val="single" w:color="auto" w:sz="4" w:space="0"/>
            </w:tcBorders>
            <w:shd w:val="clear" w:color="auto" w:fill="auto"/>
            <w:noWrap/>
            <w:vAlign w:val="center"/>
          </w:tcPr>
          <w:p w14:paraId="3A5F7A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68595</w:t>
            </w:r>
          </w:p>
        </w:tc>
      </w:tr>
      <w:tr w14:paraId="189EF2A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7B1ED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334" w:type="pct"/>
            <w:tcBorders>
              <w:top w:val="nil"/>
              <w:left w:val="nil"/>
              <w:bottom w:val="single" w:color="auto" w:sz="4" w:space="0"/>
              <w:right w:val="single" w:color="auto" w:sz="4" w:space="0"/>
            </w:tcBorders>
            <w:shd w:val="clear" w:color="auto" w:fill="auto"/>
            <w:noWrap/>
            <w:vAlign w:val="center"/>
          </w:tcPr>
          <w:p w14:paraId="7A958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汽车零部件、饰件生产加工人员</w:t>
            </w:r>
          </w:p>
        </w:tc>
        <w:tc>
          <w:tcPr>
            <w:tcW w:w="462" w:type="pct"/>
            <w:tcBorders>
              <w:top w:val="nil"/>
              <w:left w:val="nil"/>
              <w:bottom w:val="single" w:color="auto" w:sz="4" w:space="0"/>
              <w:right w:val="single" w:color="auto" w:sz="4" w:space="0"/>
            </w:tcBorders>
            <w:shd w:val="clear" w:color="auto" w:fill="auto"/>
            <w:noWrap/>
            <w:vAlign w:val="center"/>
          </w:tcPr>
          <w:p w14:paraId="3570BB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25890</w:t>
            </w:r>
          </w:p>
        </w:tc>
        <w:tc>
          <w:tcPr>
            <w:tcW w:w="462" w:type="pct"/>
            <w:tcBorders>
              <w:top w:val="nil"/>
              <w:left w:val="nil"/>
              <w:bottom w:val="single" w:color="auto" w:sz="4" w:space="0"/>
              <w:right w:val="single" w:color="auto" w:sz="4" w:space="0"/>
            </w:tcBorders>
            <w:shd w:val="clear" w:color="auto" w:fill="auto"/>
            <w:noWrap/>
            <w:vAlign w:val="center"/>
          </w:tcPr>
          <w:p w14:paraId="694AAD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27040</w:t>
            </w:r>
          </w:p>
        </w:tc>
        <w:tc>
          <w:tcPr>
            <w:tcW w:w="462" w:type="pct"/>
            <w:tcBorders>
              <w:top w:val="nil"/>
              <w:left w:val="nil"/>
              <w:bottom w:val="single" w:color="auto" w:sz="4" w:space="0"/>
              <w:right w:val="single" w:color="auto" w:sz="4" w:space="0"/>
            </w:tcBorders>
            <w:shd w:val="clear" w:color="auto" w:fill="auto"/>
            <w:noWrap/>
            <w:vAlign w:val="center"/>
          </w:tcPr>
          <w:p w14:paraId="10B533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29691</w:t>
            </w:r>
          </w:p>
        </w:tc>
        <w:tc>
          <w:tcPr>
            <w:tcW w:w="462" w:type="pct"/>
            <w:tcBorders>
              <w:top w:val="nil"/>
              <w:left w:val="nil"/>
              <w:bottom w:val="single" w:color="auto" w:sz="4" w:space="0"/>
              <w:right w:val="single" w:color="auto" w:sz="4" w:space="0"/>
            </w:tcBorders>
            <w:shd w:val="clear" w:color="auto" w:fill="auto"/>
            <w:noWrap/>
            <w:vAlign w:val="center"/>
          </w:tcPr>
          <w:p w14:paraId="1880A4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37494</w:t>
            </w:r>
          </w:p>
        </w:tc>
        <w:tc>
          <w:tcPr>
            <w:tcW w:w="462" w:type="pct"/>
            <w:tcBorders>
              <w:top w:val="nil"/>
              <w:left w:val="nil"/>
              <w:bottom w:val="single" w:color="auto" w:sz="4" w:space="0"/>
              <w:right w:val="single" w:color="auto" w:sz="4" w:space="0"/>
            </w:tcBorders>
            <w:shd w:val="clear" w:color="auto" w:fill="auto"/>
            <w:noWrap/>
            <w:vAlign w:val="center"/>
          </w:tcPr>
          <w:p w14:paraId="6EED4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47084</w:t>
            </w:r>
          </w:p>
        </w:tc>
      </w:tr>
      <w:tr w14:paraId="38042553">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7B182C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2334" w:type="pct"/>
            <w:tcBorders>
              <w:top w:val="nil"/>
              <w:left w:val="nil"/>
              <w:bottom w:val="single" w:color="auto" w:sz="4" w:space="0"/>
              <w:right w:val="single" w:color="auto" w:sz="4" w:space="0"/>
            </w:tcBorders>
            <w:shd w:val="clear" w:color="auto" w:fill="auto"/>
            <w:noWrap/>
            <w:vAlign w:val="center"/>
          </w:tcPr>
          <w:p w14:paraId="432C78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电线电缆、光纤光缆及电工器材制造人员</w:t>
            </w:r>
          </w:p>
        </w:tc>
        <w:tc>
          <w:tcPr>
            <w:tcW w:w="462" w:type="pct"/>
            <w:tcBorders>
              <w:top w:val="nil"/>
              <w:left w:val="nil"/>
              <w:bottom w:val="single" w:color="auto" w:sz="4" w:space="0"/>
              <w:right w:val="single" w:color="auto" w:sz="4" w:space="0"/>
            </w:tcBorders>
            <w:shd w:val="clear" w:color="auto" w:fill="auto"/>
            <w:noWrap/>
            <w:vAlign w:val="center"/>
          </w:tcPr>
          <w:p w14:paraId="44ACA0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39128</w:t>
            </w:r>
          </w:p>
        </w:tc>
        <w:tc>
          <w:tcPr>
            <w:tcW w:w="462" w:type="pct"/>
            <w:tcBorders>
              <w:top w:val="nil"/>
              <w:left w:val="nil"/>
              <w:bottom w:val="single" w:color="auto" w:sz="4" w:space="0"/>
              <w:right w:val="single" w:color="auto" w:sz="4" w:space="0"/>
            </w:tcBorders>
            <w:shd w:val="clear" w:color="auto" w:fill="auto"/>
            <w:noWrap/>
            <w:vAlign w:val="center"/>
          </w:tcPr>
          <w:p w14:paraId="5B74CF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41253</w:t>
            </w:r>
          </w:p>
        </w:tc>
        <w:tc>
          <w:tcPr>
            <w:tcW w:w="462" w:type="pct"/>
            <w:tcBorders>
              <w:top w:val="nil"/>
              <w:left w:val="nil"/>
              <w:bottom w:val="single" w:color="auto" w:sz="4" w:space="0"/>
              <w:right w:val="single" w:color="auto" w:sz="4" w:space="0"/>
            </w:tcBorders>
            <w:shd w:val="clear" w:color="auto" w:fill="auto"/>
            <w:noWrap/>
            <w:vAlign w:val="center"/>
          </w:tcPr>
          <w:p w14:paraId="75FF09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46952</w:t>
            </w:r>
          </w:p>
        </w:tc>
        <w:tc>
          <w:tcPr>
            <w:tcW w:w="462" w:type="pct"/>
            <w:tcBorders>
              <w:top w:val="nil"/>
              <w:left w:val="nil"/>
              <w:bottom w:val="single" w:color="auto" w:sz="4" w:space="0"/>
              <w:right w:val="single" w:color="auto" w:sz="4" w:space="0"/>
            </w:tcBorders>
            <w:shd w:val="clear" w:color="auto" w:fill="auto"/>
            <w:noWrap/>
            <w:vAlign w:val="center"/>
          </w:tcPr>
          <w:p w14:paraId="5EDB0E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56794</w:t>
            </w:r>
          </w:p>
        </w:tc>
        <w:tc>
          <w:tcPr>
            <w:tcW w:w="462" w:type="pct"/>
            <w:tcBorders>
              <w:top w:val="nil"/>
              <w:left w:val="nil"/>
              <w:bottom w:val="single" w:color="auto" w:sz="4" w:space="0"/>
              <w:right w:val="single" w:color="auto" w:sz="4" w:space="0"/>
            </w:tcBorders>
            <w:shd w:val="clear" w:color="auto" w:fill="auto"/>
            <w:noWrap/>
            <w:vAlign w:val="center"/>
          </w:tcPr>
          <w:p w14:paraId="646328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64803</w:t>
            </w:r>
          </w:p>
        </w:tc>
      </w:tr>
      <w:tr w14:paraId="431003C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BDD49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2334" w:type="pct"/>
            <w:tcBorders>
              <w:top w:val="nil"/>
              <w:left w:val="nil"/>
              <w:bottom w:val="single" w:color="auto" w:sz="4" w:space="0"/>
              <w:right w:val="single" w:color="auto" w:sz="4" w:space="0"/>
            </w:tcBorders>
            <w:shd w:val="clear" w:color="auto" w:fill="auto"/>
            <w:noWrap/>
            <w:vAlign w:val="center"/>
          </w:tcPr>
          <w:p w14:paraId="3EF37A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仪器仪表装配人员</w:t>
            </w:r>
          </w:p>
        </w:tc>
        <w:tc>
          <w:tcPr>
            <w:tcW w:w="462" w:type="pct"/>
            <w:tcBorders>
              <w:top w:val="nil"/>
              <w:left w:val="nil"/>
              <w:bottom w:val="single" w:color="auto" w:sz="4" w:space="0"/>
              <w:right w:val="single" w:color="auto" w:sz="4" w:space="0"/>
            </w:tcBorders>
            <w:shd w:val="clear" w:color="auto" w:fill="auto"/>
            <w:noWrap/>
            <w:vAlign w:val="center"/>
          </w:tcPr>
          <w:p w14:paraId="60A091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27678</w:t>
            </w:r>
          </w:p>
        </w:tc>
        <w:tc>
          <w:tcPr>
            <w:tcW w:w="462" w:type="pct"/>
            <w:tcBorders>
              <w:top w:val="nil"/>
              <w:left w:val="nil"/>
              <w:bottom w:val="single" w:color="auto" w:sz="4" w:space="0"/>
              <w:right w:val="single" w:color="auto" w:sz="4" w:space="0"/>
            </w:tcBorders>
            <w:shd w:val="clear" w:color="auto" w:fill="auto"/>
            <w:noWrap/>
            <w:vAlign w:val="center"/>
          </w:tcPr>
          <w:p w14:paraId="3971CF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30598</w:t>
            </w:r>
          </w:p>
        </w:tc>
        <w:tc>
          <w:tcPr>
            <w:tcW w:w="462" w:type="pct"/>
            <w:tcBorders>
              <w:top w:val="nil"/>
              <w:left w:val="nil"/>
              <w:bottom w:val="single" w:color="auto" w:sz="4" w:space="0"/>
              <w:right w:val="single" w:color="auto" w:sz="4" w:space="0"/>
            </w:tcBorders>
            <w:shd w:val="clear" w:color="auto" w:fill="auto"/>
            <w:noWrap/>
            <w:vAlign w:val="center"/>
          </w:tcPr>
          <w:p w14:paraId="269924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35023</w:t>
            </w:r>
          </w:p>
        </w:tc>
        <w:tc>
          <w:tcPr>
            <w:tcW w:w="462" w:type="pct"/>
            <w:tcBorders>
              <w:top w:val="nil"/>
              <w:left w:val="nil"/>
              <w:bottom w:val="single" w:color="auto" w:sz="4" w:space="0"/>
              <w:right w:val="single" w:color="auto" w:sz="4" w:space="0"/>
            </w:tcBorders>
            <w:shd w:val="clear" w:color="auto" w:fill="auto"/>
            <w:noWrap/>
            <w:vAlign w:val="center"/>
          </w:tcPr>
          <w:p w14:paraId="25BF38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45274</w:t>
            </w:r>
          </w:p>
        </w:tc>
        <w:tc>
          <w:tcPr>
            <w:tcW w:w="462" w:type="pct"/>
            <w:tcBorders>
              <w:top w:val="nil"/>
              <w:left w:val="nil"/>
              <w:bottom w:val="single" w:color="auto" w:sz="4" w:space="0"/>
              <w:right w:val="single" w:color="auto" w:sz="4" w:space="0"/>
            </w:tcBorders>
            <w:shd w:val="clear" w:color="auto" w:fill="auto"/>
            <w:noWrap/>
            <w:vAlign w:val="center"/>
          </w:tcPr>
          <w:p w14:paraId="5DB506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87293</w:t>
            </w:r>
          </w:p>
        </w:tc>
      </w:tr>
      <w:tr w14:paraId="15B0B58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CCF85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2334" w:type="pct"/>
            <w:tcBorders>
              <w:top w:val="nil"/>
              <w:left w:val="nil"/>
              <w:bottom w:val="single" w:color="auto" w:sz="4" w:space="0"/>
              <w:right w:val="single" w:color="auto" w:sz="4" w:space="0"/>
            </w:tcBorders>
            <w:shd w:val="clear" w:color="auto" w:fill="auto"/>
            <w:noWrap/>
            <w:vAlign w:val="center"/>
          </w:tcPr>
          <w:p w14:paraId="0AB8CD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电力、热力生产和供应人员</w:t>
            </w:r>
          </w:p>
        </w:tc>
        <w:tc>
          <w:tcPr>
            <w:tcW w:w="462" w:type="pct"/>
            <w:tcBorders>
              <w:top w:val="nil"/>
              <w:left w:val="nil"/>
              <w:bottom w:val="single" w:color="auto" w:sz="4" w:space="0"/>
              <w:right w:val="single" w:color="auto" w:sz="4" w:space="0"/>
            </w:tcBorders>
            <w:shd w:val="clear" w:color="auto" w:fill="auto"/>
            <w:noWrap/>
            <w:vAlign w:val="center"/>
          </w:tcPr>
          <w:p w14:paraId="57AAF4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34535</w:t>
            </w:r>
          </w:p>
        </w:tc>
        <w:tc>
          <w:tcPr>
            <w:tcW w:w="462" w:type="pct"/>
            <w:tcBorders>
              <w:top w:val="nil"/>
              <w:left w:val="nil"/>
              <w:bottom w:val="single" w:color="auto" w:sz="4" w:space="0"/>
              <w:right w:val="single" w:color="auto" w:sz="4" w:space="0"/>
            </w:tcBorders>
            <w:shd w:val="clear" w:color="auto" w:fill="auto"/>
            <w:noWrap/>
            <w:vAlign w:val="center"/>
          </w:tcPr>
          <w:p w14:paraId="054D79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44828</w:t>
            </w:r>
          </w:p>
        </w:tc>
        <w:tc>
          <w:tcPr>
            <w:tcW w:w="462" w:type="pct"/>
            <w:tcBorders>
              <w:top w:val="nil"/>
              <w:left w:val="nil"/>
              <w:bottom w:val="single" w:color="auto" w:sz="4" w:space="0"/>
              <w:right w:val="single" w:color="auto" w:sz="4" w:space="0"/>
            </w:tcBorders>
            <w:shd w:val="clear" w:color="auto" w:fill="auto"/>
            <w:noWrap/>
            <w:vAlign w:val="center"/>
          </w:tcPr>
          <w:p w14:paraId="4253C1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48489</w:t>
            </w:r>
          </w:p>
        </w:tc>
        <w:tc>
          <w:tcPr>
            <w:tcW w:w="462" w:type="pct"/>
            <w:tcBorders>
              <w:top w:val="nil"/>
              <w:left w:val="nil"/>
              <w:bottom w:val="single" w:color="auto" w:sz="4" w:space="0"/>
              <w:right w:val="single" w:color="auto" w:sz="4" w:space="0"/>
            </w:tcBorders>
            <w:shd w:val="clear" w:color="auto" w:fill="auto"/>
            <w:noWrap/>
            <w:vAlign w:val="center"/>
          </w:tcPr>
          <w:p w14:paraId="0B5E4B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91012</w:t>
            </w:r>
          </w:p>
        </w:tc>
        <w:tc>
          <w:tcPr>
            <w:tcW w:w="462" w:type="pct"/>
            <w:tcBorders>
              <w:top w:val="nil"/>
              <w:left w:val="nil"/>
              <w:bottom w:val="single" w:color="auto" w:sz="4" w:space="0"/>
              <w:right w:val="single" w:color="auto" w:sz="4" w:space="0"/>
            </w:tcBorders>
            <w:shd w:val="clear" w:color="auto" w:fill="auto"/>
            <w:noWrap/>
            <w:vAlign w:val="center"/>
          </w:tcPr>
          <w:p w14:paraId="6CBF8A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232529</w:t>
            </w:r>
          </w:p>
        </w:tc>
      </w:tr>
      <w:tr w14:paraId="34D64A3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AB91F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2334" w:type="pct"/>
            <w:tcBorders>
              <w:top w:val="nil"/>
              <w:left w:val="nil"/>
              <w:bottom w:val="single" w:color="auto" w:sz="4" w:space="0"/>
              <w:right w:val="single" w:color="auto" w:sz="4" w:space="0"/>
            </w:tcBorders>
            <w:shd w:val="clear" w:color="auto" w:fill="auto"/>
            <w:noWrap/>
            <w:vAlign w:val="center"/>
          </w:tcPr>
          <w:p w14:paraId="7964E5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水生产、输排和水处理人员</w:t>
            </w:r>
          </w:p>
        </w:tc>
        <w:tc>
          <w:tcPr>
            <w:tcW w:w="462" w:type="pct"/>
            <w:tcBorders>
              <w:top w:val="nil"/>
              <w:left w:val="nil"/>
              <w:bottom w:val="single" w:color="auto" w:sz="4" w:space="0"/>
              <w:right w:val="single" w:color="auto" w:sz="4" w:space="0"/>
            </w:tcBorders>
            <w:shd w:val="clear" w:color="auto" w:fill="auto"/>
            <w:noWrap/>
            <w:vAlign w:val="center"/>
          </w:tcPr>
          <w:p w14:paraId="0E25E0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38655</w:t>
            </w:r>
          </w:p>
        </w:tc>
        <w:tc>
          <w:tcPr>
            <w:tcW w:w="462" w:type="pct"/>
            <w:tcBorders>
              <w:top w:val="nil"/>
              <w:left w:val="nil"/>
              <w:bottom w:val="single" w:color="auto" w:sz="4" w:space="0"/>
              <w:right w:val="single" w:color="auto" w:sz="4" w:space="0"/>
            </w:tcBorders>
            <w:shd w:val="clear" w:color="auto" w:fill="auto"/>
            <w:noWrap/>
            <w:vAlign w:val="center"/>
          </w:tcPr>
          <w:p w14:paraId="0557BF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47459</w:t>
            </w:r>
          </w:p>
        </w:tc>
        <w:tc>
          <w:tcPr>
            <w:tcW w:w="462" w:type="pct"/>
            <w:tcBorders>
              <w:top w:val="nil"/>
              <w:left w:val="nil"/>
              <w:bottom w:val="single" w:color="auto" w:sz="4" w:space="0"/>
              <w:right w:val="single" w:color="auto" w:sz="4" w:space="0"/>
            </w:tcBorders>
            <w:shd w:val="clear" w:color="auto" w:fill="auto"/>
            <w:noWrap/>
            <w:vAlign w:val="center"/>
          </w:tcPr>
          <w:p w14:paraId="35097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57544</w:t>
            </w:r>
          </w:p>
        </w:tc>
        <w:tc>
          <w:tcPr>
            <w:tcW w:w="462" w:type="pct"/>
            <w:tcBorders>
              <w:top w:val="nil"/>
              <w:left w:val="nil"/>
              <w:bottom w:val="single" w:color="auto" w:sz="4" w:space="0"/>
              <w:right w:val="single" w:color="auto" w:sz="4" w:space="0"/>
            </w:tcBorders>
            <w:shd w:val="clear" w:color="auto" w:fill="auto"/>
            <w:noWrap/>
            <w:vAlign w:val="center"/>
          </w:tcPr>
          <w:p w14:paraId="42DF9A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75353</w:t>
            </w:r>
          </w:p>
        </w:tc>
        <w:tc>
          <w:tcPr>
            <w:tcW w:w="462" w:type="pct"/>
            <w:tcBorders>
              <w:top w:val="nil"/>
              <w:left w:val="nil"/>
              <w:bottom w:val="single" w:color="auto" w:sz="4" w:space="0"/>
              <w:right w:val="single" w:color="auto" w:sz="4" w:space="0"/>
            </w:tcBorders>
            <w:shd w:val="clear" w:color="auto" w:fill="auto"/>
            <w:noWrap/>
            <w:vAlign w:val="center"/>
          </w:tcPr>
          <w:p w14:paraId="794557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92898</w:t>
            </w:r>
          </w:p>
        </w:tc>
      </w:tr>
      <w:tr w14:paraId="44290F9C">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35A5E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2334" w:type="pct"/>
            <w:tcBorders>
              <w:top w:val="nil"/>
              <w:left w:val="nil"/>
              <w:bottom w:val="single" w:color="auto" w:sz="4" w:space="0"/>
              <w:right w:val="single" w:color="auto" w:sz="4" w:space="0"/>
            </w:tcBorders>
            <w:shd w:val="clear" w:color="auto" w:fill="auto"/>
            <w:noWrap/>
            <w:vAlign w:val="center"/>
          </w:tcPr>
          <w:p w14:paraId="4DF80D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房屋建筑施工人员</w:t>
            </w:r>
          </w:p>
        </w:tc>
        <w:tc>
          <w:tcPr>
            <w:tcW w:w="462" w:type="pct"/>
            <w:tcBorders>
              <w:top w:val="nil"/>
              <w:left w:val="nil"/>
              <w:bottom w:val="single" w:color="auto" w:sz="4" w:space="0"/>
              <w:right w:val="single" w:color="auto" w:sz="4" w:space="0"/>
            </w:tcBorders>
            <w:shd w:val="clear" w:color="auto" w:fill="auto"/>
            <w:noWrap/>
            <w:vAlign w:val="center"/>
          </w:tcPr>
          <w:p w14:paraId="35E1C5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38200</w:t>
            </w:r>
          </w:p>
        </w:tc>
        <w:tc>
          <w:tcPr>
            <w:tcW w:w="462" w:type="pct"/>
            <w:tcBorders>
              <w:top w:val="nil"/>
              <w:left w:val="nil"/>
              <w:bottom w:val="single" w:color="auto" w:sz="4" w:space="0"/>
              <w:right w:val="single" w:color="auto" w:sz="4" w:space="0"/>
            </w:tcBorders>
            <w:shd w:val="clear" w:color="auto" w:fill="auto"/>
            <w:noWrap/>
            <w:vAlign w:val="center"/>
          </w:tcPr>
          <w:p w14:paraId="61E077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40850</w:t>
            </w:r>
          </w:p>
        </w:tc>
        <w:tc>
          <w:tcPr>
            <w:tcW w:w="462" w:type="pct"/>
            <w:tcBorders>
              <w:top w:val="nil"/>
              <w:left w:val="nil"/>
              <w:bottom w:val="single" w:color="auto" w:sz="4" w:space="0"/>
              <w:right w:val="single" w:color="auto" w:sz="4" w:space="0"/>
            </w:tcBorders>
            <w:shd w:val="clear" w:color="auto" w:fill="auto"/>
            <w:noWrap/>
            <w:vAlign w:val="center"/>
          </w:tcPr>
          <w:p w14:paraId="66E63C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48300</w:t>
            </w:r>
          </w:p>
        </w:tc>
        <w:tc>
          <w:tcPr>
            <w:tcW w:w="462" w:type="pct"/>
            <w:tcBorders>
              <w:top w:val="nil"/>
              <w:left w:val="nil"/>
              <w:bottom w:val="single" w:color="auto" w:sz="4" w:space="0"/>
              <w:right w:val="single" w:color="auto" w:sz="4" w:space="0"/>
            </w:tcBorders>
            <w:shd w:val="clear" w:color="auto" w:fill="auto"/>
            <w:noWrap/>
            <w:vAlign w:val="center"/>
          </w:tcPr>
          <w:p w14:paraId="5766F7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49500</w:t>
            </w:r>
          </w:p>
        </w:tc>
        <w:tc>
          <w:tcPr>
            <w:tcW w:w="462" w:type="pct"/>
            <w:tcBorders>
              <w:top w:val="nil"/>
              <w:left w:val="nil"/>
              <w:bottom w:val="single" w:color="auto" w:sz="4" w:space="0"/>
              <w:right w:val="single" w:color="auto" w:sz="4" w:space="0"/>
            </w:tcBorders>
            <w:shd w:val="clear" w:color="auto" w:fill="auto"/>
            <w:noWrap/>
            <w:vAlign w:val="center"/>
          </w:tcPr>
          <w:p w14:paraId="34899A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86596</w:t>
            </w:r>
          </w:p>
        </w:tc>
      </w:tr>
      <w:tr w14:paraId="75BC3D45">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793A6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2334" w:type="pct"/>
            <w:tcBorders>
              <w:top w:val="nil"/>
              <w:left w:val="nil"/>
              <w:bottom w:val="single" w:color="auto" w:sz="4" w:space="0"/>
              <w:right w:val="single" w:color="auto" w:sz="4" w:space="0"/>
            </w:tcBorders>
            <w:shd w:val="clear" w:color="auto" w:fill="auto"/>
            <w:noWrap/>
            <w:vAlign w:val="center"/>
          </w:tcPr>
          <w:p w14:paraId="4D75E5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土木工程建筑施工人员</w:t>
            </w:r>
          </w:p>
        </w:tc>
        <w:tc>
          <w:tcPr>
            <w:tcW w:w="462" w:type="pct"/>
            <w:tcBorders>
              <w:top w:val="nil"/>
              <w:left w:val="nil"/>
              <w:bottom w:val="single" w:color="auto" w:sz="4" w:space="0"/>
              <w:right w:val="single" w:color="auto" w:sz="4" w:space="0"/>
            </w:tcBorders>
            <w:shd w:val="clear" w:color="auto" w:fill="auto"/>
            <w:noWrap/>
            <w:vAlign w:val="center"/>
          </w:tcPr>
          <w:p w14:paraId="65F10D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38100</w:t>
            </w:r>
          </w:p>
        </w:tc>
        <w:tc>
          <w:tcPr>
            <w:tcW w:w="462" w:type="pct"/>
            <w:tcBorders>
              <w:top w:val="nil"/>
              <w:left w:val="nil"/>
              <w:bottom w:val="single" w:color="auto" w:sz="4" w:space="0"/>
              <w:right w:val="single" w:color="auto" w:sz="4" w:space="0"/>
            </w:tcBorders>
            <w:shd w:val="clear" w:color="auto" w:fill="auto"/>
            <w:noWrap/>
            <w:vAlign w:val="center"/>
          </w:tcPr>
          <w:p w14:paraId="06BE52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44454</w:t>
            </w:r>
          </w:p>
        </w:tc>
        <w:tc>
          <w:tcPr>
            <w:tcW w:w="462" w:type="pct"/>
            <w:tcBorders>
              <w:top w:val="nil"/>
              <w:left w:val="nil"/>
              <w:bottom w:val="single" w:color="auto" w:sz="4" w:space="0"/>
              <w:right w:val="single" w:color="auto" w:sz="4" w:space="0"/>
            </w:tcBorders>
            <w:shd w:val="clear" w:color="auto" w:fill="auto"/>
            <w:noWrap/>
            <w:vAlign w:val="center"/>
          </w:tcPr>
          <w:p w14:paraId="297D97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50000</w:t>
            </w:r>
          </w:p>
        </w:tc>
        <w:tc>
          <w:tcPr>
            <w:tcW w:w="462" w:type="pct"/>
            <w:tcBorders>
              <w:top w:val="nil"/>
              <w:left w:val="nil"/>
              <w:bottom w:val="single" w:color="auto" w:sz="4" w:space="0"/>
              <w:right w:val="single" w:color="auto" w:sz="4" w:space="0"/>
            </w:tcBorders>
            <w:shd w:val="clear" w:color="auto" w:fill="auto"/>
            <w:noWrap/>
            <w:vAlign w:val="center"/>
          </w:tcPr>
          <w:p w14:paraId="3274AE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52891</w:t>
            </w:r>
          </w:p>
        </w:tc>
        <w:tc>
          <w:tcPr>
            <w:tcW w:w="462" w:type="pct"/>
            <w:tcBorders>
              <w:top w:val="nil"/>
              <w:left w:val="nil"/>
              <w:bottom w:val="single" w:color="auto" w:sz="4" w:space="0"/>
              <w:right w:val="single" w:color="auto" w:sz="4" w:space="0"/>
            </w:tcBorders>
            <w:shd w:val="clear" w:color="auto" w:fill="auto"/>
            <w:noWrap/>
            <w:vAlign w:val="center"/>
          </w:tcPr>
          <w:p w14:paraId="5CFD69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64990</w:t>
            </w:r>
          </w:p>
        </w:tc>
      </w:tr>
      <w:tr w14:paraId="2BC7E84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F65B0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2334" w:type="pct"/>
            <w:tcBorders>
              <w:top w:val="nil"/>
              <w:left w:val="nil"/>
              <w:bottom w:val="single" w:color="auto" w:sz="4" w:space="0"/>
              <w:right w:val="single" w:color="auto" w:sz="4" w:space="0"/>
            </w:tcBorders>
            <w:shd w:val="clear" w:color="auto" w:fill="auto"/>
            <w:noWrap/>
            <w:vAlign w:val="center"/>
          </w:tcPr>
          <w:p w14:paraId="0BA39B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其他建筑施工人员</w:t>
            </w:r>
          </w:p>
        </w:tc>
        <w:tc>
          <w:tcPr>
            <w:tcW w:w="462" w:type="pct"/>
            <w:tcBorders>
              <w:top w:val="nil"/>
              <w:left w:val="nil"/>
              <w:bottom w:val="single" w:color="auto" w:sz="4" w:space="0"/>
              <w:right w:val="single" w:color="auto" w:sz="4" w:space="0"/>
            </w:tcBorders>
            <w:shd w:val="clear" w:color="auto" w:fill="auto"/>
            <w:noWrap/>
            <w:vAlign w:val="center"/>
          </w:tcPr>
          <w:p w14:paraId="2F3833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462" w:type="pct"/>
            <w:tcBorders>
              <w:top w:val="nil"/>
              <w:left w:val="nil"/>
              <w:bottom w:val="single" w:color="auto" w:sz="4" w:space="0"/>
              <w:right w:val="single" w:color="auto" w:sz="4" w:space="0"/>
            </w:tcBorders>
            <w:shd w:val="clear" w:color="auto" w:fill="auto"/>
            <w:noWrap/>
            <w:vAlign w:val="center"/>
          </w:tcPr>
          <w:p w14:paraId="081EE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31886</w:t>
            </w:r>
          </w:p>
        </w:tc>
        <w:tc>
          <w:tcPr>
            <w:tcW w:w="462" w:type="pct"/>
            <w:tcBorders>
              <w:top w:val="nil"/>
              <w:left w:val="nil"/>
              <w:bottom w:val="single" w:color="auto" w:sz="4" w:space="0"/>
              <w:right w:val="single" w:color="auto" w:sz="4" w:space="0"/>
            </w:tcBorders>
            <w:shd w:val="clear" w:color="auto" w:fill="auto"/>
            <w:noWrap/>
            <w:vAlign w:val="center"/>
          </w:tcPr>
          <w:p w14:paraId="55AF85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50200</w:t>
            </w:r>
          </w:p>
        </w:tc>
        <w:tc>
          <w:tcPr>
            <w:tcW w:w="462" w:type="pct"/>
            <w:tcBorders>
              <w:top w:val="nil"/>
              <w:left w:val="nil"/>
              <w:bottom w:val="single" w:color="auto" w:sz="4" w:space="0"/>
              <w:right w:val="single" w:color="auto" w:sz="4" w:space="0"/>
            </w:tcBorders>
            <w:shd w:val="clear" w:color="auto" w:fill="auto"/>
            <w:noWrap/>
            <w:vAlign w:val="center"/>
          </w:tcPr>
          <w:p w14:paraId="095A19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55000</w:t>
            </w:r>
          </w:p>
        </w:tc>
        <w:tc>
          <w:tcPr>
            <w:tcW w:w="462" w:type="pct"/>
            <w:tcBorders>
              <w:top w:val="nil"/>
              <w:left w:val="nil"/>
              <w:bottom w:val="single" w:color="auto" w:sz="4" w:space="0"/>
              <w:right w:val="single" w:color="auto" w:sz="4" w:space="0"/>
            </w:tcBorders>
            <w:shd w:val="clear" w:color="auto" w:fill="auto"/>
            <w:noWrap/>
            <w:vAlign w:val="center"/>
          </w:tcPr>
          <w:p w14:paraId="3A89D7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58675</w:t>
            </w:r>
          </w:p>
        </w:tc>
      </w:tr>
      <w:tr w14:paraId="0C96A4C6">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44C664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2334" w:type="pct"/>
            <w:tcBorders>
              <w:top w:val="nil"/>
              <w:left w:val="nil"/>
              <w:bottom w:val="single" w:color="auto" w:sz="4" w:space="0"/>
              <w:right w:val="single" w:color="auto" w:sz="4" w:space="0"/>
            </w:tcBorders>
            <w:shd w:val="clear" w:color="auto" w:fill="auto"/>
            <w:noWrap/>
            <w:vAlign w:val="center"/>
          </w:tcPr>
          <w:p w14:paraId="164142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专用车辆驾驶员</w:t>
            </w:r>
          </w:p>
        </w:tc>
        <w:tc>
          <w:tcPr>
            <w:tcW w:w="462" w:type="pct"/>
            <w:tcBorders>
              <w:top w:val="nil"/>
              <w:left w:val="nil"/>
              <w:bottom w:val="single" w:color="auto" w:sz="4" w:space="0"/>
              <w:right w:val="single" w:color="auto" w:sz="4" w:space="0"/>
            </w:tcBorders>
            <w:shd w:val="clear" w:color="auto" w:fill="auto"/>
            <w:noWrap/>
            <w:vAlign w:val="center"/>
          </w:tcPr>
          <w:p w14:paraId="3F0E67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25680</w:t>
            </w:r>
          </w:p>
        </w:tc>
        <w:tc>
          <w:tcPr>
            <w:tcW w:w="462" w:type="pct"/>
            <w:tcBorders>
              <w:top w:val="nil"/>
              <w:left w:val="nil"/>
              <w:bottom w:val="single" w:color="auto" w:sz="4" w:space="0"/>
              <w:right w:val="single" w:color="auto" w:sz="4" w:space="0"/>
            </w:tcBorders>
            <w:shd w:val="clear" w:color="auto" w:fill="auto"/>
            <w:noWrap/>
            <w:vAlign w:val="center"/>
          </w:tcPr>
          <w:p w14:paraId="142FD7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41D1A3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38BBB7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53100</w:t>
            </w:r>
          </w:p>
        </w:tc>
        <w:tc>
          <w:tcPr>
            <w:tcW w:w="462" w:type="pct"/>
            <w:tcBorders>
              <w:top w:val="nil"/>
              <w:left w:val="nil"/>
              <w:bottom w:val="single" w:color="auto" w:sz="4" w:space="0"/>
              <w:right w:val="single" w:color="auto" w:sz="4" w:space="0"/>
            </w:tcBorders>
            <w:shd w:val="clear" w:color="auto" w:fill="auto"/>
            <w:noWrap/>
            <w:vAlign w:val="center"/>
          </w:tcPr>
          <w:p w14:paraId="63CE5E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66985</w:t>
            </w:r>
          </w:p>
        </w:tc>
      </w:tr>
      <w:tr w14:paraId="236D6630">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3B4C87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2334" w:type="pct"/>
            <w:tcBorders>
              <w:top w:val="nil"/>
              <w:left w:val="nil"/>
              <w:bottom w:val="single" w:color="auto" w:sz="4" w:space="0"/>
              <w:right w:val="single" w:color="auto" w:sz="4" w:space="0"/>
            </w:tcBorders>
            <w:shd w:val="clear" w:color="auto" w:fill="auto"/>
            <w:noWrap/>
            <w:vAlign w:val="center"/>
          </w:tcPr>
          <w:p w14:paraId="385209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机械设备修理人员</w:t>
            </w:r>
          </w:p>
        </w:tc>
        <w:tc>
          <w:tcPr>
            <w:tcW w:w="462" w:type="pct"/>
            <w:tcBorders>
              <w:top w:val="nil"/>
              <w:left w:val="nil"/>
              <w:bottom w:val="single" w:color="auto" w:sz="4" w:space="0"/>
              <w:right w:val="single" w:color="auto" w:sz="4" w:space="0"/>
            </w:tcBorders>
            <w:shd w:val="clear" w:color="auto" w:fill="auto"/>
            <w:noWrap/>
            <w:vAlign w:val="center"/>
          </w:tcPr>
          <w:p w14:paraId="589BA5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69BB4F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39800</w:t>
            </w:r>
          </w:p>
        </w:tc>
        <w:tc>
          <w:tcPr>
            <w:tcW w:w="462" w:type="pct"/>
            <w:tcBorders>
              <w:top w:val="nil"/>
              <w:left w:val="nil"/>
              <w:bottom w:val="single" w:color="auto" w:sz="4" w:space="0"/>
              <w:right w:val="single" w:color="auto" w:sz="4" w:space="0"/>
            </w:tcBorders>
            <w:shd w:val="clear" w:color="auto" w:fill="auto"/>
            <w:noWrap/>
            <w:vAlign w:val="center"/>
          </w:tcPr>
          <w:p w14:paraId="112D98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48000</w:t>
            </w:r>
          </w:p>
        </w:tc>
        <w:tc>
          <w:tcPr>
            <w:tcW w:w="462" w:type="pct"/>
            <w:tcBorders>
              <w:top w:val="nil"/>
              <w:left w:val="nil"/>
              <w:bottom w:val="single" w:color="auto" w:sz="4" w:space="0"/>
              <w:right w:val="single" w:color="auto" w:sz="4" w:space="0"/>
            </w:tcBorders>
            <w:shd w:val="clear" w:color="auto" w:fill="auto"/>
            <w:noWrap/>
            <w:vAlign w:val="center"/>
          </w:tcPr>
          <w:p w14:paraId="5B3513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59709</w:t>
            </w:r>
          </w:p>
        </w:tc>
        <w:tc>
          <w:tcPr>
            <w:tcW w:w="462" w:type="pct"/>
            <w:tcBorders>
              <w:top w:val="nil"/>
              <w:left w:val="nil"/>
              <w:bottom w:val="single" w:color="auto" w:sz="4" w:space="0"/>
              <w:right w:val="single" w:color="auto" w:sz="4" w:space="0"/>
            </w:tcBorders>
            <w:shd w:val="clear" w:color="auto" w:fill="auto"/>
            <w:noWrap/>
            <w:vAlign w:val="center"/>
          </w:tcPr>
          <w:p w14:paraId="6413B8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81400</w:t>
            </w:r>
          </w:p>
        </w:tc>
      </w:tr>
      <w:tr w14:paraId="31EACDE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2F5676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2334" w:type="pct"/>
            <w:tcBorders>
              <w:top w:val="nil"/>
              <w:left w:val="nil"/>
              <w:bottom w:val="single" w:color="auto" w:sz="4" w:space="0"/>
              <w:right w:val="single" w:color="auto" w:sz="4" w:space="0"/>
            </w:tcBorders>
            <w:shd w:val="clear" w:color="auto" w:fill="auto"/>
            <w:noWrap/>
            <w:vAlign w:val="center"/>
          </w:tcPr>
          <w:p w14:paraId="1D3246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检验试验人员</w:t>
            </w:r>
          </w:p>
        </w:tc>
        <w:tc>
          <w:tcPr>
            <w:tcW w:w="462" w:type="pct"/>
            <w:tcBorders>
              <w:top w:val="nil"/>
              <w:left w:val="nil"/>
              <w:bottom w:val="single" w:color="auto" w:sz="4" w:space="0"/>
              <w:right w:val="single" w:color="auto" w:sz="4" w:space="0"/>
            </w:tcBorders>
            <w:shd w:val="clear" w:color="auto" w:fill="auto"/>
            <w:noWrap/>
            <w:vAlign w:val="center"/>
          </w:tcPr>
          <w:p w14:paraId="203B0B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37447</w:t>
            </w:r>
          </w:p>
        </w:tc>
        <w:tc>
          <w:tcPr>
            <w:tcW w:w="462" w:type="pct"/>
            <w:tcBorders>
              <w:top w:val="nil"/>
              <w:left w:val="nil"/>
              <w:bottom w:val="single" w:color="auto" w:sz="4" w:space="0"/>
              <w:right w:val="single" w:color="auto" w:sz="4" w:space="0"/>
            </w:tcBorders>
            <w:shd w:val="clear" w:color="auto" w:fill="auto"/>
            <w:noWrap/>
            <w:vAlign w:val="center"/>
          </w:tcPr>
          <w:p w14:paraId="030840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43000</w:t>
            </w:r>
          </w:p>
        </w:tc>
        <w:tc>
          <w:tcPr>
            <w:tcW w:w="462" w:type="pct"/>
            <w:tcBorders>
              <w:top w:val="nil"/>
              <w:left w:val="nil"/>
              <w:bottom w:val="single" w:color="auto" w:sz="4" w:space="0"/>
              <w:right w:val="single" w:color="auto" w:sz="4" w:space="0"/>
            </w:tcBorders>
            <w:shd w:val="clear" w:color="auto" w:fill="auto"/>
            <w:noWrap/>
            <w:vAlign w:val="center"/>
          </w:tcPr>
          <w:p w14:paraId="0FCCB5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49851</w:t>
            </w:r>
          </w:p>
        </w:tc>
        <w:tc>
          <w:tcPr>
            <w:tcW w:w="462" w:type="pct"/>
            <w:tcBorders>
              <w:top w:val="nil"/>
              <w:left w:val="nil"/>
              <w:bottom w:val="single" w:color="auto" w:sz="4" w:space="0"/>
              <w:right w:val="single" w:color="auto" w:sz="4" w:space="0"/>
            </w:tcBorders>
            <w:shd w:val="clear" w:color="auto" w:fill="auto"/>
            <w:noWrap/>
            <w:vAlign w:val="center"/>
          </w:tcPr>
          <w:p w14:paraId="35CFE6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56925</w:t>
            </w:r>
          </w:p>
        </w:tc>
        <w:tc>
          <w:tcPr>
            <w:tcW w:w="462" w:type="pct"/>
            <w:tcBorders>
              <w:top w:val="nil"/>
              <w:left w:val="nil"/>
              <w:bottom w:val="single" w:color="auto" w:sz="4" w:space="0"/>
              <w:right w:val="single" w:color="auto" w:sz="4" w:space="0"/>
            </w:tcBorders>
            <w:shd w:val="clear" w:color="auto" w:fill="auto"/>
            <w:noWrap/>
            <w:vAlign w:val="center"/>
          </w:tcPr>
          <w:p w14:paraId="54B29A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66467</w:t>
            </w:r>
          </w:p>
        </w:tc>
      </w:tr>
      <w:tr w14:paraId="5E7039DD">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6A0352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2334" w:type="pct"/>
            <w:tcBorders>
              <w:top w:val="nil"/>
              <w:left w:val="nil"/>
              <w:bottom w:val="single" w:color="auto" w:sz="4" w:space="0"/>
              <w:right w:val="single" w:color="auto" w:sz="4" w:space="0"/>
            </w:tcBorders>
            <w:shd w:val="clear" w:color="auto" w:fill="auto"/>
            <w:noWrap/>
            <w:vAlign w:val="center"/>
          </w:tcPr>
          <w:p w14:paraId="1B794B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包装工</w:t>
            </w:r>
          </w:p>
        </w:tc>
        <w:tc>
          <w:tcPr>
            <w:tcW w:w="462" w:type="pct"/>
            <w:tcBorders>
              <w:top w:val="nil"/>
              <w:left w:val="nil"/>
              <w:bottom w:val="single" w:color="auto" w:sz="4" w:space="0"/>
              <w:right w:val="single" w:color="auto" w:sz="4" w:space="0"/>
            </w:tcBorders>
            <w:shd w:val="clear" w:color="auto" w:fill="auto"/>
            <w:noWrap/>
            <w:vAlign w:val="center"/>
          </w:tcPr>
          <w:p w14:paraId="2D8C4E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34140</w:t>
            </w:r>
          </w:p>
        </w:tc>
        <w:tc>
          <w:tcPr>
            <w:tcW w:w="462" w:type="pct"/>
            <w:tcBorders>
              <w:top w:val="nil"/>
              <w:left w:val="nil"/>
              <w:bottom w:val="single" w:color="auto" w:sz="4" w:space="0"/>
              <w:right w:val="single" w:color="auto" w:sz="4" w:space="0"/>
            </w:tcBorders>
            <w:shd w:val="clear" w:color="auto" w:fill="auto"/>
            <w:noWrap/>
            <w:vAlign w:val="center"/>
          </w:tcPr>
          <w:p w14:paraId="7037FF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36500</w:t>
            </w:r>
          </w:p>
        </w:tc>
        <w:tc>
          <w:tcPr>
            <w:tcW w:w="462" w:type="pct"/>
            <w:tcBorders>
              <w:top w:val="nil"/>
              <w:left w:val="nil"/>
              <w:bottom w:val="single" w:color="auto" w:sz="4" w:space="0"/>
              <w:right w:val="single" w:color="auto" w:sz="4" w:space="0"/>
            </w:tcBorders>
            <w:shd w:val="clear" w:color="auto" w:fill="auto"/>
            <w:noWrap/>
            <w:vAlign w:val="center"/>
          </w:tcPr>
          <w:p w14:paraId="1194EF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40170</w:t>
            </w:r>
          </w:p>
        </w:tc>
        <w:tc>
          <w:tcPr>
            <w:tcW w:w="462" w:type="pct"/>
            <w:tcBorders>
              <w:top w:val="nil"/>
              <w:left w:val="nil"/>
              <w:bottom w:val="single" w:color="auto" w:sz="4" w:space="0"/>
              <w:right w:val="single" w:color="auto" w:sz="4" w:space="0"/>
            </w:tcBorders>
            <w:shd w:val="clear" w:color="auto" w:fill="auto"/>
            <w:noWrap/>
            <w:vAlign w:val="center"/>
          </w:tcPr>
          <w:p w14:paraId="1D0B73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49200</w:t>
            </w:r>
          </w:p>
        </w:tc>
        <w:tc>
          <w:tcPr>
            <w:tcW w:w="462" w:type="pct"/>
            <w:tcBorders>
              <w:top w:val="nil"/>
              <w:left w:val="nil"/>
              <w:bottom w:val="single" w:color="auto" w:sz="4" w:space="0"/>
              <w:right w:val="single" w:color="auto" w:sz="4" w:space="0"/>
            </w:tcBorders>
            <w:shd w:val="clear" w:color="auto" w:fill="auto"/>
            <w:noWrap/>
            <w:vAlign w:val="center"/>
          </w:tcPr>
          <w:p w14:paraId="1D916B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63524</w:t>
            </w:r>
          </w:p>
        </w:tc>
      </w:tr>
      <w:tr w14:paraId="404B0BDE">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18EEF9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2334" w:type="pct"/>
            <w:tcBorders>
              <w:top w:val="nil"/>
              <w:left w:val="nil"/>
              <w:bottom w:val="single" w:color="auto" w:sz="4" w:space="0"/>
              <w:right w:val="single" w:color="auto" w:sz="4" w:space="0"/>
            </w:tcBorders>
            <w:shd w:val="clear" w:color="auto" w:fill="auto"/>
            <w:noWrap/>
            <w:vAlign w:val="center"/>
          </w:tcPr>
          <w:p w14:paraId="52F889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安全员</w:t>
            </w:r>
          </w:p>
        </w:tc>
        <w:tc>
          <w:tcPr>
            <w:tcW w:w="462" w:type="pct"/>
            <w:tcBorders>
              <w:top w:val="nil"/>
              <w:left w:val="nil"/>
              <w:bottom w:val="single" w:color="auto" w:sz="4" w:space="0"/>
              <w:right w:val="single" w:color="auto" w:sz="4" w:space="0"/>
            </w:tcBorders>
            <w:shd w:val="clear" w:color="auto" w:fill="auto"/>
            <w:noWrap/>
            <w:vAlign w:val="center"/>
          </w:tcPr>
          <w:p w14:paraId="0B6310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3CDAA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40400</w:t>
            </w:r>
          </w:p>
        </w:tc>
        <w:tc>
          <w:tcPr>
            <w:tcW w:w="462" w:type="pct"/>
            <w:tcBorders>
              <w:top w:val="nil"/>
              <w:left w:val="nil"/>
              <w:bottom w:val="single" w:color="auto" w:sz="4" w:space="0"/>
              <w:right w:val="single" w:color="auto" w:sz="4" w:space="0"/>
            </w:tcBorders>
            <w:shd w:val="clear" w:color="auto" w:fill="auto"/>
            <w:noWrap/>
            <w:vAlign w:val="center"/>
          </w:tcPr>
          <w:p w14:paraId="2FDE2E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46000</w:t>
            </w:r>
          </w:p>
        </w:tc>
        <w:tc>
          <w:tcPr>
            <w:tcW w:w="462" w:type="pct"/>
            <w:tcBorders>
              <w:top w:val="nil"/>
              <w:left w:val="nil"/>
              <w:bottom w:val="single" w:color="auto" w:sz="4" w:space="0"/>
              <w:right w:val="single" w:color="auto" w:sz="4" w:space="0"/>
            </w:tcBorders>
            <w:shd w:val="clear" w:color="auto" w:fill="auto"/>
            <w:noWrap/>
            <w:vAlign w:val="center"/>
          </w:tcPr>
          <w:p w14:paraId="5B4522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66308</w:t>
            </w:r>
          </w:p>
        </w:tc>
        <w:tc>
          <w:tcPr>
            <w:tcW w:w="462" w:type="pct"/>
            <w:tcBorders>
              <w:top w:val="nil"/>
              <w:left w:val="nil"/>
              <w:bottom w:val="single" w:color="auto" w:sz="4" w:space="0"/>
              <w:right w:val="single" w:color="auto" w:sz="4" w:space="0"/>
            </w:tcBorders>
            <w:shd w:val="clear" w:color="auto" w:fill="auto"/>
            <w:noWrap/>
            <w:vAlign w:val="center"/>
          </w:tcPr>
          <w:p w14:paraId="05E5F2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102300</w:t>
            </w:r>
          </w:p>
        </w:tc>
      </w:tr>
      <w:tr w14:paraId="4264C37F">
        <w:tblPrEx>
          <w:tblCellMar>
            <w:top w:w="0" w:type="dxa"/>
            <w:left w:w="108" w:type="dxa"/>
            <w:bottom w:w="0" w:type="dxa"/>
            <w:right w:w="108" w:type="dxa"/>
          </w:tblCellMar>
        </w:tblPrEx>
        <w:trPr>
          <w:trHeight w:val="288" w:hRule="atLeast"/>
        </w:trPr>
        <w:tc>
          <w:tcPr>
            <w:tcW w:w="354" w:type="pct"/>
            <w:tcBorders>
              <w:top w:val="nil"/>
              <w:left w:val="single" w:color="auto" w:sz="4" w:space="0"/>
              <w:bottom w:val="single" w:color="auto" w:sz="4" w:space="0"/>
              <w:right w:val="single" w:color="auto" w:sz="4" w:space="0"/>
            </w:tcBorders>
            <w:shd w:val="clear" w:color="auto" w:fill="auto"/>
            <w:noWrap/>
            <w:vAlign w:val="center"/>
          </w:tcPr>
          <w:p w14:paraId="04F91A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2334" w:type="pct"/>
            <w:tcBorders>
              <w:top w:val="nil"/>
              <w:left w:val="nil"/>
              <w:bottom w:val="single" w:color="auto" w:sz="4" w:space="0"/>
              <w:right w:val="single" w:color="auto" w:sz="4" w:space="0"/>
            </w:tcBorders>
            <w:shd w:val="clear" w:color="auto" w:fill="auto"/>
            <w:noWrap/>
            <w:vAlign w:val="center"/>
          </w:tcPr>
          <w:p w14:paraId="705E58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其他生产辅助人员</w:t>
            </w:r>
          </w:p>
        </w:tc>
        <w:tc>
          <w:tcPr>
            <w:tcW w:w="462" w:type="pct"/>
            <w:tcBorders>
              <w:top w:val="nil"/>
              <w:left w:val="nil"/>
              <w:bottom w:val="single" w:color="auto" w:sz="4" w:space="0"/>
              <w:right w:val="single" w:color="auto" w:sz="4" w:space="0"/>
            </w:tcBorders>
            <w:shd w:val="clear" w:color="auto" w:fill="auto"/>
            <w:noWrap/>
            <w:vAlign w:val="center"/>
          </w:tcPr>
          <w:p w14:paraId="5C26E2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462" w:type="pct"/>
            <w:tcBorders>
              <w:top w:val="nil"/>
              <w:left w:val="nil"/>
              <w:bottom w:val="single" w:color="auto" w:sz="4" w:space="0"/>
              <w:right w:val="single" w:color="auto" w:sz="4" w:space="0"/>
            </w:tcBorders>
            <w:shd w:val="clear" w:color="auto" w:fill="auto"/>
            <w:noWrap/>
            <w:vAlign w:val="center"/>
          </w:tcPr>
          <w:p w14:paraId="7D2B18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462" w:type="pct"/>
            <w:tcBorders>
              <w:top w:val="nil"/>
              <w:left w:val="nil"/>
              <w:bottom w:val="single" w:color="auto" w:sz="4" w:space="0"/>
              <w:right w:val="single" w:color="auto" w:sz="4" w:space="0"/>
            </w:tcBorders>
            <w:shd w:val="clear" w:color="auto" w:fill="auto"/>
            <w:noWrap/>
            <w:vAlign w:val="center"/>
          </w:tcPr>
          <w:p w14:paraId="2E8919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50775</w:t>
            </w:r>
          </w:p>
        </w:tc>
        <w:tc>
          <w:tcPr>
            <w:tcW w:w="462" w:type="pct"/>
            <w:tcBorders>
              <w:top w:val="nil"/>
              <w:left w:val="nil"/>
              <w:bottom w:val="single" w:color="auto" w:sz="4" w:space="0"/>
              <w:right w:val="single" w:color="auto" w:sz="4" w:space="0"/>
            </w:tcBorders>
            <w:shd w:val="clear" w:color="auto" w:fill="auto"/>
            <w:noWrap/>
            <w:vAlign w:val="center"/>
          </w:tcPr>
          <w:p w14:paraId="0E1530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62330</w:t>
            </w:r>
          </w:p>
        </w:tc>
        <w:tc>
          <w:tcPr>
            <w:tcW w:w="462" w:type="pct"/>
            <w:tcBorders>
              <w:top w:val="nil"/>
              <w:left w:val="nil"/>
              <w:bottom w:val="single" w:color="auto" w:sz="4" w:space="0"/>
              <w:right w:val="single" w:color="auto" w:sz="4" w:space="0"/>
            </w:tcBorders>
            <w:shd w:val="clear" w:color="auto" w:fill="auto"/>
            <w:noWrap/>
            <w:vAlign w:val="center"/>
          </w:tcPr>
          <w:p w14:paraId="5DE81F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r>
    </w:tbl>
    <w:p w14:paraId="51A1E030">
      <w:pPr>
        <w:pStyle w:val="4"/>
        <w:numPr>
          <w:ilvl w:val="0"/>
          <w:numId w:val="6"/>
        </w:numPr>
        <w:spacing w:before="0" w:after="0" w:line="720" w:lineRule="auto"/>
        <w:ind w:firstLine="0"/>
      </w:pPr>
      <w:bookmarkStart w:id="24" w:name="_Toc184775732"/>
      <w:r>
        <w:rPr>
          <w:rFonts w:hint="eastAsia" w:ascii="楷体" w:hAnsi="楷体" w:eastAsia="楷体" w:cs="楷体"/>
          <w:b w:val="0"/>
          <w:bCs/>
          <w:sz w:val="28"/>
          <w:szCs w:val="28"/>
        </w:rPr>
        <w:t>分行业门类工资价位</w:t>
      </w:r>
      <w:bookmarkEnd w:id="24"/>
    </w:p>
    <w:p w14:paraId="31217853">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丹东市分行业门类企业从业人员工资价位（2023）</w:t>
      </w:r>
    </w:p>
    <w:p w14:paraId="05219521">
      <w:pPr>
        <w:jc w:val="right"/>
        <w:rPr>
          <w:sz w:val="28"/>
          <w:szCs w:val="28"/>
        </w:rPr>
      </w:pPr>
      <w:r>
        <w:rPr>
          <w:rFonts w:hint="eastAsia"/>
          <w:sz w:val="28"/>
          <w:szCs w:val="28"/>
        </w:rPr>
        <w:t>单位：元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4"/>
        <w:gridCol w:w="3317"/>
        <w:gridCol w:w="949"/>
        <w:gridCol w:w="837"/>
        <w:gridCol w:w="900"/>
        <w:gridCol w:w="874"/>
        <w:gridCol w:w="891"/>
      </w:tblGrid>
      <w:tr w14:paraId="5E8B4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42" w:type="pct"/>
            <w:vMerge w:val="restart"/>
            <w:shd w:val="clear" w:color="auto" w:fill="305996"/>
            <w:vAlign w:val="center"/>
          </w:tcPr>
          <w:p w14:paraId="7A2570D7">
            <w:pPr>
              <w:jc w:val="center"/>
            </w:pPr>
            <w:r>
              <w:rPr>
                <w:rFonts w:ascii="宋体" w:hAnsi="宋体" w:eastAsia="宋体" w:cs="宋体"/>
                <w:color w:val="FFFFFF"/>
                <w:sz w:val="18"/>
              </w:rPr>
              <w:t>序号</w:t>
            </w:r>
          </w:p>
        </w:tc>
        <w:tc>
          <w:tcPr>
            <w:tcW w:w="1946" w:type="pct"/>
            <w:vMerge w:val="restart"/>
            <w:shd w:val="clear" w:color="auto" w:fill="305996"/>
            <w:vAlign w:val="center"/>
          </w:tcPr>
          <w:p w14:paraId="14859DA7">
            <w:pPr>
              <w:jc w:val="center"/>
            </w:pPr>
            <w:r>
              <w:rPr>
                <w:rFonts w:ascii="宋体" w:hAnsi="宋体" w:eastAsia="宋体" w:cs="宋体"/>
                <w:color w:val="FFFFFF"/>
                <w:sz w:val="18"/>
              </w:rPr>
              <w:t>行业门类</w:t>
            </w:r>
          </w:p>
        </w:tc>
        <w:tc>
          <w:tcPr>
            <w:tcW w:w="2611" w:type="pct"/>
            <w:gridSpan w:val="5"/>
            <w:shd w:val="clear" w:color="auto" w:fill="305996"/>
            <w:vAlign w:val="center"/>
          </w:tcPr>
          <w:p w14:paraId="6F550378">
            <w:pPr>
              <w:jc w:val="center"/>
            </w:pPr>
            <w:r>
              <w:rPr>
                <w:rFonts w:ascii="宋体" w:hAnsi="宋体" w:eastAsia="宋体" w:cs="宋体"/>
                <w:color w:val="FFFFFF"/>
                <w:sz w:val="18"/>
              </w:rPr>
              <w:t>分位数</w:t>
            </w:r>
          </w:p>
        </w:tc>
      </w:tr>
      <w:tr w14:paraId="1C6C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42" w:type="pct"/>
            <w:vMerge w:val="continue"/>
            <w:shd w:val="clear" w:color="auto" w:fill="305996"/>
            <w:vAlign w:val="center"/>
          </w:tcPr>
          <w:p w14:paraId="7E47FB73">
            <w:pPr>
              <w:jc w:val="center"/>
            </w:pPr>
            <w:r>
              <w:rPr>
                <w:rFonts w:ascii="宋体" w:hAnsi="宋体" w:eastAsia="宋体" w:cs="宋体"/>
                <w:color w:val="FFFFFF"/>
                <w:sz w:val="18"/>
              </w:rPr>
              <w:t>丹东市分行业门类企业从业人员工资价位（2023）</w:t>
            </w:r>
          </w:p>
        </w:tc>
        <w:tc>
          <w:tcPr>
            <w:tcW w:w="1946" w:type="pct"/>
            <w:vMerge w:val="continue"/>
            <w:shd w:val="clear" w:color="auto" w:fill="305996"/>
            <w:vAlign w:val="center"/>
          </w:tcPr>
          <w:p w14:paraId="21327B4C">
            <w:pPr>
              <w:jc w:val="center"/>
            </w:pPr>
          </w:p>
        </w:tc>
        <w:tc>
          <w:tcPr>
            <w:tcW w:w="557" w:type="pct"/>
            <w:shd w:val="clear" w:color="auto" w:fill="305996"/>
            <w:vAlign w:val="center"/>
          </w:tcPr>
          <w:p w14:paraId="713B3A99">
            <w:pPr>
              <w:jc w:val="center"/>
            </w:pPr>
            <w:r>
              <w:rPr>
                <w:rFonts w:ascii="宋体" w:hAnsi="宋体" w:eastAsia="宋体" w:cs="宋体"/>
                <w:color w:val="FFFFFF"/>
                <w:sz w:val="18"/>
              </w:rPr>
              <w:t>10%</w:t>
            </w:r>
          </w:p>
        </w:tc>
        <w:tc>
          <w:tcPr>
            <w:tcW w:w="491" w:type="pct"/>
            <w:shd w:val="clear" w:color="auto" w:fill="305996"/>
            <w:vAlign w:val="center"/>
          </w:tcPr>
          <w:p w14:paraId="2B3BBCCA">
            <w:pPr>
              <w:jc w:val="center"/>
            </w:pPr>
            <w:r>
              <w:rPr>
                <w:rFonts w:ascii="宋体" w:hAnsi="宋体" w:eastAsia="宋体" w:cs="宋体"/>
                <w:color w:val="FFFFFF"/>
                <w:sz w:val="18"/>
              </w:rPr>
              <w:t>25%</w:t>
            </w:r>
          </w:p>
        </w:tc>
        <w:tc>
          <w:tcPr>
            <w:tcW w:w="528" w:type="pct"/>
            <w:shd w:val="clear" w:color="auto" w:fill="305996"/>
            <w:vAlign w:val="center"/>
          </w:tcPr>
          <w:p w14:paraId="46B88962">
            <w:pPr>
              <w:jc w:val="center"/>
            </w:pPr>
            <w:r>
              <w:rPr>
                <w:rFonts w:ascii="宋体" w:hAnsi="宋体" w:eastAsia="宋体" w:cs="宋体"/>
                <w:color w:val="FFFFFF"/>
                <w:sz w:val="18"/>
              </w:rPr>
              <w:t>50%</w:t>
            </w:r>
          </w:p>
        </w:tc>
        <w:tc>
          <w:tcPr>
            <w:tcW w:w="513" w:type="pct"/>
            <w:shd w:val="clear" w:color="auto" w:fill="305996"/>
            <w:vAlign w:val="center"/>
          </w:tcPr>
          <w:p w14:paraId="7AE14C5D">
            <w:pPr>
              <w:jc w:val="center"/>
            </w:pPr>
            <w:r>
              <w:rPr>
                <w:rFonts w:ascii="宋体" w:hAnsi="宋体" w:eastAsia="宋体" w:cs="宋体"/>
                <w:color w:val="FFFFFF"/>
                <w:sz w:val="18"/>
              </w:rPr>
              <w:t>75%</w:t>
            </w:r>
          </w:p>
        </w:tc>
        <w:tc>
          <w:tcPr>
            <w:tcW w:w="523" w:type="pct"/>
            <w:shd w:val="clear" w:color="auto" w:fill="305996"/>
            <w:vAlign w:val="center"/>
          </w:tcPr>
          <w:p w14:paraId="2C5B64FA">
            <w:pPr>
              <w:jc w:val="center"/>
            </w:pPr>
            <w:r>
              <w:rPr>
                <w:rFonts w:ascii="宋体" w:hAnsi="宋体" w:eastAsia="宋体" w:cs="宋体"/>
                <w:color w:val="FFFFFF"/>
                <w:sz w:val="18"/>
              </w:rPr>
              <w:t>90%</w:t>
            </w:r>
          </w:p>
        </w:tc>
      </w:tr>
      <w:tr w14:paraId="33578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052264FE">
            <w:pPr>
              <w:widowControl/>
              <w:jc w:val="center"/>
              <w:rPr>
                <w:rFonts w:ascii="宋体" w:hAnsi="宋体" w:eastAsia="宋体" w:cs="宋体"/>
                <w:b/>
                <w:kern w:val="0"/>
                <w:sz w:val="18"/>
                <w:szCs w:val="18"/>
              </w:rPr>
            </w:pPr>
            <w:r>
              <w:rPr>
                <w:rFonts w:hint="eastAsia" w:ascii="宋体" w:hAnsi="宋体" w:eastAsia="宋体"/>
                <w:b/>
                <w:sz w:val="18"/>
                <w:szCs w:val="18"/>
              </w:rPr>
              <w:t>1</w:t>
            </w:r>
          </w:p>
        </w:tc>
        <w:tc>
          <w:tcPr>
            <w:tcW w:w="1946" w:type="pct"/>
            <w:vAlign w:val="center"/>
          </w:tcPr>
          <w:p w14:paraId="24139BD6">
            <w:pPr>
              <w:jc w:val="center"/>
              <w:rPr>
                <w:rFonts w:ascii="宋体" w:hAnsi="宋体" w:eastAsia="宋体"/>
                <w:b/>
                <w:color w:val="000000"/>
                <w:sz w:val="18"/>
                <w:szCs w:val="18"/>
              </w:rPr>
            </w:pPr>
            <w:r>
              <w:rPr>
                <w:rFonts w:hint="eastAsia" w:ascii="宋体" w:hAnsi="宋体" w:eastAsia="宋体"/>
                <w:b/>
                <w:color w:val="000000"/>
                <w:sz w:val="18"/>
                <w:szCs w:val="18"/>
              </w:rPr>
              <w:t>丹东市</w:t>
            </w:r>
          </w:p>
        </w:tc>
        <w:tc>
          <w:tcPr>
            <w:tcW w:w="557" w:type="pct"/>
            <w:vAlign w:val="center"/>
          </w:tcPr>
          <w:p w14:paraId="7BBBA6EE">
            <w:pPr>
              <w:widowControl/>
              <w:jc w:val="center"/>
              <w:rPr>
                <w:rFonts w:ascii="宋体" w:hAnsi="宋体" w:eastAsia="宋体" w:cs="宋体"/>
                <w:b/>
                <w:bCs/>
                <w:kern w:val="0"/>
                <w:sz w:val="18"/>
                <w:szCs w:val="18"/>
              </w:rPr>
            </w:pPr>
            <w:r>
              <w:rPr>
                <w:rFonts w:hint="eastAsia" w:ascii="宋体" w:hAnsi="宋体" w:eastAsia="宋体"/>
                <w:b/>
                <w:bCs/>
                <w:sz w:val="18"/>
                <w:szCs w:val="18"/>
              </w:rPr>
              <w:t xml:space="preserve">33600 </w:t>
            </w:r>
          </w:p>
        </w:tc>
        <w:tc>
          <w:tcPr>
            <w:tcW w:w="491" w:type="pct"/>
            <w:vAlign w:val="center"/>
          </w:tcPr>
          <w:p w14:paraId="799B70F4">
            <w:pPr>
              <w:jc w:val="center"/>
              <w:rPr>
                <w:rFonts w:ascii="宋体" w:hAnsi="宋体" w:eastAsia="宋体"/>
                <w:b/>
                <w:bCs/>
                <w:sz w:val="18"/>
                <w:szCs w:val="18"/>
              </w:rPr>
            </w:pPr>
            <w:r>
              <w:rPr>
                <w:rFonts w:hint="eastAsia" w:ascii="宋体" w:hAnsi="宋体" w:eastAsia="宋体"/>
                <w:b/>
                <w:bCs/>
                <w:sz w:val="18"/>
                <w:szCs w:val="18"/>
              </w:rPr>
              <w:t xml:space="preserve">40000 </w:t>
            </w:r>
          </w:p>
        </w:tc>
        <w:tc>
          <w:tcPr>
            <w:tcW w:w="528" w:type="pct"/>
            <w:vAlign w:val="center"/>
          </w:tcPr>
          <w:p w14:paraId="42908005">
            <w:pPr>
              <w:jc w:val="center"/>
              <w:rPr>
                <w:rFonts w:ascii="宋体" w:hAnsi="宋体" w:eastAsia="宋体"/>
                <w:b/>
                <w:bCs/>
                <w:sz w:val="18"/>
                <w:szCs w:val="18"/>
              </w:rPr>
            </w:pPr>
            <w:r>
              <w:rPr>
                <w:rFonts w:hint="eastAsia" w:ascii="宋体" w:hAnsi="宋体" w:eastAsia="宋体"/>
                <w:b/>
                <w:bCs/>
                <w:sz w:val="18"/>
                <w:szCs w:val="18"/>
              </w:rPr>
              <w:t xml:space="preserve">49000 </w:t>
            </w:r>
          </w:p>
        </w:tc>
        <w:tc>
          <w:tcPr>
            <w:tcW w:w="513" w:type="pct"/>
            <w:vAlign w:val="center"/>
          </w:tcPr>
          <w:p w14:paraId="3B332DCB">
            <w:pPr>
              <w:jc w:val="center"/>
              <w:rPr>
                <w:rFonts w:ascii="宋体" w:hAnsi="宋体" w:eastAsia="宋体"/>
                <w:b/>
                <w:bCs/>
                <w:sz w:val="18"/>
                <w:szCs w:val="18"/>
              </w:rPr>
            </w:pPr>
            <w:r>
              <w:rPr>
                <w:rFonts w:hint="eastAsia" w:ascii="宋体" w:hAnsi="宋体" w:eastAsia="宋体"/>
                <w:b/>
                <w:bCs/>
                <w:sz w:val="18"/>
                <w:szCs w:val="18"/>
              </w:rPr>
              <w:t xml:space="preserve">63171 </w:t>
            </w:r>
          </w:p>
        </w:tc>
        <w:tc>
          <w:tcPr>
            <w:tcW w:w="523" w:type="pct"/>
            <w:vAlign w:val="center"/>
          </w:tcPr>
          <w:p w14:paraId="740D160D">
            <w:pPr>
              <w:jc w:val="center"/>
              <w:rPr>
                <w:rFonts w:ascii="宋体" w:hAnsi="宋体" w:eastAsia="宋体"/>
                <w:b/>
                <w:bCs/>
                <w:sz w:val="18"/>
                <w:szCs w:val="18"/>
              </w:rPr>
            </w:pPr>
            <w:r>
              <w:rPr>
                <w:rFonts w:hint="eastAsia" w:ascii="宋体" w:hAnsi="宋体" w:eastAsia="宋体"/>
                <w:b/>
                <w:bCs/>
                <w:sz w:val="18"/>
                <w:szCs w:val="18"/>
              </w:rPr>
              <w:t xml:space="preserve">89993 </w:t>
            </w:r>
          </w:p>
        </w:tc>
      </w:tr>
      <w:tr w14:paraId="0D8A2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0A78E2E9">
            <w:pPr>
              <w:jc w:val="center"/>
              <w:rPr>
                <w:rFonts w:ascii="宋体" w:hAnsi="宋体" w:eastAsia="宋体"/>
                <w:sz w:val="18"/>
                <w:szCs w:val="18"/>
              </w:rPr>
            </w:pPr>
            <w:r>
              <w:rPr>
                <w:rFonts w:hint="eastAsia" w:ascii="宋体" w:hAnsi="宋体" w:eastAsia="宋体"/>
                <w:sz w:val="18"/>
                <w:szCs w:val="18"/>
              </w:rPr>
              <w:t>2</w:t>
            </w:r>
          </w:p>
        </w:tc>
        <w:tc>
          <w:tcPr>
            <w:tcW w:w="1946" w:type="pct"/>
            <w:vAlign w:val="center"/>
          </w:tcPr>
          <w:p w14:paraId="1C4556E9">
            <w:pPr>
              <w:jc w:val="center"/>
              <w:rPr>
                <w:rFonts w:ascii="宋体" w:hAnsi="宋体" w:eastAsia="宋体"/>
                <w:color w:val="000000"/>
                <w:sz w:val="18"/>
                <w:szCs w:val="18"/>
              </w:rPr>
            </w:pPr>
            <w:r>
              <w:rPr>
                <w:rFonts w:hint="eastAsia" w:ascii="宋体" w:hAnsi="宋体" w:eastAsia="宋体"/>
                <w:color w:val="000000"/>
                <w:sz w:val="18"/>
                <w:szCs w:val="18"/>
              </w:rPr>
              <w:t>农、林、牧、渔业</w:t>
            </w:r>
          </w:p>
        </w:tc>
        <w:tc>
          <w:tcPr>
            <w:tcW w:w="557" w:type="pct"/>
            <w:vAlign w:val="center"/>
          </w:tcPr>
          <w:p w14:paraId="1BFC6445">
            <w:pPr>
              <w:jc w:val="center"/>
              <w:rPr>
                <w:rFonts w:ascii="宋体" w:hAnsi="宋体" w:eastAsia="宋体"/>
                <w:sz w:val="18"/>
                <w:szCs w:val="18"/>
              </w:rPr>
            </w:pPr>
            <w:r>
              <w:rPr>
                <w:rFonts w:hint="eastAsia" w:ascii="宋体" w:hAnsi="宋体" w:eastAsia="宋体"/>
                <w:sz w:val="18"/>
                <w:szCs w:val="18"/>
              </w:rPr>
              <w:t xml:space="preserve">34800 </w:t>
            </w:r>
          </w:p>
        </w:tc>
        <w:tc>
          <w:tcPr>
            <w:tcW w:w="491" w:type="pct"/>
            <w:vAlign w:val="center"/>
          </w:tcPr>
          <w:p w14:paraId="44B2E864">
            <w:pPr>
              <w:jc w:val="center"/>
              <w:rPr>
                <w:rFonts w:ascii="宋体" w:hAnsi="宋体" w:eastAsia="宋体"/>
                <w:sz w:val="18"/>
                <w:szCs w:val="18"/>
              </w:rPr>
            </w:pPr>
            <w:r>
              <w:rPr>
                <w:rFonts w:hint="eastAsia" w:ascii="宋体" w:hAnsi="宋体" w:eastAsia="宋体"/>
                <w:sz w:val="18"/>
                <w:szCs w:val="18"/>
              </w:rPr>
              <w:t xml:space="preserve">41180 </w:t>
            </w:r>
          </w:p>
        </w:tc>
        <w:tc>
          <w:tcPr>
            <w:tcW w:w="528" w:type="pct"/>
            <w:vAlign w:val="center"/>
          </w:tcPr>
          <w:p w14:paraId="058C4764">
            <w:pPr>
              <w:jc w:val="center"/>
              <w:rPr>
                <w:rFonts w:ascii="宋体" w:hAnsi="宋体" w:eastAsia="宋体"/>
                <w:sz w:val="18"/>
                <w:szCs w:val="18"/>
              </w:rPr>
            </w:pPr>
            <w:r>
              <w:rPr>
                <w:rFonts w:hint="eastAsia" w:ascii="宋体" w:hAnsi="宋体" w:eastAsia="宋体"/>
                <w:sz w:val="18"/>
                <w:szCs w:val="18"/>
              </w:rPr>
              <w:t xml:space="preserve">49406 </w:t>
            </w:r>
          </w:p>
        </w:tc>
        <w:tc>
          <w:tcPr>
            <w:tcW w:w="513" w:type="pct"/>
            <w:vAlign w:val="center"/>
          </w:tcPr>
          <w:p w14:paraId="1187D603">
            <w:pPr>
              <w:jc w:val="center"/>
              <w:rPr>
                <w:rFonts w:ascii="宋体" w:hAnsi="宋体" w:eastAsia="宋体"/>
                <w:sz w:val="18"/>
                <w:szCs w:val="18"/>
              </w:rPr>
            </w:pPr>
            <w:r>
              <w:rPr>
                <w:rFonts w:hint="eastAsia" w:ascii="宋体" w:hAnsi="宋体" w:eastAsia="宋体"/>
                <w:sz w:val="18"/>
                <w:szCs w:val="18"/>
              </w:rPr>
              <w:t xml:space="preserve">91416 </w:t>
            </w:r>
          </w:p>
        </w:tc>
        <w:tc>
          <w:tcPr>
            <w:tcW w:w="523" w:type="pct"/>
            <w:vAlign w:val="center"/>
          </w:tcPr>
          <w:p w14:paraId="7412D155">
            <w:pPr>
              <w:jc w:val="center"/>
              <w:rPr>
                <w:rFonts w:ascii="宋体" w:hAnsi="宋体" w:eastAsia="宋体"/>
                <w:sz w:val="18"/>
                <w:szCs w:val="18"/>
              </w:rPr>
            </w:pPr>
            <w:r>
              <w:rPr>
                <w:rFonts w:hint="eastAsia" w:ascii="宋体" w:hAnsi="宋体" w:eastAsia="宋体"/>
                <w:sz w:val="18"/>
                <w:szCs w:val="18"/>
              </w:rPr>
              <w:t xml:space="preserve">161952 </w:t>
            </w:r>
          </w:p>
        </w:tc>
      </w:tr>
      <w:tr w14:paraId="2604D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580235B4">
            <w:pPr>
              <w:jc w:val="center"/>
              <w:rPr>
                <w:rFonts w:ascii="宋体" w:hAnsi="宋体" w:eastAsia="宋体"/>
                <w:sz w:val="18"/>
                <w:szCs w:val="18"/>
              </w:rPr>
            </w:pPr>
            <w:r>
              <w:rPr>
                <w:rFonts w:hint="eastAsia" w:ascii="宋体" w:hAnsi="宋体" w:eastAsia="宋体"/>
                <w:sz w:val="18"/>
                <w:szCs w:val="18"/>
              </w:rPr>
              <w:t>3</w:t>
            </w:r>
          </w:p>
        </w:tc>
        <w:tc>
          <w:tcPr>
            <w:tcW w:w="1946" w:type="pct"/>
            <w:vAlign w:val="center"/>
          </w:tcPr>
          <w:p w14:paraId="2600AA1F">
            <w:pPr>
              <w:jc w:val="center"/>
              <w:rPr>
                <w:rFonts w:ascii="宋体" w:hAnsi="宋体" w:eastAsia="宋体"/>
                <w:color w:val="000000"/>
                <w:sz w:val="18"/>
                <w:szCs w:val="18"/>
              </w:rPr>
            </w:pPr>
            <w:r>
              <w:rPr>
                <w:rFonts w:hint="eastAsia" w:ascii="宋体" w:hAnsi="宋体" w:eastAsia="宋体"/>
                <w:color w:val="000000"/>
                <w:sz w:val="18"/>
                <w:szCs w:val="18"/>
              </w:rPr>
              <w:t>采矿业</w:t>
            </w:r>
          </w:p>
        </w:tc>
        <w:tc>
          <w:tcPr>
            <w:tcW w:w="557" w:type="pct"/>
            <w:vAlign w:val="center"/>
          </w:tcPr>
          <w:p w14:paraId="77E91002">
            <w:pPr>
              <w:jc w:val="center"/>
              <w:rPr>
                <w:rFonts w:ascii="宋体" w:hAnsi="宋体" w:eastAsia="宋体"/>
                <w:sz w:val="18"/>
                <w:szCs w:val="18"/>
              </w:rPr>
            </w:pPr>
            <w:r>
              <w:rPr>
                <w:rFonts w:hint="eastAsia" w:ascii="宋体" w:hAnsi="宋体" w:eastAsia="宋体"/>
                <w:sz w:val="18"/>
                <w:szCs w:val="18"/>
              </w:rPr>
              <w:t xml:space="preserve">42415 </w:t>
            </w:r>
          </w:p>
        </w:tc>
        <w:tc>
          <w:tcPr>
            <w:tcW w:w="491" w:type="pct"/>
            <w:vAlign w:val="center"/>
          </w:tcPr>
          <w:p w14:paraId="54A420EB">
            <w:pPr>
              <w:jc w:val="center"/>
              <w:rPr>
                <w:rFonts w:ascii="宋体" w:hAnsi="宋体" w:eastAsia="宋体"/>
                <w:sz w:val="18"/>
                <w:szCs w:val="18"/>
              </w:rPr>
            </w:pPr>
            <w:r>
              <w:rPr>
                <w:rFonts w:hint="eastAsia" w:ascii="宋体" w:hAnsi="宋体" w:eastAsia="宋体"/>
                <w:sz w:val="18"/>
                <w:szCs w:val="18"/>
              </w:rPr>
              <w:t xml:space="preserve">51105 </w:t>
            </w:r>
          </w:p>
        </w:tc>
        <w:tc>
          <w:tcPr>
            <w:tcW w:w="528" w:type="pct"/>
            <w:vAlign w:val="center"/>
          </w:tcPr>
          <w:p w14:paraId="627FE8C1">
            <w:pPr>
              <w:jc w:val="center"/>
              <w:rPr>
                <w:rFonts w:ascii="宋体" w:hAnsi="宋体" w:eastAsia="宋体"/>
                <w:sz w:val="18"/>
                <w:szCs w:val="18"/>
              </w:rPr>
            </w:pPr>
            <w:r>
              <w:rPr>
                <w:rFonts w:hint="eastAsia" w:ascii="宋体" w:hAnsi="宋体" w:eastAsia="宋体"/>
                <w:sz w:val="18"/>
                <w:szCs w:val="18"/>
              </w:rPr>
              <w:t xml:space="preserve">66646 </w:t>
            </w:r>
          </w:p>
        </w:tc>
        <w:tc>
          <w:tcPr>
            <w:tcW w:w="513" w:type="pct"/>
            <w:vAlign w:val="center"/>
          </w:tcPr>
          <w:p w14:paraId="7BFFC484">
            <w:pPr>
              <w:jc w:val="center"/>
              <w:rPr>
                <w:rFonts w:ascii="宋体" w:hAnsi="宋体" w:eastAsia="宋体"/>
                <w:sz w:val="18"/>
                <w:szCs w:val="18"/>
              </w:rPr>
            </w:pPr>
            <w:r>
              <w:rPr>
                <w:rFonts w:hint="eastAsia" w:ascii="宋体" w:hAnsi="宋体" w:eastAsia="宋体"/>
                <w:sz w:val="18"/>
                <w:szCs w:val="18"/>
              </w:rPr>
              <w:t xml:space="preserve">81502 </w:t>
            </w:r>
          </w:p>
        </w:tc>
        <w:tc>
          <w:tcPr>
            <w:tcW w:w="523" w:type="pct"/>
            <w:vAlign w:val="center"/>
          </w:tcPr>
          <w:p w14:paraId="3F40D9DD">
            <w:pPr>
              <w:jc w:val="center"/>
              <w:rPr>
                <w:rFonts w:ascii="宋体" w:hAnsi="宋体" w:eastAsia="宋体"/>
                <w:sz w:val="18"/>
                <w:szCs w:val="18"/>
              </w:rPr>
            </w:pPr>
            <w:r>
              <w:rPr>
                <w:rFonts w:hint="eastAsia" w:ascii="宋体" w:hAnsi="宋体" w:eastAsia="宋体"/>
                <w:sz w:val="18"/>
                <w:szCs w:val="18"/>
              </w:rPr>
              <w:t xml:space="preserve">115000 </w:t>
            </w:r>
          </w:p>
        </w:tc>
      </w:tr>
      <w:tr w14:paraId="42270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7474F5AD">
            <w:pPr>
              <w:jc w:val="center"/>
              <w:rPr>
                <w:rFonts w:ascii="宋体" w:hAnsi="宋体" w:eastAsia="宋体"/>
                <w:sz w:val="18"/>
                <w:szCs w:val="18"/>
              </w:rPr>
            </w:pPr>
            <w:r>
              <w:rPr>
                <w:rFonts w:hint="eastAsia" w:ascii="宋体" w:hAnsi="宋体" w:eastAsia="宋体"/>
                <w:sz w:val="18"/>
                <w:szCs w:val="18"/>
              </w:rPr>
              <w:t>4</w:t>
            </w:r>
          </w:p>
        </w:tc>
        <w:tc>
          <w:tcPr>
            <w:tcW w:w="1946" w:type="pct"/>
            <w:vAlign w:val="center"/>
          </w:tcPr>
          <w:p w14:paraId="633267FF">
            <w:pPr>
              <w:jc w:val="center"/>
              <w:rPr>
                <w:rFonts w:ascii="宋体" w:hAnsi="宋体" w:eastAsia="宋体"/>
                <w:color w:val="000000"/>
                <w:sz w:val="18"/>
                <w:szCs w:val="18"/>
              </w:rPr>
            </w:pPr>
            <w:r>
              <w:rPr>
                <w:rFonts w:hint="eastAsia" w:ascii="宋体" w:hAnsi="宋体" w:eastAsia="宋体"/>
                <w:color w:val="000000"/>
                <w:sz w:val="18"/>
                <w:szCs w:val="18"/>
              </w:rPr>
              <w:t>制造业</w:t>
            </w:r>
          </w:p>
        </w:tc>
        <w:tc>
          <w:tcPr>
            <w:tcW w:w="557" w:type="pct"/>
            <w:vAlign w:val="center"/>
          </w:tcPr>
          <w:p w14:paraId="1A8F6772">
            <w:pPr>
              <w:jc w:val="center"/>
              <w:rPr>
                <w:rFonts w:ascii="宋体" w:hAnsi="宋体" w:eastAsia="宋体"/>
                <w:sz w:val="18"/>
                <w:szCs w:val="18"/>
              </w:rPr>
            </w:pPr>
            <w:r>
              <w:rPr>
                <w:rFonts w:hint="eastAsia" w:ascii="宋体" w:hAnsi="宋体" w:eastAsia="宋体"/>
                <w:sz w:val="18"/>
                <w:szCs w:val="18"/>
              </w:rPr>
              <w:t xml:space="preserve">36000 </w:t>
            </w:r>
          </w:p>
        </w:tc>
        <w:tc>
          <w:tcPr>
            <w:tcW w:w="491" w:type="pct"/>
            <w:vAlign w:val="center"/>
          </w:tcPr>
          <w:p w14:paraId="21AF018E">
            <w:pPr>
              <w:jc w:val="center"/>
              <w:rPr>
                <w:rFonts w:ascii="宋体" w:hAnsi="宋体" w:eastAsia="宋体"/>
                <w:sz w:val="18"/>
                <w:szCs w:val="18"/>
              </w:rPr>
            </w:pPr>
            <w:r>
              <w:rPr>
                <w:rFonts w:hint="eastAsia" w:ascii="宋体" w:hAnsi="宋体" w:eastAsia="宋体"/>
                <w:sz w:val="18"/>
                <w:szCs w:val="18"/>
              </w:rPr>
              <w:t xml:space="preserve">41230 </w:t>
            </w:r>
          </w:p>
        </w:tc>
        <w:tc>
          <w:tcPr>
            <w:tcW w:w="528" w:type="pct"/>
            <w:vAlign w:val="center"/>
          </w:tcPr>
          <w:p w14:paraId="3A5BE16A">
            <w:pPr>
              <w:jc w:val="center"/>
              <w:rPr>
                <w:rFonts w:ascii="宋体" w:hAnsi="宋体" w:eastAsia="宋体"/>
                <w:sz w:val="18"/>
                <w:szCs w:val="18"/>
              </w:rPr>
            </w:pPr>
            <w:r>
              <w:rPr>
                <w:rFonts w:hint="eastAsia" w:ascii="宋体" w:hAnsi="宋体" w:eastAsia="宋体"/>
                <w:sz w:val="18"/>
                <w:szCs w:val="18"/>
              </w:rPr>
              <w:t xml:space="preserve">49150 </w:t>
            </w:r>
          </w:p>
        </w:tc>
        <w:tc>
          <w:tcPr>
            <w:tcW w:w="513" w:type="pct"/>
            <w:vAlign w:val="center"/>
          </w:tcPr>
          <w:p w14:paraId="3EF8ACC7">
            <w:pPr>
              <w:jc w:val="center"/>
              <w:rPr>
                <w:rFonts w:ascii="宋体" w:hAnsi="宋体" w:eastAsia="宋体"/>
                <w:sz w:val="18"/>
                <w:szCs w:val="18"/>
              </w:rPr>
            </w:pPr>
            <w:r>
              <w:rPr>
                <w:rFonts w:hint="eastAsia" w:ascii="宋体" w:hAnsi="宋体" w:eastAsia="宋体"/>
                <w:sz w:val="18"/>
                <w:szCs w:val="18"/>
              </w:rPr>
              <w:t xml:space="preserve">60120 </w:t>
            </w:r>
          </w:p>
        </w:tc>
        <w:tc>
          <w:tcPr>
            <w:tcW w:w="523" w:type="pct"/>
            <w:vAlign w:val="center"/>
          </w:tcPr>
          <w:p w14:paraId="3564938E">
            <w:pPr>
              <w:jc w:val="center"/>
              <w:rPr>
                <w:rFonts w:ascii="宋体" w:hAnsi="宋体" w:eastAsia="宋体"/>
                <w:sz w:val="18"/>
                <w:szCs w:val="18"/>
              </w:rPr>
            </w:pPr>
            <w:r>
              <w:rPr>
                <w:rFonts w:hint="eastAsia" w:ascii="宋体" w:hAnsi="宋体" w:eastAsia="宋体"/>
                <w:sz w:val="18"/>
                <w:szCs w:val="18"/>
              </w:rPr>
              <w:t xml:space="preserve">83612 </w:t>
            </w:r>
          </w:p>
        </w:tc>
      </w:tr>
      <w:tr w14:paraId="5AE38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143AA1A1">
            <w:pPr>
              <w:jc w:val="center"/>
              <w:rPr>
                <w:rFonts w:ascii="宋体" w:hAnsi="宋体" w:eastAsia="宋体"/>
                <w:sz w:val="18"/>
                <w:szCs w:val="18"/>
              </w:rPr>
            </w:pPr>
            <w:r>
              <w:rPr>
                <w:rFonts w:hint="eastAsia" w:ascii="宋体" w:hAnsi="宋体" w:eastAsia="宋体"/>
                <w:sz w:val="18"/>
                <w:szCs w:val="18"/>
              </w:rPr>
              <w:t>5</w:t>
            </w:r>
          </w:p>
        </w:tc>
        <w:tc>
          <w:tcPr>
            <w:tcW w:w="1946" w:type="pct"/>
            <w:vAlign w:val="center"/>
          </w:tcPr>
          <w:p w14:paraId="2287447C">
            <w:pPr>
              <w:jc w:val="center"/>
              <w:rPr>
                <w:rFonts w:ascii="宋体" w:hAnsi="宋体" w:eastAsia="宋体"/>
                <w:color w:val="000000"/>
                <w:sz w:val="18"/>
                <w:szCs w:val="18"/>
              </w:rPr>
            </w:pPr>
            <w:r>
              <w:rPr>
                <w:rFonts w:hint="eastAsia" w:ascii="宋体" w:hAnsi="宋体" w:eastAsia="宋体"/>
                <w:color w:val="000000"/>
                <w:sz w:val="18"/>
                <w:szCs w:val="18"/>
              </w:rPr>
              <w:t>电力、热力、燃气及水生产和供应业</w:t>
            </w:r>
          </w:p>
        </w:tc>
        <w:tc>
          <w:tcPr>
            <w:tcW w:w="557" w:type="pct"/>
            <w:vAlign w:val="center"/>
          </w:tcPr>
          <w:p w14:paraId="581090EC">
            <w:pPr>
              <w:jc w:val="center"/>
              <w:rPr>
                <w:rFonts w:ascii="宋体" w:hAnsi="宋体" w:eastAsia="宋体"/>
                <w:sz w:val="18"/>
                <w:szCs w:val="18"/>
              </w:rPr>
            </w:pPr>
            <w:r>
              <w:rPr>
                <w:rFonts w:hint="eastAsia" w:ascii="宋体" w:hAnsi="宋体" w:eastAsia="宋体"/>
                <w:sz w:val="18"/>
                <w:szCs w:val="18"/>
              </w:rPr>
              <w:t xml:space="preserve">36558 </w:t>
            </w:r>
          </w:p>
        </w:tc>
        <w:tc>
          <w:tcPr>
            <w:tcW w:w="491" w:type="pct"/>
            <w:vAlign w:val="center"/>
          </w:tcPr>
          <w:p w14:paraId="3C4175EE">
            <w:pPr>
              <w:jc w:val="center"/>
              <w:rPr>
                <w:rFonts w:ascii="宋体" w:hAnsi="宋体" w:eastAsia="宋体"/>
                <w:sz w:val="18"/>
                <w:szCs w:val="18"/>
              </w:rPr>
            </w:pPr>
            <w:r>
              <w:rPr>
                <w:rFonts w:hint="eastAsia" w:ascii="宋体" w:hAnsi="宋体" w:eastAsia="宋体"/>
                <w:sz w:val="18"/>
                <w:szCs w:val="18"/>
              </w:rPr>
              <w:t xml:space="preserve">44904 </w:t>
            </w:r>
          </w:p>
        </w:tc>
        <w:tc>
          <w:tcPr>
            <w:tcW w:w="528" w:type="pct"/>
            <w:vAlign w:val="center"/>
          </w:tcPr>
          <w:p w14:paraId="274B9AE1">
            <w:pPr>
              <w:jc w:val="center"/>
              <w:rPr>
                <w:rFonts w:ascii="宋体" w:hAnsi="宋体" w:eastAsia="宋体"/>
                <w:sz w:val="18"/>
                <w:szCs w:val="18"/>
              </w:rPr>
            </w:pPr>
            <w:r>
              <w:rPr>
                <w:rFonts w:hint="eastAsia" w:ascii="宋体" w:hAnsi="宋体" w:eastAsia="宋体"/>
                <w:sz w:val="18"/>
                <w:szCs w:val="18"/>
              </w:rPr>
              <w:t xml:space="preserve">59845 </w:t>
            </w:r>
          </w:p>
        </w:tc>
        <w:tc>
          <w:tcPr>
            <w:tcW w:w="513" w:type="pct"/>
            <w:vAlign w:val="center"/>
          </w:tcPr>
          <w:p w14:paraId="59F096DB">
            <w:pPr>
              <w:jc w:val="center"/>
              <w:rPr>
                <w:rFonts w:ascii="宋体" w:hAnsi="宋体" w:eastAsia="宋体"/>
                <w:sz w:val="18"/>
                <w:szCs w:val="18"/>
              </w:rPr>
            </w:pPr>
            <w:r>
              <w:rPr>
                <w:rFonts w:hint="eastAsia" w:ascii="宋体" w:hAnsi="宋体" w:eastAsia="宋体"/>
                <w:sz w:val="18"/>
                <w:szCs w:val="18"/>
              </w:rPr>
              <w:t xml:space="preserve">84000 </w:t>
            </w:r>
          </w:p>
        </w:tc>
        <w:tc>
          <w:tcPr>
            <w:tcW w:w="523" w:type="pct"/>
            <w:vAlign w:val="center"/>
          </w:tcPr>
          <w:p w14:paraId="1D6C4263">
            <w:pPr>
              <w:jc w:val="center"/>
              <w:rPr>
                <w:rFonts w:ascii="宋体" w:hAnsi="宋体" w:eastAsia="宋体"/>
                <w:sz w:val="18"/>
                <w:szCs w:val="18"/>
              </w:rPr>
            </w:pPr>
            <w:r>
              <w:rPr>
                <w:rFonts w:hint="eastAsia" w:ascii="宋体" w:hAnsi="宋体" w:eastAsia="宋体"/>
                <w:sz w:val="18"/>
                <w:szCs w:val="18"/>
              </w:rPr>
              <w:t xml:space="preserve">235202 </w:t>
            </w:r>
          </w:p>
        </w:tc>
      </w:tr>
      <w:tr w14:paraId="14CCC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7F7E3D75">
            <w:pPr>
              <w:jc w:val="center"/>
              <w:rPr>
                <w:rFonts w:ascii="宋体" w:hAnsi="宋体" w:eastAsia="宋体"/>
                <w:sz w:val="18"/>
                <w:szCs w:val="18"/>
              </w:rPr>
            </w:pPr>
            <w:r>
              <w:rPr>
                <w:rFonts w:hint="eastAsia" w:ascii="宋体" w:hAnsi="宋体" w:eastAsia="宋体"/>
                <w:sz w:val="18"/>
                <w:szCs w:val="18"/>
              </w:rPr>
              <w:t>6</w:t>
            </w:r>
          </w:p>
        </w:tc>
        <w:tc>
          <w:tcPr>
            <w:tcW w:w="1946" w:type="pct"/>
            <w:vAlign w:val="center"/>
          </w:tcPr>
          <w:p w14:paraId="2184DF24">
            <w:pPr>
              <w:jc w:val="center"/>
              <w:rPr>
                <w:rFonts w:ascii="宋体" w:hAnsi="宋体" w:eastAsia="宋体"/>
                <w:color w:val="000000"/>
                <w:sz w:val="18"/>
                <w:szCs w:val="18"/>
              </w:rPr>
            </w:pPr>
            <w:r>
              <w:rPr>
                <w:rFonts w:hint="eastAsia" w:ascii="宋体" w:hAnsi="宋体" w:eastAsia="宋体"/>
                <w:color w:val="000000"/>
                <w:sz w:val="18"/>
                <w:szCs w:val="18"/>
              </w:rPr>
              <w:t>建筑业</w:t>
            </w:r>
          </w:p>
        </w:tc>
        <w:tc>
          <w:tcPr>
            <w:tcW w:w="557" w:type="pct"/>
            <w:vAlign w:val="center"/>
          </w:tcPr>
          <w:p w14:paraId="0B948B70">
            <w:pPr>
              <w:jc w:val="center"/>
              <w:rPr>
                <w:rFonts w:ascii="宋体" w:hAnsi="宋体" w:eastAsia="宋体"/>
                <w:sz w:val="18"/>
                <w:szCs w:val="18"/>
              </w:rPr>
            </w:pPr>
            <w:r>
              <w:rPr>
                <w:rFonts w:hint="eastAsia" w:ascii="宋体" w:hAnsi="宋体" w:eastAsia="宋体"/>
                <w:sz w:val="18"/>
                <w:szCs w:val="18"/>
              </w:rPr>
              <w:t xml:space="preserve">35000 </w:t>
            </w:r>
          </w:p>
        </w:tc>
        <w:tc>
          <w:tcPr>
            <w:tcW w:w="491" w:type="pct"/>
            <w:vAlign w:val="center"/>
          </w:tcPr>
          <w:p w14:paraId="7FF9BE61">
            <w:pPr>
              <w:jc w:val="center"/>
              <w:rPr>
                <w:rFonts w:ascii="宋体" w:hAnsi="宋体" w:eastAsia="宋体"/>
                <w:sz w:val="18"/>
                <w:szCs w:val="18"/>
              </w:rPr>
            </w:pPr>
            <w:r>
              <w:rPr>
                <w:rFonts w:hint="eastAsia" w:ascii="宋体" w:hAnsi="宋体" w:eastAsia="宋体"/>
                <w:sz w:val="18"/>
                <w:szCs w:val="18"/>
              </w:rPr>
              <w:t xml:space="preserve">38241 </w:t>
            </w:r>
          </w:p>
        </w:tc>
        <w:tc>
          <w:tcPr>
            <w:tcW w:w="528" w:type="pct"/>
            <w:vAlign w:val="center"/>
          </w:tcPr>
          <w:p w14:paraId="2457E0F6">
            <w:pPr>
              <w:jc w:val="center"/>
              <w:rPr>
                <w:rFonts w:ascii="宋体" w:hAnsi="宋体" w:eastAsia="宋体"/>
                <w:sz w:val="18"/>
                <w:szCs w:val="18"/>
              </w:rPr>
            </w:pPr>
            <w:r>
              <w:rPr>
                <w:rFonts w:hint="eastAsia" w:ascii="宋体" w:hAnsi="宋体" w:eastAsia="宋体"/>
                <w:sz w:val="18"/>
                <w:szCs w:val="18"/>
              </w:rPr>
              <w:t xml:space="preserve">46630 </w:t>
            </w:r>
          </w:p>
        </w:tc>
        <w:tc>
          <w:tcPr>
            <w:tcW w:w="513" w:type="pct"/>
            <w:vAlign w:val="center"/>
          </w:tcPr>
          <w:p w14:paraId="6780DB19">
            <w:pPr>
              <w:jc w:val="center"/>
              <w:rPr>
                <w:rFonts w:ascii="宋体" w:hAnsi="宋体" w:eastAsia="宋体"/>
                <w:sz w:val="18"/>
                <w:szCs w:val="18"/>
              </w:rPr>
            </w:pPr>
            <w:r>
              <w:rPr>
                <w:rFonts w:hint="eastAsia" w:ascii="宋体" w:hAnsi="宋体" w:eastAsia="宋体"/>
                <w:sz w:val="18"/>
                <w:szCs w:val="18"/>
              </w:rPr>
              <w:t xml:space="preserve">54624 </w:t>
            </w:r>
          </w:p>
        </w:tc>
        <w:tc>
          <w:tcPr>
            <w:tcW w:w="523" w:type="pct"/>
            <w:vAlign w:val="center"/>
          </w:tcPr>
          <w:p w14:paraId="7B5CFC25">
            <w:pPr>
              <w:jc w:val="center"/>
              <w:rPr>
                <w:rFonts w:ascii="宋体" w:hAnsi="宋体" w:eastAsia="宋体"/>
                <w:sz w:val="18"/>
                <w:szCs w:val="18"/>
              </w:rPr>
            </w:pPr>
            <w:r>
              <w:rPr>
                <w:rFonts w:hint="eastAsia" w:ascii="宋体" w:hAnsi="宋体" w:eastAsia="宋体"/>
                <w:sz w:val="18"/>
                <w:szCs w:val="18"/>
              </w:rPr>
              <w:t xml:space="preserve">72000 </w:t>
            </w:r>
          </w:p>
        </w:tc>
      </w:tr>
      <w:tr w14:paraId="01BBC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59A4D812">
            <w:pPr>
              <w:jc w:val="center"/>
              <w:rPr>
                <w:rFonts w:ascii="宋体" w:hAnsi="宋体" w:eastAsia="宋体"/>
                <w:sz w:val="18"/>
                <w:szCs w:val="18"/>
              </w:rPr>
            </w:pPr>
            <w:r>
              <w:rPr>
                <w:rFonts w:hint="eastAsia" w:ascii="宋体" w:hAnsi="宋体" w:eastAsia="宋体"/>
                <w:sz w:val="18"/>
                <w:szCs w:val="18"/>
              </w:rPr>
              <w:t>7</w:t>
            </w:r>
          </w:p>
        </w:tc>
        <w:tc>
          <w:tcPr>
            <w:tcW w:w="1946" w:type="pct"/>
            <w:vAlign w:val="center"/>
          </w:tcPr>
          <w:p w14:paraId="4408A582">
            <w:pPr>
              <w:jc w:val="center"/>
              <w:rPr>
                <w:rFonts w:ascii="宋体" w:hAnsi="宋体" w:eastAsia="宋体"/>
                <w:color w:val="000000"/>
                <w:sz w:val="18"/>
                <w:szCs w:val="18"/>
              </w:rPr>
            </w:pPr>
            <w:r>
              <w:rPr>
                <w:rFonts w:hint="eastAsia" w:ascii="宋体" w:hAnsi="宋体" w:eastAsia="宋体"/>
                <w:color w:val="000000"/>
                <w:sz w:val="18"/>
                <w:szCs w:val="18"/>
              </w:rPr>
              <w:t>批发和零售业</w:t>
            </w:r>
          </w:p>
        </w:tc>
        <w:tc>
          <w:tcPr>
            <w:tcW w:w="557" w:type="pct"/>
            <w:vAlign w:val="center"/>
          </w:tcPr>
          <w:p w14:paraId="10A162E0">
            <w:pPr>
              <w:jc w:val="center"/>
              <w:rPr>
                <w:rFonts w:ascii="宋体" w:hAnsi="宋体" w:eastAsia="宋体"/>
                <w:sz w:val="18"/>
                <w:szCs w:val="18"/>
              </w:rPr>
            </w:pPr>
            <w:r>
              <w:rPr>
                <w:rFonts w:hint="eastAsia" w:ascii="宋体" w:hAnsi="宋体" w:eastAsia="宋体"/>
                <w:sz w:val="18"/>
                <w:szCs w:val="18"/>
              </w:rPr>
              <w:t xml:space="preserve">31200 </w:t>
            </w:r>
          </w:p>
        </w:tc>
        <w:tc>
          <w:tcPr>
            <w:tcW w:w="491" w:type="pct"/>
            <w:vAlign w:val="center"/>
          </w:tcPr>
          <w:p w14:paraId="45A14AFE">
            <w:pPr>
              <w:jc w:val="center"/>
              <w:rPr>
                <w:rFonts w:ascii="宋体" w:hAnsi="宋体" w:eastAsia="宋体"/>
                <w:sz w:val="18"/>
                <w:szCs w:val="18"/>
              </w:rPr>
            </w:pPr>
            <w:r>
              <w:rPr>
                <w:rFonts w:hint="eastAsia" w:ascii="宋体" w:hAnsi="宋体" w:eastAsia="宋体"/>
                <w:sz w:val="18"/>
                <w:szCs w:val="18"/>
              </w:rPr>
              <w:t xml:space="preserve">38000 </w:t>
            </w:r>
          </w:p>
        </w:tc>
        <w:tc>
          <w:tcPr>
            <w:tcW w:w="528" w:type="pct"/>
            <w:vAlign w:val="center"/>
          </w:tcPr>
          <w:p w14:paraId="483E0551">
            <w:pPr>
              <w:jc w:val="center"/>
              <w:rPr>
                <w:rFonts w:ascii="宋体" w:hAnsi="宋体" w:eastAsia="宋体"/>
                <w:sz w:val="18"/>
                <w:szCs w:val="18"/>
              </w:rPr>
            </w:pPr>
            <w:r>
              <w:rPr>
                <w:rFonts w:hint="eastAsia" w:ascii="宋体" w:hAnsi="宋体" w:eastAsia="宋体"/>
                <w:sz w:val="18"/>
                <w:szCs w:val="18"/>
              </w:rPr>
              <w:t xml:space="preserve">48000 </w:t>
            </w:r>
          </w:p>
        </w:tc>
        <w:tc>
          <w:tcPr>
            <w:tcW w:w="513" w:type="pct"/>
            <w:vAlign w:val="center"/>
          </w:tcPr>
          <w:p w14:paraId="41A7EB7A">
            <w:pPr>
              <w:jc w:val="center"/>
              <w:rPr>
                <w:rFonts w:ascii="宋体" w:hAnsi="宋体" w:eastAsia="宋体"/>
                <w:sz w:val="18"/>
                <w:szCs w:val="18"/>
              </w:rPr>
            </w:pPr>
            <w:r>
              <w:rPr>
                <w:rFonts w:hint="eastAsia" w:ascii="宋体" w:hAnsi="宋体" w:eastAsia="宋体"/>
                <w:sz w:val="18"/>
                <w:szCs w:val="18"/>
              </w:rPr>
              <w:t xml:space="preserve">62800 </w:t>
            </w:r>
          </w:p>
        </w:tc>
        <w:tc>
          <w:tcPr>
            <w:tcW w:w="523" w:type="pct"/>
            <w:vAlign w:val="center"/>
          </w:tcPr>
          <w:p w14:paraId="5C1EEED7">
            <w:pPr>
              <w:jc w:val="center"/>
              <w:rPr>
                <w:rFonts w:ascii="宋体" w:hAnsi="宋体" w:eastAsia="宋体"/>
                <w:sz w:val="18"/>
                <w:szCs w:val="18"/>
              </w:rPr>
            </w:pPr>
            <w:r>
              <w:rPr>
                <w:rFonts w:hint="eastAsia" w:ascii="宋体" w:hAnsi="宋体" w:eastAsia="宋体"/>
                <w:sz w:val="18"/>
                <w:szCs w:val="18"/>
              </w:rPr>
              <w:t xml:space="preserve">81600 </w:t>
            </w:r>
          </w:p>
        </w:tc>
      </w:tr>
      <w:tr w14:paraId="08D3E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21AD04C7">
            <w:pPr>
              <w:jc w:val="center"/>
              <w:rPr>
                <w:rFonts w:ascii="宋体" w:hAnsi="宋体" w:eastAsia="宋体"/>
                <w:sz w:val="18"/>
                <w:szCs w:val="18"/>
              </w:rPr>
            </w:pPr>
            <w:r>
              <w:rPr>
                <w:rFonts w:hint="eastAsia" w:ascii="宋体" w:hAnsi="宋体" w:eastAsia="宋体"/>
                <w:sz w:val="18"/>
                <w:szCs w:val="18"/>
              </w:rPr>
              <w:t>8</w:t>
            </w:r>
          </w:p>
        </w:tc>
        <w:tc>
          <w:tcPr>
            <w:tcW w:w="1946" w:type="pct"/>
            <w:vAlign w:val="center"/>
          </w:tcPr>
          <w:p w14:paraId="5619A0E5">
            <w:pPr>
              <w:jc w:val="center"/>
              <w:rPr>
                <w:rFonts w:ascii="宋体" w:hAnsi="宋体" w:eastAsia="宋体"/>
                <w:color w:val="000000"/>
                <w:sz w:val="18"/>
                <w:szCs w:val="18"/>
              </w:rPr>
            </w:pPr>
            <w:r>
              <w:rPr>
                <w:rFonts w:hint="eastAsia" w:ascii="宋体" w:hAnsi="宋体" w:eastAsia="宋体"/>
                <w:color w:val="000000"/>
                <w:sz w:val="18"/>
                <w:szCs w:val="18"/>
              </w:rPr>
              <w:t>交通运输、仓储和邮政业</w:t>
            </w:r>
          </w:p>
        </w:tc>
        <w:tc>
          <w:tcPr>
            <w:tcW w:w="557" w:type="pct"/>
            <w:vAlign w:val="center"/>
          </w:tcPr>
          <w:p w14:paraId="49996063">
            <w:pPr>
              <w:jc w:val="center"/>
              <w:rPr>
                <w:rFonts w:ascii="宋体" w:hAnsi="宋体" w:eastAsia="宋体"/>
                <w:sz w:val="18"/>
                <w:szCs w:val="18"/>
              </w:rPr>
            </w:pPr>
            <w:r>
              <w:rPr>
                <w:rFonts w:hint="eastAsia" w:ascii="宋体" w:hAnsi="宋体" w:eastAsia="宋体"/>
                <w:sz w:val="18"/>
                <w:szCs w:val="18"/>
              </w:rPr>
              <w:t xml:space="preserve">28056 </w:t>
            </w:r>
          </w:p>
        </w:tc>
        <w:tc>
          <w:tcPr>
            <w:tcW w:w="491" w:type="pct"/>
            <w:vAlign w:val="center"/>
          </w:tcPr>
          <w:p w14:paraId="5B629262">
            <w:pPr>
              <w:jc w:val="center"/>
              <w:rPr>
                <w:rFonts w:ascii="宋体" w:hAnsi="宋体" w:eastAsia="宋体"/>
                <w:sz w:val="18"/>
                <w:szCs w:val="18"/>
              </w:rPr>
            </w:pPr>
            <w:r>
              <w:rPr>
                <w:rFonts w:hint="eastAsia" w:ascii="宋体" w:hAnsi="宋体" w:eastAsia="宋体"/>
                <w:sz w:val="18"/>
                <w:szCs w:val="18"/>
              </w:rPr>
              <w:t xml:space="preserve">33648 </w:t>
            </w:r>
          </w:p>
        </w:tc>
        <w:tc>
          <w:tcPr>
            <w:tcW w:w="528" w:type="pct"/>
            <w:vAlign w:val="center"/>
          </w:tcPr>
          <w:p w14:paraId="5EEB5A68">
            <w:pPr>
              <w:jc w:val="center"/>
              <w:rPr>
                <w:rFonts w:ascii="宋体" w:hAnsi="宋体" w:eastAsia="宋体"/>
                <w:sz w:val="18"/>
                <w:szCs w:val="18"/>
              </w:rPr>
            </w:pPr>
            <w:r>
              <w:rPr>
                <w:rFonts w:hint="eastAsia" w:ascii="宋体" w:hAnsi="宋体" w:eastAsia="宋体"/>
                <w:sz w:val="18"/>
                <w:szCs w:val="18"/>
              </w:rPr>
              <w:t xml:space="preserve">43813 </w:t>
            </w:r>
          </w:p>
        </w:tc>
        <w:tc>
          <w:tcPr>
            <w:tcW w:w="513" w:type="pct"/>
            <w:vAlign w:val="center"/>
          </w:tcPr>
          <w:p w14:paraId="183BC8BB">
            <w:pPr>
              <w:jc w:val="center"/>
              <w:rPr>
                <w:rFonts w:ascii="宋体" w:hAnsi="宋体" w:eastAsia="宋体"/>
                <w:sz w:val="18"/>
                <w:szCs w:val="18"/>
              </w:rPr>
            </w:pPr>
            <w:r>
              <w:rPr>
                <w:rFonts w:hint="eastAsia" w:ascii="宋体" w:hAnsi="宋体" w:eastAsia="宋体"/>
                <w:sz w:val="18"/>
                <w:szCs w:val="18"/>
              </w:rPr>
              <w:t xml:space="preserve">71900 </w:t>
            </w:r>
          </w:p>
        </w:tc>
        <w:tc>
          <w:tcPr>
            <w:tcW w:w="523" w:type="pct"/>
            <w:vAlign w:val="center"/>
          </w:tcPr>
          <w:p w14:paraId="1AF737EE">
            <w:pPr>
              <w:jc w:val="center"/>
              <w:rPr>
                <w:rFonts w:ascii="宋体" w:hAnsi="宋体" w:eastAsia="宋体"/>
                <w:sz w:val="18"/>
                <w:szCs w:val="18"/>
              </w:rPr>
            </w:pPr>
            <w:r>
              <w:rPr>
                <w:rFonts w:hint="eastAsia" w:ascii="宋体" w:hAnsi="宋体" w:eastAsia="宋体"/>
                <w:sz w:val="18"/>
                <w:szCs w:val="18"/>
              </w:rPr>
              <w:t xml:space="preserve">109134 </w:t>
            </w:r>
          </w:p>
        </w:tc>
      </w:tr>
      <w:tr w14:paraId="43004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1D4C6E2D">
            <w:pPr>
              <w:jc w:val="center"/>
              <w:rPr>
                <w:rFonts w:ascii="宋体" w:hAnsi="宋体" w:eastAsia="宋体"/>
                <w:sz w:val="18"/>
                <w:szCs w:val="18"/>
              </w:rPr>
            </w:pPr>
            <w:r>
              <w:rPr>
                <w:rFonts w:hint="eastAsia" w:ascii="宋体" w:hAnsi="宋体" w:eastAsia="宋体"/>
                <w:sz w:val="18"/>
                <w:szCs w:val="18"/>
              </w:rPr>
              <w:t>9</w:t>
            </w:r>
          </w:p>
        </w:tc>
        <w:tc>
          <w:tcPr>
            <w:tcW w:w="1946" w:type="pct"/>
            <w:vAlign w:val="center"/>
          </w:tcPr>
          <w:p w14:paraId="1D7DC9B4">
            <w:pPr>
              <w:jc w:val="center"/>
              <w:rPr>
                <w:rFonts w:ascii="宋体" w:hAnsi="宋体" w:eastAsia="宋体"/>
                <w:color w:val="000000"/>
                <w:sz w:val="18"/>
                <w:szCs w:val="18"/>
              </w:rPr>
            </w:pPr>
            <w:r>
              <w:rPr>
                <w:rFonts w:hint="eastAsia" w:ascii="宋体" w:hAnsi="宋体" w:eastAsia="宋体"/>
                <w:color w:val="000000"/>
                <w:sz w:val="18"/>
                <w:szCs w:val="18"/>
              </w:rPr>
              <w:t>住宿和餐饮业</w:t>
            </w:r>
          </w:p>
        </w:tc>
        <w:tc>
          <w:tcPr>
            <w:tcW w:w="557" w:type="pct"/>
            <w:vAlign w:val="center"/>
          </w:tcPr>
          <w:p w14:paraId="6E664445">
            <w:pPr>
              <w:jc w:val="center"/>
              <w:rPr>
                <w:rFonts w:ascii="宋体" w:hAnsi="宋体" w:eastAsia="宋体"/>
                <w:sz w:val="18"/>
                <w:szCs w:val="18"/>
              </w:rPr>
            </w:pPr>
            <w:r>
              <w:rPr>
                <w:rFonts w:hint="eastAsia" w:ascii="宋体" w:hAnsi="宋体" w:eastAsia="宋体"/>
                <w:sz w:val="18"/>
                <w:szCs w:val="18"/>
              </w:rPr>
              <w:t xml:space="preserve">30000 </w:t>
            </w:r>
          </w:p>
        </w:tc>
        <w:tc>
          <w:tcPr>
            <w:tcW w:w="491" w:type="pct"/>
            <w:vAlign w:val="center"/>
          </w:tcPr>
          <w:p w14:paraId="2D876A8A">
            <w:pPr>
              <w:jc w:val="center"/>
              <w:rPr>
                <w:rFonts w:ascii="宋体" w:hAnsi="宋体" w:eastAsia="宋体"/>
                <w:sz w:val="18"/>
                <w:szCs w:val="18"/>
              </w:rPr>
            </w:pPr>
            <w:r>
              <w:rPr>
                <w:rFonts w:hint="eastAsia" w:ascii="宋体" w:hAnsi="宋体" w:eastAsia="宋体"/>
                <w:sz w:val="18"/>
                <w:szCs w:val="18"/>
              </w:rPr>
              <w:t xml:space="preserve">36000 </w:t>
            </w:r>
          </w:p>
        </w:tc>
        <w:tc>
          <w:tcPr>
            <w:tcW w:w="528" w:type="pct"/>
            <w:vAlign w:val="center"/>
          </w:tcPr>
          <w:p w14:paraId="5DA2D3C2">
            <w:pPr>
              <w:jc w:val="center"/>
              <w:rPr>
                <w:rFonts w:ascii="宋体" w:hAnsi="宋体" w:eastAsia="宋体"/>
                <w:sz w:val="18"/>
                <w:szCs w:val="18"/>
              </w:rPr>
            </w:pPr>
            <w:r>
              <w:rPr>
                <w:rFonts w:hint="eastAsia" w:ascii="宋体" w:hAnsi="宋体" w:eastAsia="宋体"/>
                <w:sz w:val="18"/>
                <w:szCs w:val="18"/>
              </w:rPr>
              <w:t xml:space="preserve">43034 </w:t>
            </w:r>
          </w:p>
        </w:tc>
        <w:tc>
          <w:tcPr>
            <w:tcW w:w="513" w:type="pct"/>
            <w:vAlign w:val="center"/>
          </w:tcPr>
          <w:p w14:paraId="25632ED4">
            <w:pPr>
              <w:jc w:val="center"/>
              <w:rPr>
                <w:rFonts w:ascii="宋体" w:hAnsi="宋体" w:eastAsia="宋体"/>
                <w:sz w:val="18"/>
                <w:szCs w:val="18"/>
              </w:rPr>
            </w:pPr>
            <w:r>
              <w:rPr>
                <w:rFonts w:hint="eastAsia" w:ascii="宋体" w:hAnsi="宋体" w:eastAsia="宋体"/>
                <w:sz w:val="18"/>
                <w:szCs w:val="18"/>
              </w:rPr>
              <w:t xml:space="preserve">54992 </w:t>
            </w:r>
          </w:p>
        </w:tc>
        <w:tc>
          <w:tcPr>
            <w:tcW w:w="523" w:type="pct"/>
            <w:vAlign w:val="center"/>
          </w:tcPr>
          <w:p w14:paraId="46C0C931">
            <w:pPr>
              <w:jc w:val="center"/>
              <w:rPr>
                <w:rFonts w:ascii="宋体" w:hAnsi="宋体" w:eastAsia="宋体"/>
                <w:sz w:val="18"/>
                <w:szCs w:val="18"/>
              </w:rPr>
            </w:pPr>
            <w:r>
              <w:rPr>
                <w:rFonts w:hint="eastAsia" w:ascii="宋体" w:hAnsi="宋体" w:eastAsia="宋体"/>
                <w:sz w:val="18"/>
                <w:szCs w:val="18"/>
              </w:rPr>
              <w:t xml:space="preserve">70743 </w:t>
            </w:r>
          </w:p>
        </w:tc>
      </w:tr>
      <w:tr w14:paraId="384E2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05F46048">
            <w:pPr>
              <w:jc w:val="center"/>
              <w:rPr>
                <w:rFonts w:ascii="宋体" w:hAnsi="宋体" w:eastAsia="宋体"/>
                <w:sz w:val="18"/>
                <w:szCs w:val="18"/>
              </w:rPr>
            </w:pPr>
            <w:r>
              <w:rPr>
                <w:rFonts w:hint="eastAsia" w:ascii="宋体" w:hAnsi="宋体" w:eastAsia="宋体"/>
                <w:sz w:val="18"/>
                <w:szCs w:val="18"/>
              </w:rPr>
              <w:t>10</w:t>
            </w:r>
          </w:p>
        </w:tc>
        <w:tc>
          <w:tcPr>
            <w:tcW w:w="1946" w:type="pct"/>
            <w:vAlign w:val="center"/>
          </w:tcPr>
          <w:p w14:paraId="625FAFEF">
            <w:pPr>
              <w:jc w:val="center"/>
              <w:rPr>
                <w:rFonts w:ascii="宋体" w:hAnsi="宋体" w:eastAsia="宋体"/>
                <w:color w:val="000000"/>
                <w:sz w:val="18"/>
                <w:szCs w:val="18"/>
              </w:rPr>
            </w:pPr>
            <w:r>
              <w:rPr>
                <w:rFonts w:hint="eastAsia" w:ascii="宋体" w:hAnsi="宋体" w:eastAsia="宋体"/>
                <w:color w:val="000000"/>
                <w:sz w:val="18"/>
                <w:szCs w:val="18"/>
              </w:rPr>
              <w:t>信息传输、软件和信息技术服务业</w:t>
            </w:r>
          </w:p>
        </w:tc>
        <w:tc>
          <w:tcPr>
            <w:tcW w:w="557" w:type="pct"/>
            <w:vAlign w:val="center"/>
          </w:tcPr>
          <w:p w14:paraId="739AA022">
            <w:pPr>
              <w:jc w:val="center"/>
              <w:rPr>
                <w:rFonts w:ascii="宋体" w:hAnsi="宋体" w:eastAsia="宋体"/>
                <w:sz w:val="18"/>
                <w:szCs w:val="18"/>
              </w:rPr>
            </w:pPr>
            <w:r>
              <w:rPr>
                <w:rFonts w:hint="eastAsia" w:ascii="宋体" w:hAnsi="宋体" w:eastAsia="宋体"/>
                <w:sz w:val="18"/>
                <w:szCs w:val="18"/>
              </w:rPr>
              <w:t xml:space="preserve">35900 </w:t>
            </w:r>
          </w:p>
        </w:tc>
        <w:tc>
          <w:tcPr>
            <w:tcW w:w="491" w:type="pct"/>
            <w:vAlign w:val="center"/>
          </w:tcPr>
          <w:p w14:paraId="103952E0">
            <w:pPr>
              <w:jc w:val="center"/>
              <w:rPr>
                <w:rFonts w:ascii="宋体" w:hAnsi="宋体" w:eastAsia="宋体"/>
                <w:sz w:val="18"/>
                <w:szCs w:val="18"/>
              </w:rPr>
            </w:pPr>
            <w:r>
              <w:rPr>
                <w:rFonts w:hint="eastAsia" w:ascii="宋体" w:hAnsi="宋体" w:eastAsia="宋体"/>
                <w:sz w:val="18"/>
                <w:szCs w:val="18"/>
              </w:rPr>
              <w:t xml:space="preserve">42400 </w:t>
            </w:r>
          </w:p>
        </w:tc>
        <w:tc>
          <w:tcPr>
            <w:tcW w:w="528" w:type="pct"/>
            <w:vAlign w:val="center"/>
          </w:tcPr>
          <w:p w14:paraId="39AD7DD8">
            <w:pPr>
              <w:jc w:val="center"/>
              <w:rPr>
                <w:rFonts w:ascii="宋体" w:hAnsi="宋体" w:eastAsia="宋体"/>
                <w:sz w:val="18"/>
                <w:szCs w:val="18"/>
              </w:rPr>
            </w:pPr>
            <w:r>
              <w:rPr>
                <w:rFonts w:hint="eastAsia" w:ascii="宋体" w:hAnsi="宋体" w:eastAsia="宋体"/>
                <w:sz w:val="18"/>
                <w:szCs w:val="18"/>
              </w:rPr>
              <w:t xml:space="preserve">92950 </w:t>
            </w:r>
          </w:p>
        </w:tc>
        <w:tc>
          <w:tcPr>
            <w:tcW w:w="513" w:type="pct"/>
            <w:vAlign w:val="center"/>
          </w:tcPr>
          <w:p w14:paraId="695731D3">
            <w:pPr>
              <w:jc w:val="center"/>
              <w:rPr>
                <w:rFonts w:ascii="宋体" w:hAnsi="宋体" w:eastAsia="宋体"/>
                <w:sz w:val="18"/>
                <w:szCs w:val="18"/>
              </w:rPr>
            </w:pPr>
            <w:r>
              <w:rPr>
                <w:rFonts w:hint="eastAsia" w:ascii="宋体" w:hAnsi="宋体" w:eastAsia="宋体"/>
                <w:sz w:val="18"/>
                <w:szCs w:val="18"/>
              </w:rPr>
              <w:t xml:space="preserve">125532 </w:t>
            </w:r>
          </w:p>
        </w:tc>
        <w:tc>
          <w:tcPr>
            <w:tcW w:w="523" w:type="pct"/>
            <w:vAlign w:val="center"/>
          </w:tcPr>
          <w:p w14:paraId="25964DCA">
            <w:pPr>
              <w:jc w:val="center"/>
              <w:rPr>
                <w:rFonts w:ascii="宋体" w:hAnsi="宋体" w:eastAsia="宋体"/>
                <w:sz w:val="18"/>
                <w:szCs w:val="18"/>
              </w:rPr>
            </w:pPr>
            <w:r>
              <w:rPr>
                <w:rFonts w:hint="eastAsia" w:ascii="宋体" w:hAnsi="宋体" w:eastAsia="宋体"/>
                <w:sz w:val="18"/>
                <w:szCs w:val="18"/>
              </w:rPr>
              <w:t xml:space="preserve">183479 </w:t>
            </w:r>
          </w:p>
        </w:tc>
      </w:tr>
      <w:tr w14:paraId="304B4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47405B91">
            <w:pPr>
              <w:jc w:val="center"/>
              <w:rPr>
                <w:rFonts w:ascii="宋体" w:hAnsi="宋体" w:eastAsia="宋体"/>
                <w:sz w:val="18"/>
                <w:szCs w:val="18"/>
              </w:rPr>
            </w:pPr>
            <w:r>
              <w:rPr>
                <w:rFonts w:hint="eastAsia" w:ascii="宋体" w:hAnsi="宋体" w:eastAsia="宋体"/>
                <w:sz w:val="18"/>
                <w:szCs w:val="18"/>
              </w:rPr>
              <w:t>11</w:t>
            </w:r>
          </w:p>
        </w:tc>
        <w:tc>
          <w:tcPr>
            <w:tcW w:w="1946" w:type="pct"/>
            <w:vAlign w:val="center"/>
          </w:tcPr>
          <w:p w14:paraId="6B0CE5CD">
            <w:pPr>
              <w:jc w:val="center"/>
              <w:rPr>
                <w:rFonts w:ascii="宋体" w:hAnsi="宋体" w:eastAsia="宋体"/>
                <w:color w:val="000000"/>
                <w:sz w:val="18"/>
                <w:szCs w:val="18"/>
              </w:rPr>
            </w:pPr>
            <w:r>
              <w:rPr>
                <w:rFonts w:hint="eastAsia" w:ascii="宋体" w:hAnsi="宋体" w:eastAsia="宋体"/>
                <w:color w:val="000000"/>
                <w:sz w:val="18"/>
                <w:szCs w:val="18"/>
              </w:rPr>
              <w:t>金融业</w:t>
            </w:r>
          </w:p>
        </w:tc>
        <w:tc>
          <w:tcPr>
            <w:tcW w:w="557" w:type="pct"/>
            <w:vAlign w:val="center"/>
          </w:tcPr>
          <w:p w14:paraId="59847554">
            <w:pPr>
              <w:jc w:val="center"/>
              <w:rPr>
                <w:rFonts w:ascii="宋体" w:hAnsi="宋体" w:eastAsia="宋体"/>
                <w:sz w:val="18"/>
                <w:szCs w:val="18"/>
              </w:rPr>
            </w:pPr>
            <w:r>
              <w:rPr>
                <w:rFonts w:hint="eastAsia" w:ascii="宋体" w:hAnsi="宋体" w:eastAsia="宋体"/>
                <w:sz w:val="18"/>
                <w:szCs w:val="18"/>
              </w:rPr>
              <w:t xml:space="preserve">64556 </w:t>
            </w:r>
          </w:p>
        </w:tc>
        <w:tc>
          <w:tcPr>
            <w:tcW w:w="491" w:type="pct"/>
            <w:vAlign w:val="center"/>
          </w:tcPr>
          <w:p w14:paraId="64F5A8BA">
            <w:pPr>
              <w:jc w:val="center"/>
              <w:rPr>
                <w:rFonts w:ascii="宋体" w:hAnsi="宋体" w:eastAsia="宋体"/>
                <w:sz w:val="18"/>
                <w:szCs w:val="18"/>
              </w:rPr>
            </w:pPr>
            <w:r>
              <w:rPr>
                <w:rFonts w:hint="eastAsia" w:ascii="宋体" w:hAnsi="宋体" w:eastAsia="宋体"/>
                <w:sz w:val="18"/>
                <w:szCs w:val="18"/>
              </w:rPr>
              <w:t xml:space="preserve">81933 </w:t>
            </w:r>
          </w:p>
        </w:tc>
        <w:tc>
          <w:tcPr>
            <w:tcW w:w="528" w:type="pct"/>
            <w:vAlign w:val="center"/>
          </w:tcPr>
          <w:p w14:paraId="3ADED2AD">
            <w:pPr>
              <w:jc w:val="center"/>
              <w:rPr>
                <w:rFonts w:ascii="宋体" w:hAnsi="宋体" w:eastAsia="宋体"/>
                <w:sz w:val="18"/>
                <w:szCs w:val="18"/>
              </w:rPr>
            </w:pPr>
            <w:r>
              <w:rPr>
                <w:rFonts w:hint="eastAsia" w:ascii="宋体" w:hAnsi="宋体" w:eastAsia="宋体"/>
                <w:sz w:val="18"/>
                <w:szCs w:val="18"/>
              </w:rPr>
              <w:t xml:space="preserve">109779 </w:t>
            </w:r>
          </w:p>
        </w:tc>
        <w:tc>
          <w:tcPr>
            <w:tcW w:w="513" w:type="pct"/>
            <w:vAlign w:val="center"/>
          </w:tcPr>
          <w:p w14:paraId="3A710294">
            <w:pPr>
              <w:jc w:val="center"/>
              <w:rPr>
                <w:rFonts w:ascii="宋体" w:hAnsi="宋体" w:eastAsia="宋体"/>
                <w:sz w:val="18"/>
                <w:szCs w:val="18"/>
              </w:rPr>
            </w:pPr>
            <w:r>
              <w:rPr>
                <w:rFonts w:hint="eastAsia" w:ascii="宋体" w:hAnsi="宋体" w:eastAsia="宋体"/>
                <w:sz w:val="18"/>
                <w:szCs w:val="18"/>
              </w:rPr>
              <w:t xml:space="preserve">152770 </w:t>
            </w:r>
          </w:p>
        </w:tc>
        <w:tc>
          <w:tcPr>
            <w:tcW w:w="523" w:type="pct"/>
            <w:vAlign w:val="center"/>
          </w:tcPr>
          <w:p w14:paraId="399A7E05">
            <w:pPr>
              <w:jc w:val="center"/>
              <w:rPr>
                <w:rFonts w:ascii="宋体" w:hAnsi="宋体" w:eastAsia="宋体"/>
                <w:sz w:val="18"/>
                <w:szCs w:val="18"/>
              </w:rPr>
            </w:pPr>
            <w:r>
              <w:rPr>
                <w:rFonts w:hint="eastAsia" w:ascii="宋体" w:hAnsi="宋体" w:eastAsia="宋体"/>
                <w:sz w:val="18"/>
                <w:szCs w:val="18"/>
              </w:rPr>
              <w:t xml:space="preserve">208944 </w:t>
            </w:r>
          </w:p>
        </w:tc>
      </w:tr>
      <w:tr w14:paraId="4719C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107CBA02">
            <w:pPr>
              <w:jc w:val="center"/>
              <w:rPr>
                <w:rFonts w:ascii="宋体" w:hAnsi="宋体" w:eastAsia="宋体"/>
                <w:sz w:val="18"/>
                <w:szCs w:val="18"/>
              </w:rPr>
            </w:pPr>
            <w:r>
              <w:rPr>
                <w:rFonts w:hint="eastAsia" w:ascii="宋体" w:hAnsi="宋体" w:eastAsia="宋体"/>
                <w:sz w:val="18"/>
                <w:szCs w:val="18"/>
              </w:rPr>
              <w:t>12</w:t>
            </w:r>
          </w:p>
        </w:tc>
        <w:tc>
          <w:tcPr>
            <w:tcW w:w="1946" w:type="pct"/>
            <w:vAlign w:val="center"/>
          </w:tcPr>
          <w:p w14:paraId="15E59D8D">
            <w:pPr>
              <w:jc w:val="center"/>
              <w:rPr>
                <w:rFonts w:ascii="宋体" w:hAnsi="宋体" w:eastAsia="宋体"/>
                <w:color w:val="000000"/>
                <w:sz w:val="18"/>
                <w:szCs w:val="18"/>
              </w:rPr>
            </w:pPr>
            <w:r>
              <w:rPr>
                <w:rFonts w:hint="eastAsia" w:ascii="宋体" w:hAnsi="宋体" w:eastAsia="宋体"/>
                <w:color w:val="000000"/>
                <w:sz w:val="18"/>
                <w:szCs w:val="18"/>
              </w:rPr>
              <w:t>房地产业</w:t>
            </w:r>
          </w:p>
        </w:tc>
        <w:tc>
          <w:tcPr>
            <w:tcW w:w="557" w:type="pct"/>
            <w:vAlign w:val="center"/>
          </w:tcPr>
          <w:p w14:paraId="4A1C633C">
            <w:pPr>
              <w:jc w:val="center"/>
              <w:rPr>
                <w:rFonts w:ascii="宋体" w:hAnsi="宋体" w:eastAsia="宋体"/>
                <w:sz w:val="18"/>
                <w:szCs w:val="18"/>
              </w:rPr>
            </w:pPr>
            <w:r>
              <w:rPr>
                <w:rFonts w:hint="eastAsia" w:ascii="宋体" w:hAnsi="宋体" w:eastAsia="宋体"/>
                <w:sz w:val="18"/>
                <w:szCs w:val="18"/>
              </w:rPr>
              <w:t xml:space="preserve">30920 </w:t>
            </w:r>
          </w:p>
        </w:tc>
        <w:tc>
          <w:tcPr>
            <w:tcW w:w="491" w:type="pct"/>
            <w:vAlign w:val="center"/>
          </w:tcPr>
          <w:p w14:paraId="0CD66EF5">
            <w:pPr>
              <w:jc w:val="center"/>
              <w:rPr>
                <w:rFonts w:ascii="宋体" w:hAnsi="宋体" w:eastAsia="宋体"/>
                <w:sz w:val="18"/>
                <w:szCs w:val="18"/>
              </w:rPr>
            </w:pPr>
            <w:r>
              <w:rPr>
                <w:rFonts w:hint="eastAsia" w:ascii="宋体" w:hAnsi="宋体" w:eastAsia="宋体"/>
                <w:sz w:val="18"/>
                <w:szCs w:val="18"/>
              </w:rPr>
              <w:t xml:space="preserve">38380 </w:t>
            </w:r>
          </w:p>
        </w:tc>
        <w:tc>
          <w:tcPr>
            <w:tcW w:w="528" w:type="pct"/>
            <w:vAlign w:val="center"/>
          </w:tcPr>
          <w:p w14:paraId="21E1EB3B">
            <w:pPr>
              <w:jc w:val="center"/>
              <w:rPr>
                <w:rFonts w:ascii="宋体" w:hAnsi="宋体" w:eastAsia="宋体"/>
                <w:sz w:val="18"/>
                <w:szCs w:val="18"/>
              </w:rPr>
            </w:pPr>
            <w:r>
              <w:rPr>
                <w:rFonts w:hint="eastAsia" w:ascii="宋体" w:hAnsi="宋体" w:eastAsia="宋体"/>
                <w:sz w:val="18"/>
                <w:szCs w:val="18"/>
              </w:rPr>
              <w:t xml:space="preserve">43895 </w:t>
            </w:r>
          </w:p>
        </w:tc>
        <w:tc>
          <w:tcPr>
            <w:tcW w:w="513" w:type="pct"/>
            <w:vAlign w:val="center"/>
          </w:tcPr>
          <w:p w14:paraId="4004FE9C">
            <w:pPr>
              <w:jc w:val="center"/>
              <w:rPr>
                <w:rFonts w:ascii="宋体" w:hAnsi="宋体" w:eastAsia="宋体"/>
                <w:sz w:val="18"/>
                <w:szCs w:val="18"/>
              </w:rPr>
            </w:pPr>
            <w:r>
              <w:rPr>
                <w:rFonts w:hint="eastAsia" w:ascii="宋体" w:hAnsi="宋体" w:eastAsia="宋体"/>
                <w:sz w:val="18"/>
                <w:szCs w:val="18"/>
              </w:rPr>
              <w:t xml:space="preserve">57602 </w:t>
            </w:r>
          </w:p>
        </w:tc>
        <w:tc>
          <w:tcPr>
            <w:tcW w:w="523" w:type="pct"/>
            <w:vAlign w:val="center"/>
          </w:tcPr>
          <w:p w14:paraId="4E0B3E6F">
            <w:pPr>
              <w:jc w:val="center"/>
              <w:rPr>
                <w:rFonts w:ascii="宋体" w:hAnsi="宋体" w:eastAsia="宋体"/>
                <w:sz w:val="18"/>
                <w:szCs w:val="18"/>
              </w:rPr>
            </w:pPr>
            <w:r>
              <w:rPr>
                <w:rFonts w:hint="eastAsia" w:ascii="宋体" w:hAnsi="宋体" w:eastAsia="宋体"/>
                <w:sz w:val="18"/>
                <w:szCs w:val="18"/>
              </w:rPr>
              <w:t xml:space="preserve">77460 </w:t>
            </w:r>
          </w:p>
        </w:tc>
      </w:tr>
      <w:tr w14:paraId="50121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0A60DDF7">
            <w:pPr>
              <w:jc w:val="center"/>
              <w:rPr>
                <w:rFonts w:ascii="宋体" w:hAnsi="宋体" w:eastAsia="宋体"/>
                <w:sz w:val="18"/>
                <w:szCs w:val="18"/>
              </w:rPr>
            </w:pPr>
            <w:r>
              <w:rPr>
                <w:rFonts w:hint="eastAsia" w:ascii="宋体" w:hAnsi="宋体" w:eastAsia="宋体"/>
                <w:sz w:val="18"/>
                <w:szCs w:val="18"/>
              </w:rPr>
              <w:t>13</w:t>
            </w:r>
          </w:p>
        </w:tc>
        <w:tc>
          <w:tcPr>
            <w:tcW w:w="1946" w:type="pct"/>
            <w:vAlign w:val="center"/>
          </w:tcPr>
          <w:p w14:paraId="117763D8">
            <w:pPr>
              <w:jc w:val="center"/>
              <w:rPr>
                <w:rFonts w:ascii="宋体" w:hAnsi="宋体" w:eastAsia="宋体"/>
                <w:color w:val="000000"/>
                <w:sz w:val="18"/>
                <w:szCs w:val="18"/>
              </w:rPr>
            </w:pPr>
            <w:r>
              <w:rPr>
                <w:rFonts w:hint="eastAsia" w:ascii="宋体" w:hAnsi="宋体" w:eastAsia="宋体"/>
                <w:color w:val="000000"/>
                <w:sz w:val="18"/>
                <w:szCs w:val="18"/>
              </w:rPr>
              <w:t>租赁和商务服务业</w:t>
            </w:r>
          </w:p>
        </w:tc>
        <w:tc>
          <w:tcPr>
            <w:tcW w:w="557" w:type="pct"/>
            <w:vAlign w:val="center"/>
          </w:tcPr>
          <w:p w14:paraId="13D680E6">
            <w:pPr>
              <w:jc w:val="center"/>
              <w:rPr>
                <w:rFonts w:ascii="宋体" w:hAnsi="宋体" w:eastAsia="宋体"/>
                <w:sz w:val="18"/>
                <w:szCs w:val="18"/>
              </w:rPr>
            </w:pPr>
            <w:r>
              <w:rPr>
                <w:rFonts w:hint="eastAsia" w:ascii="宋体" w:hAnsi="宋体" w:eastAsia="宋体"/>
                <w:sz w:val="18"/>
                <w:szCs w:val="18"/>
              </w:rPr>
              <w:t xml:space="preserve">27000 </w:t>
            </w:r>
          </w:p>
        </w:tc>
        <w:tc>
          <w:tcPr>
            <w:tcW w:w="491" w:type="pct"/>
            <w:vAlign w:val="center"/>
          </w:tcPr>
          <w:p w14:paraId="28F5C35C">
            <w:pPr>
              <w:jc w:val="center"/>
              <w:rPr>
                <w:rFonts w:ascii="宋体" w:hAnsi="宋体" w:eastAsia="宋体"/>
                <w:sz w:val="18"/>
                <w:szCs w:val="18"/>
              </w:rPr>
            </w:pPr>
            <w:r>
              <w:rPr>
                <w:rFonts w:hint="eastAsia" w:ascii="宋体" w:hAnsi="宋体" w:eastAsia="宋体"/>
                <w:sz w:val="18"/>
                <w:szCs w:val="18"/>
              </w:rPr>
              <w:t xml:space="preserve">29319 </w:t>
            </w:r>
          </w:p>
        </w:tc>
        <w:tc>
          <w:tcPr>
            <w:tcW w:w="528" w:type="pct"/>
            <w:vAlign w:val="center"/>
          </w:tcPr>
          <w:p w14:paraId="27B84E46">
            <w:pPr>
              <w:jc w:val="center"/>
              <w:rPr>
                <w:rFonts w:ascii="宋体" w:hAnsi="宋体" w:eastAsia="宋体"/>
                <w:sz w:val="18"/>
                <w:szCs w:val="18"/>
              </w:rPr>
            </w:pPr>
            <w:r>
              <w:rPr>
                <w:rFonts w:hint="eastAsia" w:ascii="宋体" w:hAnsi="宋体" w:eastAsia="宋体"/>
                <w:sz w:val="18"/>
                <w:szCs w:val="18"/>
              </w:rPr>
              <w:t xml:space="preserve">34800 </w:t>
            </w:r>
          </w:p>
        </w:tc>
        <w:tc>
          <w:tcPr>
            <w:tcW w:w="513" w:type="pct"/>
            <w:vAlign w:val="center"/>
          </w:tcPr>
          <w:p w14:paraId="4DEC8B41">
            <w:pPr>
              <w:jc w:val="center"/>
              <w:rPr>
                <w:rFonts w:ascii="宋体" w:hAnsi="宋体" w:eastAsia="宋体"/>
                <w:sz w:val="18"/>
                <w:szCs w:val="18"/>
              </w:rPr>
            </w:pPr>
            <w:r>
              <w:rPr>
                <w:rFonts w:hint="eastAsia" w:ascii="宋体" w:hAnsi="宋体" w:eastAsia="宋体"/>
                <w:sz w:val="18"/>
                <w:szCs w:val="18"/>
              </w:rPr>
              <w:t xml:space="preserve">42000 </w:t>
            </w:r>
          </w:p>
        </w:tc>
        <w:tc>
          <w:tcPr>
            <w:tcW w:w="523" w:type="pct"/>
            <w:vAlign w:val="center"/>
          </w:tcPr>
          <w:p w14:paraId="422213C8">
            <w:pPr>
              <w:jc w:val="center"/>
              <w:rPr>
                <w:rFonts w:ascii="宋体" w:hAnsi="宋体" w:eastAsia="宋体"/>
                <w:sz w:val="18"/>
                <w:szCs w:val="18"/>
              </w:rPr>
            </w:pPr>
            <w:r>
              <w:rPr>
                <w:rFonts w:hint="eastAsia" w:ascii="宋体" w:hAnsi="宋体" w:eastAsia="宋体"/>
                <w:sz w:val="18"/>
                <w:szCs w:val="18"/>
              </w:rPr>
              <w:t xml:space="preserve">60000 </w:t>
            </w:r>
          </w:p>
        </w:tc>
      </w:tr>
      <w:tr w14:paraId="02CC4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652B64D0">
            <w:pPr>
              <w:jc w:val="center"/>
              <w:rPr>
                <w:rFonts w:ascii="宋体" w:hAnsi="宋体" w:eastAsia="宋体"/>
                <w:sz w:val="18"/>
                <w:szCs w:val="18"/>
              </w:rPr>
            </w:pPr>
            <w:r>
              <w:rPr>
                <w:rFonts w:hint="eastAsia" w:ascii="宋体" w:hAnsi="宋体" w:eastAsia="宋体"/>
                <w:sz w:val="18"/>
                <w:szCs w:val="18"/>
              </w:rPr>
              <w:t>14</w:t>
            </w:r>
          </w:p>
        </w:tc>
        <w:tc>
          <w:tcPr>
            <w:tcW w:w="1946" w:type="pct"/>
            <w:vAlign w:val="center"/>
          </w:tcPr>
          <w:p w14:paraId="126DA8C3">
            <w:pPr>
              <w:jc w:val="center"/>
              <w:rPr>
                <w:rFonts w:ascii="宋体" w:hAnsi="宋体" w:eastAsia="宋体"/>
                <w:color w:val="000000"/>
                <w:sz w:val="18"/>
                <w:szCs w:val="18"/>
              </w:rPr>
            </w:pPr>
            <w:r>
              <w:rPr>
                <w:rFonts w:hint="eastAsia" w:ascii="宋体" w:hAnsi="宋体" w:eastAsia="宋体"/>
                <w:color w:val="000000"/>
                <w:sz w:val="18"/>
                <w:szCs w:val="18"/>
              </w:rPr>
              <w:t>科学研究和技术服务业</w:t>
            </w:r>
          </w:p>
        </w:tc>
        <w:tc>
          <w:tcPr>
            <w:tcW w:w="557" w:type="pct"/>
            <w:vAlign w:val="center"/>
          </w:tcPr>
          <w:p w14:paraId="09ECB81A">
            <w:pPr>
              <w:jc w:val="center"/>
              <w:rPr>
                <w:rFonts w:ascii="宋体" w:hAnsi="宋体" w:eastAsia="宋体"/>
                <w:sz w:val="18"/>
                <w:szCs w:val="18"/>
              </w:rPr>
            </w:pPr>
            <w:r>
              <w:rPr>
                <w:rFonts w:hint="eastAsia" w:ascii="宋体" w:hAnsi="宋体" w:eastAsia="宋体"/>
                <w:sz w:val="18"/>
                <w:szCs w:val="18"/>
              </w:rPr>
              <w:t xml:space="preserve">36900 </w:t>
            </w:r>
          </w:p>
        </w:tc>
        <w:tc>
          <w:tcPr>
            <w:tcW w:w="491" w:type="pct"/>
            <w:vAlign w:val="center"/>
          </w:tcPr>
          <w:p w14:paraId="48519B49">
            <w:pPr>
              <w:jc w:val="center"/>
              <w:rPr>
                <w:rFonts w:ascii="宋体" w:hAnsi="宋体" w:eastAsia="宋体"/>
                <w:sz w:val="18"/>
                <w:szCs w:val="18"/>
              </w:rPr>
            </w:pPr>
            <w:r>
              <w:rPr>
                <w:rFonts w:hint="eastAsia" w:ascii="宋体" w:hAnsi="宋体" w:eastAsia="宋体"/>
                <w:sz w:val="18"/>
                <w:szCs w:val="18"/>
              </w:rPr>
              <w:t xml:space="preserve">45600 </w:t>
            </w:r>
          </w:p>
        </w:tc>
        <w:tc>
          <w:tcPr>
            <w:tcW w:w="528" w:type="pct"/>
            <w:vAlign w:val="center"/>
          </w:tcPr>
          <w:p w14:paraId="0CD05C0D">
            <w:pPr>
              <w:jc w:val="center"/>
              <w:rPr>
                <w:rFonts w:ascii="宋体" w:hAnsi="宋体" w:eastAsia="宋体"/>
                <w:sz w:val="18"/>
                <w:szCs w:val="18"/>
              </w:rPr>
            </w:pPr>
            <w:r>
              <w:rPr>
                <w:rFonts w:hint="eastAsia" w:ascii="宋体" w:hAnsi="宋体" w:eastAsia="宋体"/>
                <w:sz w:val="18"/>
                <w:szCs w:val="18"/>
              </w:rPr>
              <w:t xml:space="preserve">56400 </w:t>
            </w:r>
          </w:p>
        </w:tc>
        <w:tc>
          <w:tcPr>
            <w:tcW w:w="513" w:type="pct"/>
            <w:vAlign w:val="center"/>
          </w:tcPr>
          <w:p w14:paraId="05E9DD94">
            <w:pPr>
              <w:jc w:val="center"/>
              <w:rPr>
                <w:rFonts w:ascii="宋体" w:hAnsi="宋体" w:eastAsia="宋体"/>
                <w:sz w:val="18"/>
                <w:szCs w:val="18"/>
              </w:rPr>
            </w:pPr>
            <w:r>
              <w:rPr>
                <w:rFonts w:hint="eastAsia" w:ascii="宋体" w:hAnsi="宋体" w:eastAsia="宋体"/>
                <w:sz w:val="18"/>
                <w:szCs w:val="18"/>
              </w:rPr>
              <w:t xml:space="preserve">75493 </w:t>
            </w:r>
          </w:p>
        </w:tc>
        <w:tc>
          <w:tcPr>
            <w:tcW w:w="523" w:type="pct"/>
            <w:vAlign w:val="center"/>
          </w:tcPr>
          <w:p w14:paraId="6D05C85B">
            <w:pPr>
              <w:jc w:val="center"/>
              <w:rPr>
                <w:rFonts w:ascii="宋体" w:hAnsi="宋体" w:eastAsia="宋体"/>
                <w:sz w:val="18"/>
                <w:szCs w:val="18"/>
              </w:rPr>
            </w:pPr>
            <w:r>
              <w:rPr>
                <w:rFonts w:hint="eastAsia" w:ascii="宋体" w:hAnsi="宋体" w:eastAsia="宋体"/>
                <w:sz w:val="18"/>
                <w:szCs w:val="18"/>
              </w:rPr>
              <w:t xml:space="preserve">100644 </w:t>
            </w:r>
          </w:p>
        </w:tc>
      </w:tr>
      <w:tr w14:paraId="5DB0F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42" w:type="pct"/>
            <w:vAlign w:val="center"/>
          </w:tcPr>
          <w:p w14:paraId="61E74B80">
            <w:pPr>
              <w:jc w:val="center"/>
              <w:rPr>
                <w:rFonts w:ascii="宋体" w:hAnsi="宋体" w:eastAsia="宋体"/>
                <w:sz w:val="18"/>
                <w:szCs w:val="18"/>
              </w:rPr>
            </w:pPr>
            <w:r>
              <w:rPr>
                <w:rFonts w:hint="eastAsia" w:ascii="宋体" w:hAnsi="宋体" w:eastAsia="宋体"/>
                <w:sz w:val="18"/>
                <w:szCs w:val="18"/>
              </w:rPr>
              <w:t>15</w:t>
            </w:r>
          </w:p>
        </w:tc>
        <w:tc>
          <w:tcPr>
            <w:tcW w:w="1946" w:type="pct"/>
            <w:vAlign w:val="center"/>
          </w:tcPr>
          <w:p w14:paraId="459D12AD">
            <w:pPr>
              <w:jc w:val="center"/>
              <w:rPr>
                <w:rFonts w:ascii="宋体" w:hAnsi="宋体" w:eastAsia="宋体"/>
                <w:color w:val="000000"/>
                <w:sz w:val="18"/>
                <w:szCs w:val="18"/>
              </w:rPr>
            </w:pPr>
            <w:r>
              <w:rPr>
                <w:rFonts w:hint="eastAsia" w:ascii="宋体" w:hAnsi="宋体" w:eastAsia="宋体"/>
                <w:color w:val="000000"/>
                <w:sz w:val="18"/>
                <w:szCs w:val="18"/>
              </w:rPr>
              <w:t>水利、环境和公共设施管理业</w:t>
            </w:r>
          </w:p>
        </w:tc>
        <w:tc>
          <w:tcPr>
            <w:tcW w:w="557" w:type="pct"/>
            <w:vAlign w:val="center"/>
          </w:tcPr>
          <w:p w14:paraId="4E4C53B1">
            <w:pPr>
              <w:jc w:val="center"/>
              <w:rPr>
                <w:rFonts w:ascii="宋体" w:hAnsi="宋体" w:eastAsia="宋体"/>
                <w:sz w:val="18"/>
                <w:szCs w:val="18"/>
              </w:rPr>
            </w:pPr>
            <w:r>
              <w:rPr>
                <w:rFonts w:hint="eastAsia" w:ascii="宋体" w:hAnsi="宋体" w:eastAsia="宋体"/>
                <w:sz w:val="18"/>
                <w:szCs w:val="18"/>
              </w:rPr>
              <w:t xml:space="preserve">29496 </w:t>
            </w:r>
          </w:p>
        </w:tc>
        <w:tc>
          <w:tcPr>
            <w:tcW w:w="491" w:type="pct"/>
            <w:vAlign w:val="center"/>
          </w:tcPr>
          <w:p w14:paraId="5B75F619">
            <w:pPr>
              <w:jc w:val="center"/>
              <w:rPr>
                <w:rFonts w:ascii="宋体" w:hAnsi="宋体" w:eastAsia="宋体"/>
                <w:sz w:val="18"/>
                <w:szCs w:val="18"/>
              </w:rPr>
            </w:pPr>
            <w:r>
              <w:rPr>
                <w:rFonts w:hint="eastAsia" w:ascii="宋体" w:hAnsi="宋体" w:eastAsia="宋体"/>
                <w:sz w:val="18"/>
                <w:szCs w:val="18"/>
              </w:rPr>
              <w:t xml:space="preserve">34496 </w:t>
            </w:r>
          </w:p>
        </w:tc>
        <w:tc>
          <w:tcPr>
            <w:tcW w:w="528" w:type="pct"/>
            <w:vAlign w:val="center"/>
          </w:tcPr>
          <w:p w14:paraId="16A9F2A9">
            <w:pPr>
              <w:jc w:val="center"/>
              <w:rPr>
                <w:rFonts w:ascii="宋体" w:hAnsi="宋体" w:eastAsia="宋体"/>
                <w:sz w:val="18"/>
                <w:szCs w:val="18"/>
              </w:rPr>
            </w:pPr>
            <w:r>
              <w:rPr>
                <w:rFonts w:hint="eastAsia" w:ascii="宋体" w:hAnsi="宋体" w:eastAsia="宋体"/>
                <w:sz w:val="18"/>
                <w:szCs w:val="18"/>
              </w:rPr>
              <w:t xml:space="preserve">43136 </w:t>
            </w:r>
          </w:p>
        </w:tc>
        <w:tc>
          <w:tcPr>
            <w:tcW w:w="513" w:type="pct"/>
            <w:vAlign w:val="center"/>
          </w:tcPr>
          <w:p w14:paraId="77B49618">
            <w:pPr>
              <w:jc w:val="center"/>
              <w:rPr>
                <w:rFonts w:ascii="宋体" w:hAnsi="宋体" w:eastAsia="宋体"/>
                <w:sz w:val="18"/>
                <w:szCs w:val="18"/>
              </w:rPr>
            </w:pPr>
            <w:r>
              <w:rPr>
                <w:rFonts w:hint="eastAsia" w:ascii="宋体" w:hAnsi="宋体" w:eastAsia="宋体"/>
                <w:sz w:val="18"/>
                <w:szCs w:val="18"/>
              </w:rPr>
              <w:t xml:space="preserve">70374 </w:t>
            </w:r>
          </w:p>
        </w:tc>
        <w:tc>
          <w:tcPr>
            <w:tcW w:w="523" w:type="pct"/>
            <w:vAlign w:val="center"/>
          </w:tcPr>
          <w:p w14:paraId="7B0D1305">
            <w:pPr>
              <w:jc w:val="center"/>
              <w:rPr>
                <w:rFonts w:ascii="宋体" w:hAnsi="宋体" w:eastAsia="宋体"/>
                <w:sz w:val="18"/>
                <w:szCs w:val="18"/>
              </w:rPr>
            </w:pPr>
            <w:r>
              <w:rPr>
                <w:rFonts w:hint="eastAsia" w:ascii="宋体" w:hAnsi="宋体" w:eastAsia="宋体"/>
                <w:sz w:val="18"/>
                <w:szCs w:val="18"/>
              </w:rPr>
              <w:t xml:space="preserve">110208 </w:t>
            </w:r>
          </w:p>
        </w:tc>
      </w:tr>
      <w:tr w14:paraId="5071F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4BA1C721">
            <w:pPr>
              <w:jc w:val="center"/>
              <w:rPr>
                <w:rFonts w:ascii="宋体" w:hAnsi="宋体" w:eastAsia="宋体"/>
                <w:sz w:val="18"/>
                <w:szCs w:val="18"/>
              </w:rPr>
            </w:pPr>
            <w:r>
              <w:rPr>
                <w:rFonts w:hint="eastAsia" w:ascii="宋体" w:hAnsi="宋体" w:eastAsia="宋体"/>
                <w:sz w:val="18"/>
                <w:szCs w:val="18"/>
              </w:rPr>
              <w:t>16</w:t>
            </w:r>
          </w:p>
        </w:tc>
        <w:tc>
          <w:tcPr>
            <w:tcW w:w="1946" w:type="pct"/>
            <w:vAlign w:val="center"/>
          </w:tcPr>
          <w:p w14:paraId="2EBDD5B4">
            <w:pPr>
              <w:jc w:val="center"/>
              <w:rPr>
                <w:rFonts w:ascii="宋体" w:hAnsi="宋体" w:eastAsia="宋体"/>
                <w:color w:val="000000"/>
                <w:sz w:val="18"/>
                <w:szCs w:val="18"/>
              </w:rPr>
            </w:pPr>
            <w:r>
              <w:rPr>
                <w:rFonts w:hint="eastAsia" w:ascii="宋体" w:hAnsi="宋体" w:eastAsia="宋体"/>
                <w:color w:val="000000"/>
                <w:sz w:val="18"/>
                <w:szCs w:val="18"/>
              </w:rPr>
              <w:t>居民服务、修理和其他服务业</w:t>
            </w:r>
          </w:p>
        </w:tc>
        <w:tc>
          <w:tcPr>
            <w:tcW w:w="557" w:type="pct"/>
            <w:vAlign w:val="center"/>
          </w:tcPr>
          <w:p w14:paraId="6B7C2C6F">
            <w:pPr>
              <w:jc w:val="center"/>
              <w:rPr>
                <w:rFonts w:ascii="宋体" w:hAnsi="宋体" w:eastAsia="宋体"/>
                <w:sz w:val="18"/>
                <w:szCs w:val="18"/>
              </w:rPr>
            </w:pPr>
            <w:r>
              <w:rPr>
                <w:rFonts w:hint="eastAsia" w:ascii="宋体" w:hAnsi="宋体" w:eastAsia="宋体"/>
                <w:sz w:val="18"/>
                <w:szCs w:val="18"/>
              </w:rPr>
              <w:t xml:space="preserve">27600 </w:t>
            </w:r>
          </w:p>
        </w:tc>
        <w:tc>
          <w:tcPr>
            <w:tcW w:w="491" w:type="pct"/>
            <w:vAlign w:val="center"/>
          </w:tcPr>
          <w:p w14:paraId="751A2D91">
            <w:pPr>
              <w:jc w:val="center"/>
              <w:rPr>
                <w:rFonts w:ascii="宋体" w:hAnsi="宋体" w:eastAsia="宋体"/>
                <w:sz w:val="18"/>
                <w:szCs w:val="18"/>
              </w:rPr>
            </w:pPr>
            <w:r>
              <w:rPr>
                <w:rFonts w:hint="eastAsia" w:ascii="宋体" w:hAnsi="宋体" w:eastAsia="宋体"/>
                <w:sz w:val="18"/>
                <w:szCs w:val="18"/>
              </w:rPr>
              <w:t xml:space="preserve">31500 </w:t>
            </w:r>
          </w:p>
        </w:tc>
        <w:tc>
          <w:tcPr>
            <w:tcW w:w="528" w:type="pct"/>
            <w:vAlign w:val="center"/>
          </w:tcPr>
          <w:p w14:paraId="3F4E44F0">
            <w:pPr>
              <w:jc w:val="center"/>
              <w:rPr>
                <w:rFonts w:ascii="宋体" w:hAnsi="宋体" w:eastAsia="宋体"/>
                <w:sz w:val="18"/>
                <w:szCs w:val="18"/>
              </w:rPr>
            </w:pPr>
            <w:r>
              <w:rPr>
                <w:rFonts w:hint="eastAsia" w:ascii="宋体" w:hAnsi="宋体" w:eastAsia="宋体"/>
                <w:sz w:val="18"/>
                <w:szCs w:val="18"/>
              </w:rPr>
              <w:t xml:space="preserve">33600 </w:t>
            </w:r>
          </w:p>
        </w:tc>
        <w:tc>
          <w:tcPr>
            <w:tcW w:w="513" w:type="pct"/>
            <w:vAlign w:val="center"/>
          </w:tcPr>
          <w:p w14:paraId="543E86AC">
            <w:pPr>
              <w:jc w:val="center"/>
              <w:rPr>
                <w:rFonts w:ascii="宋体" w:hAnsi="宋体" w:eastAsia="宋体"/>
                <w:sz w:val="18"/>
                <w:szCs w:val="18"/>
              </w:rPr>
            </w:pPr>
            <w:r>
              <w:rPr>
                <w:rFonts w:hint="eastAsia" w:ascii="宋体" w:hAnsi="宋体" w:eastAsia="宋体"/>
                <w:sz w:val="18"/>
                <w:szCs w:val="18"/>
              </w:rPr>
              <w:t xml:space="preserve">38823 </w:t>
            </w:r>
          </w:p>
        </w:tc>
        <w:tc>
          <w:tcPr>
            <w:tcW w:w="523" w:type="pct"/>
            <w:vAlign w:val="center"/>
          </w:tcPr>
          <w:p w14:paraId="3066B9E7">
            <w:pPr>
              <w:jc w:val="center"/>
              <w:rPr>
                <w:rFonts w:ascii="宋体" w:hAnsi="宋体" w:eastAsia="宋体"/>
                <w:sz w:val="18"/>
                <w:szCs w:val="18"/>
              </w:rPr>
            </w:pPr>
            <w:r>
              <w:rPr>
                <w:rFonts w:hint="eastAsia" w:ascii="宋体" w:hAnsi="宋体" w:eastAsia="宋体"/>
                <w:sz w:val="18"/>
                <w:szCs w:val="18"/>
              </w:rPr>
              <w:t xml:space="preserve">60000 </w:t>
            </w:r>
          </w:p>
        </w:tc>
      </w:tr>
      <w:tr w14:paraId="2C68E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1B88DB87">
            <w:pPr>
              <w:jc w:val="center"/>
              <w:rPr>
                <w:rFonts w:ascii="宋体" w:hAnsi="宋体" w:eastAsia="宋体"/>
                <w:sz w:val="18"/>
                <w:szCs w:val="18"/>
              </w:rPr>
            </w:pPr>
            <w:r>
              <w:rPr>
                <w:rFonts w:hint="eastAsia" w:ascii="宋体" w:hAnsi="宋体" w:eastAsia="宋体"/>
                <w:sz w:val="18"/>
                <w:szCs w:val="18"/>
              </w:rPr>
              <w:t>17</w:t>
            </w:r>
          </w:p>
        </w:tc>
        <w:tc>
          <w:tcPr>
            <w:tcW w:w="1946" w:type="pct"/>
            <w:vAlign w:val="center"/>
          </w:tcPr>
          <w:p w14:paraId="015AF0A4">
            <w:pPr>
              <w:jc w:val="center"/>
              <w:rPr>
                <w:rFonts w:ascii="宋体" w:hAnsi="宋体" w:eastAsia="宋体"/>
                <w:color w:val="000000"/>
                <w:sz w:val="18"/>
                <w:szCs w:val="18"/>
              </w:rPr>
            </w:pPr>
            <w:r>
              <w:rPr>
                <w:rFonts w:hint="eastAsia" w:ascii="宋体" w:hAnsi="宋体" w:eastAsia="宋体"/>
                <w:color w:val="000000"/>
                <w:sz w:val="18"/>
                <w:szCs w:val="18"/>
              </w:rPr>
              <w:t>教育</w:t>
            </w:r>
          </w:p>
        </w:tc>
        <w:tc>
          <w:tcPr>
            <w:tcW w:w="557" w:type="pct"/>
            <w:vAlign w:val="center"/>
          </w:tcPr>
          <w:p w14:paraId="0D40B9FF">
            <w:pPr>
              <w:jc w:val="center"/>
              <w:rPr>
                <w:rFonts w:ascii="宋体" w:hAnsi="宋体" w:eastAsia="宋体"/>
                <w:sz w:val="18"/>
                <w:szCs w:val="18"/>
              </w:rPr>
            </w:pPr>
            <w:r>
              <w:rPr>
                <w:rFonts w:hint="eastAsia" w:ascii="宋体" w:hAnsi="宋体" w:eastAsia="宋体"/>
                <w:sz w:val="18"/>
                <w:szCs w:val="18"/>
              </w:rPr>
              <w:t xml:space="preserve">26129 </w:t>
            </w:r>
          </w:p>
        </w:tc>
        <w:tc>
          <w:tcPr>
            <w:tcW w:w="491" w:type="pct"/>
            <w:vAlign w:val="center"/>
          </w:tcPr>
          <w:p w14:paraId="1C4F3DA3">
            <w:pPr>
              <w:jc w:val="center"/>
              <w:rPr>
                <w:rFonts w:ascii="宋体" w:hAnsi="宋体" w:eastAsia="宋体"/>
                <w:sz w:val="18"/>
                <w:szCs w:val="18"/>
              </w:rPr>
            </w:pPr>
            <w:r>
              <w:rPr>
                <w:rFonts w:hint="eastAsia" w:ascii="宋体" w:hAnsi="宋体" w:eastAsia="宋体"/>
                <w:sz w:val="18"/>
                <w:szCs w:val="18"/>
              </w:rPr>
              <w:t xml:space="preserve">34151 </w:t>
            </w:r>
          </w:p>
        </w:tc>
        <w:tc>
          <w:tcPr>
            <w:tcW w:w="528" w:type="pct"/>
            <w:vAlign w:val="center"/>
          </w:tcPr>
          <w:p w14:paraId="48CF6451">
            <w:pPr>
              <w:jc w:val="center"/>
              <w:rPr>
                <w:rFonts w:ascii="宋体" w:hAnsi="宋体" w:eastAsia="宋体"/>
                <w:sz w:val="18"/>
                <w:szCs w:val="18"/>
              </w:rPr>
            </w:pPr>
            <w:r>
              <w:rPr>
                <w:rFonts w:hint="eastAsia" w:ascii="宋体" w:hAnsi="宋体" w:eastAsia="宋体"/>
                <w:sz w:val="18"/>
                <w:szCs w:val="18"/>
              </w:rPr>
              <w:t xml:space="preserve">38694 </w:t>
            </w:r>
          </w:p>
        </w:tc>
        <w:tc>
          <w:tcPr>
            <w:tcW w:w="513" w:type="pct"/>
            <w:vAlign w:val="center"/>
          </w:tcPr>
          <w:p w14:paraId="7F651DF3">
            <w:pPr>
              <w:jc w:val="center"/>
              <w:rPr>
                <w:rFonts w:ascii="宋体" w:hAnsi="宋体" w:eastAsia="宋体"/>
                <w:sz w:val="18"/>
                <w:szCs w:val="18"/>
              </w:rPr>
            </w:pPr>
            <w:r>
              <w:rPr>
                <w:rFonts w:hint="eastAsia" w:ascii="宋体" w:hAnsi="宋体" w:eastAsia="宋体"/>
                <w:sz w:val="18"/>
                <w:szCs w:val="18"/>
              </w:rPr>
              <w:t xml:space="preserve">50366 </w:t>
            </w:r>
          </w:p>
        </w:tc>
        <w:tc>
          <w:tcPr>
            <w:tcW w:w="523" w:type="pct"/>
            <w:vAlign w:val="center"/>
          </w:tcPr>
          <w:p w14:paraId="70B284C6">
            <w:pPr>
              <w:jc w:val="center"/>
              <w:rPr>
                <w:rFonts w:ascii="宋体" w:hAnsi="宋体" w:eastAsia="宋体"/>
                <w:sz w:val="18"/>
                <w:szCs w:val="18"/>
              </w:rPr>
            </w:pPr>
            <w:r>
              <w:rPr>
                <w:rFonts w:hint="eastAsia" w:ascii="宋体" w:hAnsi="宋体" w:eastAsia="宋体"/>
                <w:sz w:val="18"/>
                <w:szCs w:val="18"/>
              </w:rPr>
              <w:t xml:space="preserve">72000 </w:t>
            </w:r>
          </w:p>
        </w:tc>
      </w:tr>
      <w:tr w14:paraId="728D7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489A6084">
            <w:pPr>
              <w:jc w:val="center"/>
              <w:rPr>
                <w:rFonts w:ascii="宋体" w:hAnsi="宋体" w:eastAsia="宋体"/>
                <w:sz w:val="18"/>
                <w:szCs w:val="18"/>
              </w:rPr>
            </w:pPr>
            <w:r>
              <w:rPr>
                <w:rFonts w:hint="eastAsia" w:ascii="宋体" w:hAnsi="宋体" w:eastAsia="宋体"/>
                <w:sz w:val="18"/>
                <w:szCs w:val="18"/>
              </w:rPr>
              <w:t>18</w:t>
            </w:r>
          </w:p>
        </w:tc>
        <w:tc>
          <w:tcPr>
            <w:tcW w:w="1946" w:type="pct"/>
            <w:vAlign w:val="center"/>
          </w:tcPr>
          <w:p w14:paraId="70186390">
            <w:pPr>
              <w:jc w:val="center"/>
              <w:rPr>
                <w:rFonts w:ascii="宋体" w:hAnsi="宋体" w:eastAsia="宋体"/>
                <w:color w:val="000000"/>
                <w:sz w:val="18"/>
                <w:szCs w:val="18"/>
              </w:rPr>
            </w:pPr>
            <w:r>
              <w:rPr>
                <w:rFonts w:hint="eastAsia" w:ascii="宋体" w:hAnsi="宋体" w:eastAsia="宋体"/>
                <w:color w:val="000000"/>
                <w:sz w:val="18"/>
                <w:szCs w:val="18"/>
              </w:rPr>
              <w:t>卫生和社会工作</w:t>
            </w:r>
          </w:p>
        </w:tc>
        <w:tc>
          <w:tcPr>
            <w:tcW w:w="557" w:type="pct"/>
            <w:vAlign w:val="center"/>
          </w:tcPr>
          <w:p w14:paraId="31DB23CA">
            <w:pPr>
              <w:jc w:val="center"/>
              <w:rPr>
                <w:rFonts w:ascii="宋体" w:hAnsi="宋体" w:eastAsia="宋体"/>
                <w:sz w:val="18"/>
                <w:szCs w:val="18"/>
              </w:rPr>
            </w:pPr>
            <w:r>
              <w:rPr>
                <w:rFonts w:hint="eastAsia" w:ascii="宋体" w:hAnsi="宋体" w:eastAsia="宋体"/>
                <w:sz w:val="18"/>
                <w:szCs w:val="18"/>
              </w:rPr>
              <w:t xml:space="preserve">28605 </w:t>
            </w:r>
          </w:p>
        </w:tc>
        <w:tc>
          <w:tcPr>
            <w:tcW w:w="491" w:type="pct"/>
            <w:vAlign w:val="center"/>
          </w:tcPr>
          <w:p w14:paraId="7FBEA76B">
            <w:pPr>
              <w:jc w:val="center"/>
              <w:rPr>
                <w:rFonts w:ascii="宋体" w:hAnsi="宋体" w:eastAsia="宋体"/>
                <w:sz w:val="18"/>
                <w:szCs w:val="18"/>
              </w:rPr>
            </w:pPr>
            <w:r>
              <w:rPr>
                <w:rFonts w:hint="eastAsia" w:ascii="宋体" w:hAnsi="宋体" w:eastAsia="宋体"/>
                <w:sz w:val="18"/>
                <w:szCs w:val="18"/>
              </w:rPr>
              <w:t xml:space="preserve">32940 </w:t>
            </w:r>
          </w:p>
        </w:tc>
        <w:tc>
          <w:tcPr>
            <w:tcW w:w="528" w:type="pct"/>
            <w:vAlign w:val="center"/>
          </w:tcPr>
          <w:p w14:paraId="03DB30AC">
            <w:pPr>
              <w:jc w:val="center"/>
              <w:rPr>
                <w:rFonts w:ascii="宋体" w:hAnsi="宋体" w:eastAsia="宋体"/>
                <w:sz w:val="18"/>
                <w:szCs w:val="18"/>
              </w:rPr>
            </w:pPr>
            <w:r>
              <w:rPr>
                <w:rFonts w:hint="eastAsia" w:ascii="宋体" w:hAnsi="宋体" w:eastAsia="宋体"/>
                <w:sz w:val="18"/>
                <w:szCs w:val="18"/>
              </w:rPr>
              <w:t xml:space="preserve">44961 </w:t>
            </w:r>
          </w:p>
        </w:tc>
        <w:tc>
          <w:tcPr>
            <w:tcW w:w="513" w:type="pct"/>
            <w:vAlign w:val="center"/>
          </w:tcPr>
          <w:p w14:paraId="6D5D6095">
            <w:pPr>
              <w:jc w:val="center"/>
              <w:rPr>
                <w:rFonts w:ascii="宋体" w:hAnsi="宋体" w:eastAsia="宋体"/>
                <w:sz w:val="18"/>
                <w:szCs w:val="18"/>
              </w:rPr>
            </w:pPr>
            <w:r>
              <w:rPr>
                <w:rFonts w:hint="eastAsia" w:ascii="宋体" w:hAnsi="宋体" w:eastAsia="宋体"/>
                <w:sz w:val="18"/>
                <w:szCs w:val="18"/>
              </w:rPr>
              <w:t xml:space="preserve">60000 </w:t>
            </w:r>
          </w:p>
        </w:tc>
        <w:tc>
          <w:tcPr>
            <w:tcW w:w="523" w:type="pct"/>
            <w:vAlign w:val="center"/>
          </w:tcPr>
          <w:p w14:paraId="404A14BE">
            <w:pPr>
              <w:jc w:val="center"/>
              <w:rPr>
                <w:rFonts w:ascii="宋体" w:hAnsi="宋体" w:eastAsia="宋体"/>
                <w:sz w:val="18"/>
                <w:szCs w:val="18"/>
              </w:rPr>
            </w:pPr>
            <w:r>
              <w:rPr>
                <w:rFonts w:hint="eastAsia" w:ascii="宋体" w:hAnsi="宋体" w:eastAsia="宋体"/>
                <w:sz w:val="18"/>
                <w:szCs w:val="18"/>
              </w:rPr>
              <w:t xml:space="preserve">72143 </w:t>
            </w:r>
          </w:p>
        </w:tc>
      </w:tr>
      <w:tr w14:paraId="6D6F9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2" w:type="pct"/>
            <w:vAlign w:val="center"/>
          </w:tcPr>
          <w:p w14:paraId="554DBBB1">
            <w:pPr>
              <w:jc w:val="center"/>
              <w:rPr>
                <w:rFonts w:ascii="宋体" w:hAnsi="宋体" w:eastAsia="宋体"/>
                <w:sz w:val="18"/>
                <w:szCs w:val="18"/>
              </w:rPr>
            </w:pPr>
            <w:r>
              <w:rPr>
                <w:rFonts w:hint="eastAsia" w:ascii="宋体" w:hAnsi="宋体" w:eastAsia="宋体"/>
                <w:sz w:val="18"/>
                <w:szCs w:val="18"/>
              </w:rPr>
              <w:t>19</w:t>
            </w:r>
          </w:p>
        </w:tc>
        <w:tc>
          <w:tcPr>
            <w:tcW w:w="1946" w:type="pct"/>
            <w:vAlign w:val="center"/>
          </w:tcPr>
          <w:p w14:paraId="53866B54">
            <w:pPr>
              <w:jc w:val="center"/>
              <w:rPr>
                <w:rFonts w:ascii="宋体" w:hAnsi="宋体" w:eastAsia="宋体"/>
                <w:color w:val="000000"/>
                <w:sz w:val="18"/>
                <w:szCs w:val="18"/>
              </w:rPr>
            </w:pPr>
            <w:r>
              <w:rPr>
                <w:rFonts w:hint="eastAsia" w:ascii="宋体" w:hAnsi="宋体" w:eastAsia="宋体"/>
                <w:color w:val="000000"/>
                <w:sz w:val="18"/>
                <w:szCs w:val="18"/>
              </w:rPr>
              <w:t>文化、体育和娱乐业</w:t>
            </w:r>
          </w:p>
        </w:tc>
        <w:tc>
          <w:tcPr>
            <w:tcW w:w="557" w:type="pct"/>
            <w:vAlign w:val="center"/>
          </w:tcPr>
          <w:p w14:paraId="766F0732">
            <w:pPr>
              <w:jc w:val="center"/>
              <w:rPr>
                <w:rFonts w:ascii="宋体" w:hAnsi="宋体" w:eastAsia="宋体"/>
                <w:sz w:val="18"/>
                <w:szCs w:val="18"/>
              </w:rPr>
            </w:pPr>
            <w:r>
              <w:rPr>
                <w:rFonts w:hint="eastAsia" w:ascii="宋体" w:hAnsi="宋体" w:eastAsia="宋体"/>
                <w:sz w:val="18"/>
                <w:szCs w:val="18"/>
              </w:rPr>
              <w:t xml:space="preserve">29493 </w:t>
            </w:r>
          </w:p>
        </w:tc>
        <w:tc>
          <w:tcPr>
            <w:tcW w:w="491" w:type="pct"/>
            <w:vAlign w:val="center"/>
          </w:tcPr>
          <w:p w14:paraId="7C8D9A9F">
            <w:pPr>
              <w:jc w:val="center"/>
              <w:rPr>
                <w:rFonts w:ascii="宋体" w:hAnsi="宋体" w:eastAsia="宋体"/>
                <w:sz w:val="18"/>
                <w:szCs w:val="18"/>
              </w:rPr>
            </w:pPr>
            <w:r>
              <w:rPr>
                <w:rFonts w:hint="eastAsia" w:ascii="宋体" w:hAnsi="宋体" w:eastAsia="宋体"/>
                <w:sz w:val="18"/>
                <w:szCs w:val="18"/>
              </w:rPr>
              <w:t xml:space="preserve">33600 </w:t>
            </w:r>
          </w:p>
        </w:tc>
        <w:tc>
          <w:tcPr>
            <w:tcW w:w="528" w:type="pct"/>
            <w:vAlign w:val="center"/>
          </w:tcPr>
          <w:p w14:paraId="2FFE5F0B">
            <w:pPr>
              <w:jc w:val="center"/>
              <w:rPr>
                <w:rFonts w:ascii="宋体" w:hAnsi="宋体" w:eastAsia="宋体"/>
                <w:sz w:val="18"/>
                <w:szCs w:val="18"/>
              </w:rPr>
            </w:pPr>
            <w:r>
              <w:rPr>
                <w:rFonts w:hint="eastAsia" w:ascii="宋体" w:hAnsi="宋体" w:eastAsia="宋体"/>
                <w:sz w:val="18"/>
                <w:szCs w:val="18"/>
              </w:rPr>
              <w:t xml:space="preserve">41110 </w:t>
            </w:r>
          </w:p>
        </w:tc>
        <w:tc>
          <w:tcPr>
            <w:tcW w:w="513" w:type="pct"/>
            <w:vAlign w:val="center"/>
          </w:tcPr>
          <w:p w14:paraId="5D718E2A">
            <w:pPr>
              <w:jc w:val="center"/>
              <w:rPr>
                <w:rFonts w:ascii="宋体" w:hAnsi="宋体" w:eastAsia="宋体"/>
                <w:sz w:val="18"/>
                <w:szCs w:val="18"/>
              </w:rPr>
            </w:pPr>
            <w:r>
              <w:rPr>
                <w:rFonts w:hint="eastAsia" w:ascii="宋体" w:hAnsi="宋体" w:eastAsia="宋体"/>
                <w:sz w:val="18"/>
                <w:szCs w:val="18"/>
              </w:rPr>
              <w:t xml:space="preserve">55300 </w:t>
            </w:r>
          </w:p>
        </w:tc>
        <w:tc>
          <w:tcPr>
            <w:tcW w:w="523" w:type="pct"/>
            <w:vAlign w:val="center"/>
          </w:tcPr>
          <w:p w14:paraId="5213C661">
            <w:pPr>
              <w:jc w:val="center"/>
              <w:rPr>
                <w:rFonts w:ascii="宋体" w:hAnsi="宋体" w:eastAsia="宋体"/>
                <w:sz w:val="18"/>
                <w:szCs w:val="18"/>
              </w:rPr>
            </w:pPr>
            <w:r>
              <w:rPr>
                <w:rFonts w:hint="eastAsia" w:ascii="宋体" w:hAnsi="宋体" w:eastAsia="宋体"/>
                <w:sz w:val="18"/>
                <w:szCs w:val="18"/>
              </w:rPr>
              <w:t xml:space="preserve">86541 </w:t>
            </w:r>
          </w:p>
        </w:tc>
      </w:tr>
    </w:tbl>
    <w:p w14:paraId="2136CA81">
      <w:pPr>
        <w:widowControl/>
        <w:spacing w:line="360" w:lineRule="auto"/>
        <w:jc w:val="right"/>
        <w:rPr>
          <w:rFonts w:ascii="宋体" w:hAnsi="宋体" w:eastAsia="宋体" w:cs="宋体"/>
          <w:kern w:val="0"/>
          <w:sz w:val="28"/>
          <w:szCs w:val="28"/>
          <w:lang w:bidi="ar"/>
        </w:rPr>
      </w:pPr>
      <w:bookmarkStart w:id="25" w:name="_Toc184775733"/>
    </w:p>
    <w:p w14:paraId="213CD51D">
      <w:pPr>
        <w:pStyle w:val="4"/>
        <w:numPr>
          <w:ilvl w:val="0"/>
          <w:numId w:val="6"/>
        </w:numPr>
        <w:spacing w:before="0" w:after="0" w:line="720" w:lineRule="auto"/>
        <w:ind w:firstLine="0"/>
        <w:rPr>
          <w:rFonts w:ascii="楷体" w:hAnsi="楷体" w:eastAsia="楷体" w:cs="楷体"/>
          <w:b w:val="0"/>
          <w:bCs/>
          <w:sz w:val="28"/>
          <w:szCs w:val="28"/>
        </w:rPr>
      </w:pPr>
      <w:r>
        <w:rPr>
          <w:rFonts w:hint="eastAsia" w:ascii="楷体" w:hAnsi="楷体" w:eastAsia="楷体" w:cs="楷体"/>
          <w:b w:val="0"/>
          <w:bCs/>
          <w:sz w:val="28"/>
          <w:szCs w:val="28"/>
        </w:rPr>
        <w:t>分行业门类及学历工资价位</w:t>
      </w:r>
      <w:bookmarkEnd w:id="25"/>
    </w:p>
    <w:p w14:paraId="19860E48">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丹东市分行业门类及学历企业从业人员工资价位（2023）</w:t>
      </w:r>
    </w:p>
    <w:p w14:paraId="50BB97A3">
      <w:pPr>
        <w:spacing w:line="360" w:lineRule="auto"/>
        <w:jc w:val="right"/>
        <w:rPr>
          <w:sz w:val="28"/>
          <w:szCs w:val="28"/>
        </w:rPr>
      </w:pPr>
      <w:r>
        <w:rPr>
          <w:rFonts w:hint="eastAsia"/>
          <w:sz w:val="28"/>
          <w:szCs w:val="28"/>
        </w:rPr>
        <w:t>单位：元</w:t>
      </w:r>
    </w:p>
    <w:tbl>
      <w:tblPr>
        <w:tblStyle w:val="13"/>
        <w:tblW w:w="5000" w:type="pct"/>
        <w:tblInd w:w="0" w:type="dxa"/>
        <w:tblLayout w:type="autofit"/>
        <w:tblCellMar>
          <w:top w:w="0" w:type="dxa"/>
          <w:left w:w="108" w:type="dxa"/>
          <w:bottom w:w="0" w:type="dxa"/>
          <w:right w:w="108" w:type="dxa"/>
        </w:tblCellMar>
      </w:tblPr>
      <w:tblGrid>
        <w:gridCol w:w="657"/>
        <w:gridCol w:w="3539"/>
        <w:gridCol w:w="861"/>
        <w:gridCol w:w="861"/>
        <w:gridCol w:w="868"/>
        <w:gridCol w:w="868"/>
        <w:gridCol w:w="868"/>
      </w:tblGrid>
      <w:tr w14:paraId="72972DED">
        <w:tblPrEx>
          <w:tblCellMar>
            <w:top w:w="0" w:type="dxa"/>
            <w:left w:w="108" w:type="dxa"/>
            <w:bottom w:w="0" w:type="dxa"/>
            <w:right w:w="108" w:type="dxa"/>
          </w:tblCellMar>
        </w:tblPrEx>
        <w:trPr>
          <w:trHeight w:val="288" w:hRule="atLeast"/>
          <w:tblHeader/>
        </w:trPr>
        <w:tc>
          <w:tcPr>
            <w:tcW w:w="386"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2D95BD7E">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序号</w:t>
            </w:r>
          </w:p>
        </w:tc>
        <w:tc>
          <w:tcPr>
            <w:tcW w:w="2077"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4C77A85A">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行业门类</w:t>
            </w:r>
          </w:p>
        </w:tc>
        <w:tc>
          <w:tcPr>
            <w:tcW w:w="2536" w:type="pct"/>
            <w:gridSpan w:val="5"/>
            <w:tcBorders>
              <w:top w:val="single" w:color="auto" w:sz="4" w:space="0"/>
              <w:left w:val="nil"/>
              <w:bottom w:val="single" w:color="auto" w:sz="4" w:space="0"/>
              <w:right w:val="single" w:color="auto" w:sz="4" w:space="0"/>
            </w:tcBorders>
            <w:shd w:val="clear" w:color="auto" w:fill="2D54A0" w:themeFill="accent1" w:themeFillShade="BF"/>
            <w:noWrap/>
            <w:vAlign w:val="center"/>
          </w:tcPr>
          <w:p w14:paraId="161F8E7B">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分位数</w:t>
            </w:r>
          </w:p>
        </w:tc>
      </w:tr>
      <w:tr w14:paraId="163C77F4">
        <w:tblPrEx>
          <w:tblCellMar>
            <w:top w:w="0" w:type="dxa"/>
            <w:left w:w="108" w:type="dxa"/>
            <w:bottom w:w="0" w:type="dxa"/>
            <w:right w:w="108" w:type="dxa"/>
          </w:tblCellMar>
        </w:tblPrEx>
        <w:trPr>
          <w:trHeight w:val="288" w:hRule="atLeast"/>
          <w:tblHeader/>
        </w:trPr>
        <w:tc>
          <w:tcPr>
            <w:tcW w:w="386"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2EC289C6">
            <w:pPr>
              <w:widowControl/>
              <w:jc w:val="left"/>
              <w:rPr>
                <w:rFonts w:ascii="宋体" w:hAnsi="宋体" w:eastAsia="宋体" w:cs="宋体"/>
                <w:bCs/>
                <w:color w:val="FFFFFF"/>
                <w:kern w:val="0"/>
                <w:sz w:val="18"/>
                <w:szCs w:val="18"/>
              </w:rPr>
            </w:pPr>
          </w:p>
        </w:tc>
        <w:tc>
          <w:tcPr>
            <w:tcW w:w="2077"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5D3FCC5D">
            <w:pPr>
              <w:widowControl/>
              <w:jc w:val="left"/>
              <w:rPr>
                <w:rFonts w:ascii="宋体" w:hAnsi="宋体" w:eastAsia="宋体" w:cs="宋体"/>
                <w:bCs/>
                <w:color w:val="FFFFFF"/>
                <w:kern w:val="0"/>
                <w:sz w:val="18"/>
                <w:szCs w:val="18"/>
              </w:rPr>
            </w:pP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1064D550">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10%</w:t>
            </w: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72F95884">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25%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05B23DD4">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50%</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552C73C4">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75%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33C6A325">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90%</w:t>
            </w:r>
          </w:p>
        </w:tc>
      </w:tr>
      <w:tr w14:paraId="5D2330E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99727F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w:t>
            </w:r>
          </w:p>
        </w:tc>
        <w:tc>
          <w:tcPr>
            <w:tcW w:w="2077" w:type="pct"/>
            <w:tcBorders>
              <w:top w:val="nil"/>
              <w:left w:val="nil"/>
              <w:bottom w:val="single" w:color="auto" w:sz="4" w:space="0"/>
              <w:right w:val="single" w:color="auto" w:sz="4" w:space="0"/>
            </w:tcBorders>
            <w:shd w:val="clear" w:color="auto" w:fill="auto"/>
            <w:noWrap/>
            <w:vAlign w:val="center"/>
          </w:tcPr>
          <w:p w14:paraId="3E93BF5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农、林、牧、渔业</w:t>
            </w:r>
          </w:p>
        </w:tc>
        <w:tc>
          <w:tcPr>
            <w:tcW w:w="505" w:type="pct"/>
            <w:tcBorders>
              <w:top w:val="nil"/>
              <w:left w:val="nil"/>
              <w:bottom w:val="single" w:color="auto" w:sz="4" w:space="0"/>
              <w:right w:val="single" w:color="auto" w:sz="4" w:space="0"/>
            </w:tcBorders>
            <w:shd w:val="clear" w:color="auto" w:fill="auto"/>
            <w:noWrap/>
            <w:vAlign w:val="center"/>
          </w:tcPr>
          <w:p w14:paraId="696068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5" w:type="pct"/>
            <w:tcBorders>
              <w:top w:val="nil"/>
              <w:left w:val="nil"/>
              <w:bottom w:val="single" w:color="auto" w:sz="4" w:space="0"/>
              <w:right w:val="single" w:color="auto" w:sz="4" w:space="0"/>
            </w:tcBorders>
            <w:shd w:val="clear" w:color="auto" w:fill="auto"/>
            <w:noWrap/>
            <w:vAlign w:val="center"/>
          </w:tcPr>
          <w:p w14:paraId="2E63F21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41180</w:t>
            </w:r>
          </w:p>
        </w:tc>
        <w:tc>
          <w:tcPr>
            <w:tcW w:w="509" w:type="pct"/>
            <w:tcBorders>
              <w:top w:val="nil"/>
              <w:left w:val="nil"/>
              <w:bottom w:val="single" w:color="auto" w:sz="4" w:space="0"/>
              <w:right w:val="single" w:color="auto" w:sz="4" w:space="0"/>
            </w:tcBorders>
            <w:shd w:val="clear" w:color="auto" w:fill="auto"/>
            <w:noWrap/>
            <w:vAlign w:val="center"/>
          </w:tcPr>
          <w:p w14:paraId="7CD6B44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49406</w:t>
            </w:r>
          </w:p>
        </w:tc>
        <w:tc>
          <w:tcPr>
            <w:tcW w:w="509" w:type="pct"/>
            <w:tcBorders>
              <w:top w:val="nil"/>
              <w:left w:val="nil"/>
              <w:bottom w:val="single" w:color="auto" w:sz="4" w:space="0"/>
              <w:right w:val="single" w:color="auto" w:sz="4" w:space="0"/>
            </w:tcBorders>
            <w:shd w:val="clear" w:color="auto" w:fill="auto"/>
            <w:noWrap/>
            <w:vAlign w:val="center"/>
          </w:tcPr>
          <w:p w14:paraId="5935F49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91416</w:t>
            </w:r>
          </w:p>
        </w:tc>
        <w:tc>
          <w:tcPr>
            <w:tcW w:w="509" w:type="pct"/>
            <w:tcBorders>
              <w:top w:val="nil"/>
              <w:left w:val="nil"/>
              <w:bottom w:val="single" w:color="auto" w:sz="4" w:space="0"/>
              <w:right w:val="single" w:color="auto" w:sz="4" w:space="0"/>
            </w:tcBorders>
            <w:shd w:val="clear" w:color="auto" w:fill="auto"/>
            <w:noWrap/>
            <w:vAlign w:val="center"/>
          </w:tcPr>
          <w:p w14:paraId="2D98A5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161952</w:t>
            </w:r>
          </w:p>
        </w:tc>
      </w:tr>
      <w:tr w14:paraId="219C9435">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7C74A9">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077" w:type="pct"/>
            <w:tcBorders>
              <w:top w:val="nil"/>
              <w:left w:val="nil"/>
              <w:bottom w:val="single" w:color="auto" w:sz="4" w:space="0"/>
              <w:right w:val="single" w:color="auto" w:sz="4" w:space="0"/>
            </w:tcBorders>
            <w:shd w:val="clear" w:color="auto" w:fill="auto"/>
            <w:noWrap/>
            <w:vAlign w:val="center"/>
          </w:tcPr>
          <w:p w14:paraId="549168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0340D2C0">
            <w:pPr>
              <w:widowControl/>
              <w:jc w:val="center"/>
              <w:rPr>
                <w:rFonts w:ascii="宋体" w:hAnsi="宋体" w:eastAsia="宋体" w:cs="宋体"/>
                <w:kern w:val="0"/>
                <w:sz w:val="18"/>
                <w:szCs w:val="18"/>
              </w:rPr>
            </w:pPr>
            <w:r>
              <w:rPr>
                <w:rFonts w:hint="eastAsia" w:ascii="宋体" w:hAnsi="宋体" w:eastAsia="宋体" w:cs="宋体"/>
                <w:kern w:val="0"/>
                <w:sz w:val="18"/>
                <w:szCs w:val="18"/>
              </w:rPr>
              <w:t>39600</w:t>
            </w:r>
          </w:p>
        </w:tc>
        <w:tc>
          <w:tcPr>
            <w:tcW w:w="505" w:type="pct"/>
            <w:tcBorders>
              <w:top w:val="nil"/>
              <w:left w:val="nil"/>
              <w:bottom w:val="single" w:color="auto" w:sz="4" w:space="0"/>
              <w:right w:val="single" w:color="auto" w:sz="4" w:space="0"/>
            </w:tcBorders>
            <w:shd w:val="clear" w:color="auto" w:fill="auto"/>
            <w:noWrap/>
            <w:vAlign w:val="center"/>
          </w:tcPr>
          <w:p w14:paraId="449D8AA1">
            <w:pPr>
              <w:widowControl/>
              <w:jc w:val="center"/>
              <w:rPr>
                <w:rFonts w:ascii="宋体" w:hAnsi="宋体" w:eastAsia="宋体" w:cs="宋体"/>
                <w:kern w:val="0"/>
                <w:sz w:val="18"/>
                <w:szCs w:val="18"/>
              </w:rPr>
            </w:pPr>
            <w:r>
              <w:rPr>
                <w:rFonts w:hint="eastAsia" w:ascii="宋体" w:hAnsi="宋体" w:eastAsia="宋体" w:cs="宋体"/>
                <w:kern w:val="0"/>
                <w:sz w:val="18"/>
                <w:szCs w:val="18"/>
              </w:rPr>
              <w:t>46658</w:t>
            </w:r>
          </w:p>
        </w:tc>
        <w:tc>
          <w:tcPr>
            <w:tcW w:w="509" w:type="pct"/>
            <w:tcBorders>
              <w:top w:val="nil"/>
              <w:left w:val="nil"/>
              <w:bottom w:val="single" w:color="auto" w:sz="4" w:space="0"/>
              <w:right w:val="single" w:color="auto" w:sz="4" w:space="0"/>
            </w:tcBorders>
            <w:shd w:val="clear" w:color="auto" w:fill="auto"/>
            <w:noWrap/>
            <w:vAlign w:val="center"/>
          </w:tcPr>
          <w:p w14:paraId="1D174426">
            <w:pPr>
              <w:widowControl/>
              <w:jc w:val="center"/>
              <w:rPr>
                <w:rFonts w:ascii="宋体" w:hAnsi="宋体" w:eastAsia="宋体" w:cs="宋体"/>
                <w:kern w:val="0"/>
                <w:sz w:val="18"/>
                <w:szCs w:val="18"/>
              </w:rPr>
            </w:pPr>
            <w:r>
              <w:rPr>
                <w:rFonts w:hint="eastAsia" w:ascii="宋体" w:hAnsi="宋体" w:eastAsia="宋体" w:cs="宋体"/>
                <w:kern w:val="0"/>
                <w:sz w:val="18"/>
                <w:szCs w:val="18"/>
              </w:rPr>
              <w:t>97432</w:t>
            </w:r>
          </w:p>
        </w:tc>
        <w:tc>
          <w:tcPr>
            <w:tcW w:w="509" w:type="pct"/>
            <w:tcBorders>
              <w:top w:val="nil"/>
              <w:left w:val="nil"/>
              <w:bottom w:val="single" w:color="auto" w:sz="4" w:space="0"/>
              <w:right w:val="single" w:color="auto" w:sz="4" w:space="0"/>
            </w:tcBorders>
            <w:shd w:val="clear" w:color="auto" w:fill="auto"/>
            <w:noWrap/>
            <w:vAlign w:val="center"/>
          </w:tcPr>
          <w:p w14:paraId="224C6DF5">
            <w:pPr>
              <w:widowControl/>
              <w:jc w:val="center"/>
              <w:rPr>
                <w:rFonts w:ascii="宋体" w:hAnsi="宋体" w:eastAsia="宋体" w:cs="宋体"/>
                <w:kern w:val="0"/>
                <w:sz w:val="18"/>
                <w:szCs w:val="18"/>
              </w:rPr>
            </w:pPr>
            <w:r>
              <w:rPr>
                <w:rFonts w:hint="eastAsia" w:ascii="宋体" w:hAnsi="宋体" w:eastAsia="宋体" w:cs="宋体"/>
                <w:kern w:val="0"/>
                <w:sz w:val="18"/>
                <w:szCs w:val="18"/>
              </w:rPr>
              <w:t>143449</w:t>
            </w:r>
          </w:p>
        </w:tc>
        <w:tc>
          <w:tcPr>
            <w:tcW w:w="509" w:type="pct"/>
            <w:tcBorders>
              <w:top w:val="nil"/>
              <w:left w:val="nil"/>
              <w:bottom w:val="single" w:color="auto" w:sz="4" w:space="0"/>
              <w:right w:val="single" w:color="auto" w:sz="4" w:space="0"/>
            </w:tcBorders>
            <w:shd w:val="clear" w:color="auto" w:fill="auto"/>
            <w:noWrap/>
            <w:vAlign w:val="center"/>
          </w:tcPr>
          <w:p w14:paraId="7EF3996E">
            <w:pPr>
              <w:widowControl/>
              <w:jc w:val="center"/>
              <w:rPr>
                <w:rFonts w:ascii="宋体" w:hAnsi="宋体" w:eastAsia="宋体" w:cs="宋体"/>
                <w:kern w:val="0"/>
                <w:sz w:val="18"/>
                <w:szCs w:val="18"/>
              </w:rPr>
            </w:pPr>
            <w:r>
              <w:rPr>
                <w:rFonts w:hint="eastAsia" w:ascii="宋体" w:hAnsi="宋体" w:eastAsia="宋体" w:cs="宋体"/>
                <w:kern w:val="0"/>
                <w:sz w:val="18"/>
                <w:szCs w:val="18"/>
              </w:rPr>
              <w:t>243815</w:t>
            </w:r>
          </w:p>
        </w:tc>
      </w:tr>
      <w:tr w14:paraId="74F70BD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57C23DD">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077" w:type="pct"/>
            <w:tcBorders>
              <w:top w:val="nil"/>
              <w:left w:val="nil"/>
              <w:bottom w:val="single" w:color="auto" w:sz="4" w:space="0"/>
              <w:right w:val="single" w:color="auto" w:sz="4" w:space="0"/>
            </w:tcBorders>
            <w:shd w:val="clear" w:color="auto" w:fill="auto"/>
            <w:noWrap/>
            <w:vAlign w:val="center"/>
          </w:tcPr>
          <w:p w14:paraId="1B72C6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20529375">
            <w:pPr>
              <w:widowControl/>
              <w:jc w:val="center"/>
              <w:rPr>
                <w:rFonts w:ascii="宋体" w:hAnsi="宋体" w:eastAsia="宋体" w:cs="宋体"/>
                <w:kern w:val="0"/>
                <w:sz w:val="18"/>
                <w:szCs w:val="18"/>
              </w:rPr>
            </w:pPr>
            <w:r>
              <w:rPr>
                <w:rFonts w:hint="eastAsia" w:ascii="宋体" w:hAnsi="宋体" w:eastAsia="宋体" w:cs="宋体"/>
                <w:kern w:val="0"/>
                <w:sz w:val="18"/>
                <w:szCs w:val="18"/>
              </w:rPr>
              <w:t>35540</w:t>
            </w:r>
          </w:p>
        </w:tc>
        <w:tc>
          <w:tcPr>
            <w:tcW w:w="505" w:type="pct"/>
            <w:tcBorders>
              <w:top w:val="nil"/>
              <w:left w:val="nil"/>
              <w:bottom w:val="single" w:color="auto" w:sz="4" w:space="0"/>
              <w:right w:val="single" w:color="auto" w:sz="4" w:space="0"/>
            </w:tcBorders>
            <w:shd w:val="clear" w:color="auto" w:fill="auto"/>
            <w:noWrap/>
            <w:vAlign w:val="center"/>
          </w:tcPr>
          <w:p w14:paraId="0E6BB9AE">
            <w:pPr>
              <w:widowControl/>
              <w:jc w:val="center"/>
              <w:rPr>
                <w:rFonts w:ascii="宋体" w:hAnsi="宋体" w:eastAsia="宋体" w:cs="宋体"/>
                <w:kern w:val="0"/>
                <w:sz w:val="18"/>
                <w:szCs w:val="18"/>
              </w:rPr>
            </w:pPr>
            <w:r>
              <w:rPr>
                <w:rFonts w:hint="eastAsia" w:ascii="宋体" w:hAnsi="宋体" w:eastAsia="宋体" w:cs="宋体"/>
                <w:kern w:val="0"/>
                <w:sz w:val="18"/>
                <w:szCs w:val="18"/>
              </w:rPr>
              <w:t>43200</w:t>
            </w:r>
          </w:p>
        </w:tc>
        <w:tc>
          <w:tcPr>
            <w:tcW w:w="509" w:type="pct"/>
            <w:tcBorders>
              <w:top w:val="nil"/>
              <w:left w:val="nil"/>
              <w:bottom w:val="single" w:color="auto" w:sz="4" w:space="0"/>
              <w:right w:val="single" w:color="auto" w:sz="4" w:space="0"/>
            </w:tcBorders>
            <w:shd w:val="clear" w:color="auto" w:fill="auto"/>
            <w:noWrap/>
            <w:vAlign w:val="center"/>
          </w:tcPr>
          <w:p w14:paraId="01B4D91E">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09" w:type="pct"/>
            <w:tcBorders>
              <w:top w:val="nil"/>
              <w:left w:val="nil"/>
              <w:bottom w:val="single" w:color="auto" w:sz="4" w:space="0"/>
              <w:right w:val="single" w:color="auto" w:sz="4" w:space="0"/>
            </w:tcBorders>
            <w:shd w:val="clear" w:color="auto" w:fill="auto"/>
            <w:noWrap/>
            <w:vAlign w:val="center"/>
          </w:tcPr>
          <w:p w14:paraId="76E3FDC2">
            <w:pPr>
              <w:widowControl/>
              <w:jc w:val="center"/>
              <w:rPr>
                <w:rFonts w:ascii="宋体" w:hAnsi="宋体" w:eastAsia="宋体" w:cs="宋体"/>
                <w:kern w:val="0"/>
                <w:sz w:val="18"/>
                <w:szCs w:val="18"/>
              </w:rPr>
            </w:pPr>
            <w:r>
              <w:rPr>
                <w:rFonts w:hint="eastAsia" w:ascii="宋体" w:hAnsi="宋体" w:eastAsia="宋体" w:cs="宋体"/>
                <w:kern w:val="0"/>
                <w:sz w:val="18"/>
                <w:szCs w:val="18"/>
              </w:rPr>
              <w:t>110699</w:t>
            </w:r>
          </w:p>
        </w:tc>
        <w:tc>
          <w:tcPr>
            <w:tcW w:w="509" w:type="pct"/>
            <w:tcBorders>
              <w:top w:val="nil"/>
              <w:left w:val="nil"/>
              <w:bottom w:val="single" w:color="auto" w:sz="4" w:space="0"/>
              <w:right w:val="single" w:color="auto" w:sz="4" w:space="0"/>
            </w:tcBorders>
            <w:shd w:val="clear" w:color="auto" w:fill="auto"/>
            <w:noWrap/>
            <w:vAlign w:val="center"/>
          </w:tcPr>
          <w:p w14:paraId="068402FE">
            <w:pPr>
              <w:widowControl/>
              <w:jc w:val="center"/>
              <w:rPr>
                <w:rFonts w:ascii="宋体" w:hAnsi="宋体" w:eastAsia="宋体" w:cs="宋体"/>
                <w:kern w:val="0"/>
                <w:sz w:val="18"/>
                <w:szCs w:val="18"/>
              </w:rPr>
            </w:pPr>
            <w:r>
              <w:rPr>
                <w:rFonts w:hint="eastAsia" w:ascii="宋体" w:hAnsi="宋体" w:eastAsia="宋体" w:cs="宋体"/>
                <w:kern w:val="0"/>
                <w:sz w:val="18"/>
                <w:szCs w:val="18"/>
              </w:rPr>
              <w:t>225749</w:t>
            </w:r>
          </w:p>
        </w:tc>
      </w:tr>
      <w:tr w14:paraId="08D7A4A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83752F">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077" w:type="pct"/>
            <w:tcBorders>
              <w:top w:val="nil"/>
              <w:left w:val="nil"/>
              <w:bottom w:val="single" w:color="auto" w:sz="4" w:space="0"/>
              <w:right w:val="single" w:color="auto" w:sz="4" w:space="0"/>
            </w:tcBorders>
            <w:shd w:val="clear" w:color="auto" w:fill="auto"/>
            <w:noWrap/>
            <w:vAlign w:val="center"/>
          </w:tcPr>
          <w:p w14:paraId="1ACC91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4ED79625">
            <w:pPr>
              <w:widowControl/>
              <w:jc w:val="center"/>
              <w:rPr>
                <w:rFonts w:ascii="宋体" w:hAnsi="宋体" w:eastAsia="宋体" w:cs="宋体"/>
                <w:kern w:val="0"/>
                <w:sz w:val="18"/>
                <w:szCs w:val="18"/>
              </w:rPr>
            </w:pPr>
            <w:r>
              <w:rPr>
                <w:rFonts w:hint="eastAsia" w:ascii="宋体" w:hAnsi="宋体" w:eastAsia="宋体" w:cs="宋体"/>
                <w:kern w:val="0"/>
                <w:sz w:val="18"/>
                <w:szCs w:val="18"/>
              </w:rPr>
              <w:t>32672</w:t>
            </w:r>
          </w:p>
        </w:tc>
        <w:tc>
          <w:tcPr>
            <w:tcW w:w="505" w:type="pct"/>
            <w:tcBorders>
              <w:top w:val="nil"/>
              <w:left w:val="nil"/>
              <w:bottom w:val="single" w:color="auto" w:sz="4" w:space="0"/>
              <w:right w:val="single" w:color="auto" w:sz="4" w:space="0"/>
            </w:tcBorders>
            <w:shd w:val="clear" w:color="auto" w:fill="auto"/>
            <w:noWrap/>
            <w:vAlign w:val="center"/>
          </w:tcPr>
          <w:p w14:paraId="407DEFC8">
            <w:pPr>
              <w:widowControl/>
              <w:jc w:val="center"/>
              <w:rPr>
                <w:rFonts w:ascii="宋体" w:hAnsi="宋体" w:eastAsia="宋体" w:cs="宋体"/>
                <w:kern w:val="0"/>
                <w:sz w:val="18"/>
                <w:szCs w:val="18"/>
              </w:rPr>
            </w:pPr>
            <w:r>
              <w:rPr>
                <w:rFonts w:hint="eastAsia" w:ascii="宋体" w:hAnsi="宋体" w:eastAsia="宋体" w:cs="宋体"/>
                <w:kern w:val="0"/>
                <w:sz w:val="18"/>
                <w:szCs w:val="18"/>
              </w:rPr>
              <w:t>39158</w:t>
            </w:r>
          </w:p>
        </w:tc>
        <w:tc>
          <w:tcPr>
            <w:tcW w:w="509" w:type="pct"/>
            <w:tcBorders>
              <w:top w:val="nil"/>
              <w:left w:val="nil"/>
              <w:bottom w:val="single" w:color="auto" w:sz="4" w:space="0"/>
              <w:right w:val="single" w:color="auto" w:sz="4" w:space="0"/>
            </w:tcBorders>
            <w:shd w:val="clear" w:color="auto" w:fill="auto"/>
            <w:noWrap/>
            <w:vAlign w:val="center"/>
          </w:tcPr>
          <w:p w14:paraId="18DCCEC1">
            <w:pPr>
              <w:widowControl/>
              <w:jc w:val="center"/>
              <w:rPr>
                <w:rFonts w:ascii="宋体" w:hAnsi="宋体" w:eastAsia="宋体" w:cs="宋体"/>
                <w:kern w:val="0"/>
                <w:sz w:val="18"/>
                <w:szCs w:val="18"/>
              </w:rPr>
            </w:pPr>
            <w:r>
              <w:rPr>
                <w:rFonts w:hint="eastAsia" w:ascii="宋体" w:hAnsi="宋体" w:eastAsia="宋体" w:cs="宋体"/>
                <w:kern w:val="0"/>
                <w:sz w:val="18"/>
                <w:szCs w:val="18"/>
              </w:rPr>
              <w:t>48337</w:t>
            </w:r>
          </w:p>
        </w:tc>
        <w:tc>
          <w:tcPr>
            <w:tcW w:w="509" w:type="pct"/>
            <w:tcBorders>
              <w:top w:val="nil"/>
              <w:left w:val="nil"/>
              <w:bottom w:val="single" w:color="auto" w:sz="4" w:space="0"/>
              <w:right w:val="single" w:color="auto" w:sz="4" w:space="0"/>
            </w:tcBorders>
            <w:shd w:val="clear" w:color="auto" w:fill="auto"/>
            <w:noWrap/>
            <w:vAlign w:val="center"/>
          </w:tcPr>
          <w:p w14:paraId="524E1C25">
            <w:pPr>
              <w:widowControl/>
              <w:jc w:val="center"/>
              <w:rPr>
                <w:rFonts w:ascii="宋体" w:hAnsi="宋体" w:eastAsia="宋体" w:cs="宋体"/>
                <w:kern w:val="0"/>
                <w:sz w:val="18"/>
                <w:szCs w:val="18"/>
              </w:rPr>
            </w:pPr>
            <w:r>
              <w:rPr>
                <w:rFonts w:hint="eastAsia" w:ascii="宋体" w:hAnsi="宋体" w:eastAsia="宋体" w:cs="宋体"/>
                <w:kern w:val="0"/>
                <w:sz w:val="18"/>
                <w:szCs w:val="18"/>
              </w:rPr>
              <w:t>53224</w:t>
            </w:r>
          </w:p>
        </w:tc>
        <w:tc>
          <w:tcPr>
            <w:tcW w:w="509" w:type="pct"/>
            <w:tcBorders>
              <w:top w:val="nil"/>
              <w:left w:val="nil"/>
              <w:bottom w:val="single" w:color="auto" w:sz="4" w:space="0"/>
              <w:right w:val="single" w:color="auto" w:sz="4" w:space="0"/>
            </w:tcBorders>
            <w:shd w:val="clear" w:color="auto" w:fill="auto"/>
            <w:noWrap/>
            <w:vAlign w:val="center"/>
          </w:tcPr>
          <w:p w14:paraId="31218D78">
            <w:pPr>
              <w:widowControl/>
              <w:jc w:val="center"/>
              <w:rPr>
                <w:rFonts w:ascii="宋体" w:hAnsi="宋体" w:eastAsia="宋体" w:cs="宋体"/>
                <w:kern w:val="0"/>
                <w:sz w:val="18"/>
                <w:szCs w:val="18"/>
              </w:rPr>
            </w:pPr>
            <w:r>
              <w:rPr>
                <w:rFonts w:hint="eastAsia" w:ascii="宋体" w:hAnsi="宋体" w:eastAsia="宋体" w:cs="宋体"/>
                <w:kern w:val="0"/>
                <w:sz w:val="18"/>
                <w:szCs w:val="18"/>
              </w:rPr>
              <w:t>99557</w:t>
            </w:r>
          </w:p>
        </w:tc>
      </w:tr>
      <w:tr w14:paraId="4B9DCC7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4A547C">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77" w:type="pct"/>
            <w:tcBorders>
              <w:top w:val="nil"/>
              <w:left w:val="nil"/>
              <w:bottom w:val="single" w:color="auto" w:sz="4" w:space="0"/>
              <w:right w:val="single" w:color="auto" w:sz="4" w:space="0"/>
            </w:tcBorders>
            <w:shd w:val="clear" w:color="auto" w:fill="auto"/>
            <w:noWrap/>
            <w:vAlign w:val="center"/>
          </w:tcPr>
          <w:p w14:paraId="7802CE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13E45B83">
            <w:pPr>
              <w:widowControl/>
              <w:jc w:val="center"/>
              <w:rPr>
                <w:rFonts w:ascii="宋体" w:hAnsi="宋体" w:eastAsia="宋体" w:cs="宋体"/>
                <w:kern w:val="0"/>
                <w:sz w:val="18"/>
                <w:szCs w:val="18"/>
              </w:rPr>
            </w:pPr>
            <w:r>
              <w:rPr>
                <w:rFonts w:hint="eastAsia" w:ascii="宋体" w:hAnsi="宋体" w:eastAsia="宋体" w:cs="宋体"/>
                <w:kern w:val="0"/>
                <w:sz w:val="18"/>
                <w:szCs w:val="18"/>
              </w:rPr>
              <w:t>30200</w:t>
            </w:r>
          </w:p>
        </w:tc>
        <w:tc>
          <w:tcPr>
            <w:tcW w:w="505" w:type="pct"/>
            <w:tcBorders>
              <w:top w:val="nil"/>
              <w:left w:val="nil"/>
              <w:bottom w:val="single" w:color="auto" w:sz="4" w:space="0"/>
              <w:right w:val="single" w:color="auto" w:sz="4" w:space="0"/>
            </w:tcBorders>
            <w:shd w:val="clear" w:color="auto" w:fill="auto"/>
            <w:noWrap/>
            <w:vAlign w:val="center"/>
          </w:tcPr>
          <w:p w14:paraId="446C6D98">
            <w:pPr>
              <w:widowControl/>
              <w:jc w:val="center"/>
              <w:rPr>
                <w:rFonts w:ascii="宋体" w:hAnsi="宋体" w:eastAsia="宋体" w:cs="宋体"/>
                <w:kern w:val="0"/>
                <w:sz w:val="18"/>
                <w:szCs w:val="18"/>
              </w:rPr>
            </w:pPr>
            <w:r>
              <w:rPr>
                <w:rFonts w:hint="eastAsia" w:ascii="宋体" w:hAnsi="宋体" w:eastAsia="宋体" w:cs="宋体"/>
                <w:kern w:val="0"/>
                <w:sz w:val="18"/>
                <w:szCs w:val="18"/>
              </w:rPr>
              <w:t>34800</w:t>
            </w:r>
          </w:p>
        </w:tc>
        <w:tc>
          <w:tcPr>
            <w:tcW w:w="509" w:type="pct"/>
            <w:tcBorders>
              <w:top w:val="nil"/>
              <w:left w:val="nil"/>
              <w:bottom w:val="single" w:color="auto" w:sz="4" w:space="0"/>
              <w:right w:val="single" w:color="auto" w:sz="4" w:space="0"/>
            </w:tcBorders>
            <w:shd w:val="clear" w:color="auto" w:fill="auto"/>
            <w:noWrap/>
            <w:vAlign w:val="center"/>
          </w:tcPr>
          <w:p w14:paraId="5A92FD19">
            <w:pPr>
              <w:widowControl/>
              <w:jc w:val="center"/>
              <w:rPr>
                <w:rFonts w:ascii="宋体" w:hAnsi="宋体" w:eastAsia="宋体" w:cs="宋体"/>
                <w:kern w:val="0"/>
                <w:sz w:val="18"/>
                <w:szCs w:val="18"/>
              </w:rPr>
            </w:pPr>
            <w:r>
              <w:rPr>
                <w:rFonts w:hint="eastAsia" w:ascii="宋体" w:hAnsi="宋体" w:eastAsia="宋体" w:cs="宋体"/>
                <w:kern w:val="0"/>
                <w:sz w:val="18"/>
                <w:szCs w:val="18"/>
              </w:rPr>
              <w:t>41180</w:t>
            </w:r>
          </w:p>
        </w:tc>
        <w:tc>
          <w:tcPr>
            <w:tcW w:w="509" w:type="pct"/>
            <w:tcBorders>
              <w:top w:val="nil"/>
              <w:left w:val="nil"/>
              <w:bottom w:val="single" w:color="auto" w:sz="4" w:space="0"/>
              <w:right w:val="single" w:color="auto" w:sz="4" w:space="0"/>
            </w:tcBorders>
            <w:shd w:val="clear" w:color="auto" w:fill="auto"/>
            <w:noWrap/>
            <w:vAlign w:val="center"/>
          </w:tcPr>
          <w:p w14:paraId="5942B9FC">
            <w:pPr>
              <w:widowControl/>
              <w:jc w:val="center"/>
              <w:rPr>
                <w:rFonts w:ascii="宋体" w:hAnsi="宋体" w:eastAsia="宋体" w:cs="宋体"/>
                <w:kern w:val="0"/>
                <w:sz w:val="18"/>
                <w:szCs w:val="18"/>
              </w:rPr>
            </w:pPr>
            <w:r>
              <w:rPr>
                <w:rFonts w:hint="eastAsia" w:ascii="宋体" w:hAnsi="宋体" w:eastAsia="宋体" w:cs="宋体"/>
                <w:kern w:val="0"/>
                <w:sz w:val="18"/>
                <w:szCs w:val="18"/>
              </w:rPr>
              <w:t>49993</w:t>
            </w:r>
          </w:p>
        </w:tc>
        <w:tc>
          <w:tcPr>
            <w:tcW w:w="509" w:type="pct"/>
            <w:tcBorders>
              <w:top w:val="nil"/>
              <w:left w:val="nil"/>
              <w:bottom w:val="single" w:color="auto" w:sz="4" w:space="0"/>
              <w:right w:val="single" w:color="auto" w:sz="4" w:space="0"/>
            </w:tcBorders>
            <w:shd w:val="clear" w:color="auto" w:fill="auto"/>
            <w:noWrap/>
            <w:vAlign w:val="center"/>
          </w:tcPr>
          <w:p w14:paraId="3F127C5E">
            <w:pPr>
              <w:widowControl/>
              <w:jc w:val="center"/>
              <w:rPr>
                <w:rFonts w:ascii="宋体" w:hAnsi="宋体" w:eastAsia="宋体" w:cs="宋体"/>
                <w:kern w:val="0"/>
                <w:sz w:val="18"/>
                <w:szCs w:val="18"/>
              </w:rPr>
            </w:pPr>
            <w:r>
              <w:rPr>
                <w:rFonts w:hint="eastAsia" w:ascii="宋体" w:hAnsi="宋体" w:eastAsia="宋体" w:cs="宋体"/>
                <w:kern w:val="0"/>
                <w:sz w:val="18"/>
                <w:szCs w:val="18"/>
              </w:rPr>
              <w:t>69152</w:t>
            </w:r>
          </w:p>
        </w:tc>
      </w:tr>
      <w:tr w14:paraId="38DCAA0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0CAAB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w:t>
            </w:r>
          </w:p>
        </w:tc>
        <w:tc>
          <w:tcPr>
            <w:tcW w:w="2077" w:type="pct"/>
            <w:tcBorders>
              <w:top w:val="nil"/>
              <w:left w:val="nil"/>
              <w:bottom w:val="single" w:color="auto" w:sz="4" w:space="0"/>
              <w:right w:val="single" w:color="auto" w:sz="4" w:space="0"/>
            </w:tcBorders>
            <w:shd w:val="clear" w:color="auto" w:fill="auto"/>
            <w:noWrap/>
            <w:vAlign w:val="center"/>
          </w:tcPr>
          <w:p w14:paraId="3F023A6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采矿业</w:t>
            </w:r>
          </w:p>
        </w:tc>
        <w:tc>
          <w:tcPr>
            <w:tcW w:w="505" w:type="pct"/>
            <w:tcBorders>
              <w:top w:val="nil"/>
              <w:left w:val="nil"/>
              <w:bottom w:val="single" w:color="auto" w:sz="4" w:space="0"/>
              <w:right w:val="single" w:color="auto" w:sz="4" w:space="0"/>
            </w:tcBorders>
            <w:shd w:val="clear" w:color="auto" w:fill="auto"/>
            <w:noWrap/>
            <w:vAlign w:val="center"/>
          </w:tcPr>
          <w:p w14:paraId="152F67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42415</w:t>
            </w:r>
          </w:p>
        </w:tc>
        <w:tc>
          <w:tcPr>
            <w:tcW w:w="505" w:type="pct"/>
            <w:tcBorders>
              <w:top w:val="nil"/>
              <w:left w:val="nil"/>
              <w:bottom w:val="single" w:color="auto" w:sz="4" w:space="0"/>
              <w:right w:val="single" w:color="auto" w:sz="4" w:space="0"/>
            </w:tcBorders>
            <w:shd w:val="clear" w:color="auto" w:fill="auto"/>
            <w:noWrap/>
            <w:vAlign w:val="center"/>
          </w:tcPr>
          <w:p w14:paraId="285ABFC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51105</w:t>
            </w:r>
          </w:p>
        </w:tc>
        <w:tc>
          <w:tcPr>
            <w:tcW w:w="509" w:type="pct"/>
            <w:tcBorders>
              <w:top w:val="nil"/>
              <w:left w:val="nil"/>
              <w:bottom w:val="single" w:color="auto" w:sz="4" w:space="0"/>
              <w:right w:val="single" w:color="auto" w:sz="4" w:space="0"/>
            </w:tcBorders>
            <w:shd w:val="clear" w:color="auto" w:fill="auto"/>
            <w:noWrap/>
            <w:vAlign w:val="center"/>
          </w:tcPr>
          <w:p w14:paraId="25D89E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66646</w:t>
            </w:r>
          </w:p>
        </w:tc>
        <w:tc>
          <w:tcPr>
            <w:tcW w:w="509" w:type="pct"/>
            <w:tcBorders>
              <w:top w:val="nil"/>
              <w:left w:val="nil"/>
              <w:bottom w:val="single" w:color="auto" w:sz="4" w:space="0"/>
              <w:right w:val="single" w:color="auto" w:sz="4" w:space="0"/>
            </w:tcBorders>
            <w:shd w:val="clear" w:color="auto" w:fill="auto"/>
            <w:noWrap/>
            <w:vAlign w:val="center"/>
          </w:tcPr>
          <w:p w14:paraId="13BDF5B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81502</w:t>
            </w:r>
          </w:p>
        </w:tc>
        <w:tc>
          <w:tcPr>
            <w:tcW w:w="509" w:type="pct"/>
            <w:tcBorders>
              <w:top w:val="nil"/>
              <w:left w:val="nil"/>
              <w:bottom w:val="single" w:color="auto" w:sz="4" w:space="0"/>
              <w:right w:val="single" w:color="auto" w:sz="4" w:space="0"/>
            </w:tcBorders>
            <w:shd w:val="clear" w:color="auto" w:fill="auto"/>
            <w:noWrap/>
            <w:vAlign w:val="center"/>
          </w:tcPr>
          <w:p w14:paraId="0942331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115000</w:t>
            </w:r>
          </w:p>
        </w:tc>
      </w:tr>
      <w:tr w14:paraId="52978D1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C23659C">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077" w:type="pct"/>
            <w:tcBorders>
              <w:top w:val="nil"/>
              <w:left w:val="nil"/>
              <w:bottom w:val="single" w:color="auto" w:sz="4" w:space="0"/>
              <w:right w:val="single" w:color="auto" w:sz="4" w:space="0"/>
            </w:tcBorders>
            <w:shd w:val="clear" w:color="auto" w:fill="auto"/>
            <w:noWrap/>
            <w:vAlign w:val="center"/>
          </w:tcPr>
          <w:p w14:paraId="7526D1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0D484AF7">
            <w:pPr>
              <w:widowControl/>
              <w:jc w:val="center"/>
              <w:rPr>
                <w:rFonts w:ascii="宋体" w:hAnsi="宋体" w:eastAsia="宋体" w:cs="宋体"/>
                <w:kern w:val="0"/>
                <w:sz w:val="18"/>
                <w:szCs w:val="18"/>
              </w:rPr>
            </w:pPr>
            <w:r>
              <w:rPr>
                <w:rFonts w:hint="eastAsia" w:ascii="宋体" w:hAnsi="宋体" w:eastAsia="宋体" w:cs="宋体"/>
                <w:kern w:val="0"/>
                <w:sz w:val="18"/>
                <w:szCs w:val="18"/>
              </w:rPr>
              <w:t>45940</w:t>
            </w:r>
          </w:p>
        </w:tc>
        <w:tc>
          <w:tcPr>
            <w:tcW w:w="505" w:type="pct"/>
            <w:tcBorders>
              <w:top w:val="nil"/>
              <w:left w:val="nil"/>
              <w:bottom w:val="single" w:color="auto" w:sz="4" w:space="0"/>
              <w:right w:val="single" w:color="auto" w:sz="4" w:space="0"/>
            </w:tcBorders>
            <w:shd w:val="clear" w:color="auto" w:fill="auto"/>
            <w:noWrap/>
            <w:vAlign w:val="center"/>
          </w:tcPr>
          <w:p w14:paraId="44BC7EE6">
            <w:pPr>
              <w:widowControl/>
              <w:jc w:val="center"/>
              <w:rPr>
                <w:rFonts w:ascii="宋体" w:hAnsi="宋体" w:eastAsia="宋体" w:cs="宋体"/>
                <w:kern w:val="0"/>
                <w:sz w:val="18"/>
                <w:szCs w:val="18"/>
              </w:rPr>
            </w:pPr>
            <w:r>
              <w:rPr>
                <w:rFonts w:hint="eastAsia" w:ascii="宋体" w:hAnsi="宋体" w:eastAsia="宋体" w:cs="宋体"/>
                <w:kern w:val="0"/>
                <w:sz w:val="18"/>
                <w:szCs w:val="18"/>
              </w:rPr>
              <w:t>56000</w:t>
            </w:r>
          </w:p>
        </w:tc>
        <w:tc>
          <w:tcPr>
            <w:tcW w:w="509" w:type="pct"/>
            <w:tcBorders>
              <w:top w:val="nil"/>
              <w:left w:val="nil"/>
              <w:bottom w:val="single" w:color="auto" w:sz="4" w:space="0"/>
              <w:right w:val="single" w:color="auto" w:sz="4" w:space="0"/>
            </w:tcBorders>
            <w:shd w:val="clear" w:color="auto" w:fill="auto"/>
            <w:noWrap/>
            <w:vAlign w:val="center"/>
          </w:tcPr>
          <w:p w14:paraId="1A614B80">
            <w:pPr>
              <w:widowControl/>
              <w:jc w:val="center"/>
              <w:rPr>
                <w:rFonts w:ascii="宋体" w:hAnsi="宋体" w:eastAsia="宋体" w:cs="宋体"/>
                <w:kern w:val="0"/>
                <w:sz w:val="18"/>
                <w:szCs w:val="18"/>
              </w:rPr>
            </w:pPr>
            <w:r>
              <w:rPr>
                <w:rFonts w:hint="eastAsia" w:ascii="宋体" w:hAnsi="宋体" w:eastAsia="宋体" w:cs="宋体"/>
                <w:kern w:val="0"/>
                <w:sz w:val="18"/>
                <w:szCs w:val="18"/>
              </w:rPr>
              <w:t>97916</w:t>
            </w:r>
          </w:p>
        </w:tc>
        <w:tc>
          <w:tcPr>
            <w:tcW w:w="509" w:type="pct"/>
            <w:tcBorders>
              <w:top w:val="nil"/>
              <w:left w:val="nil"/>
              <w:bottom w:val="single" w:color="auto" w:sz="4" w:space="0"/>
              <w:right w:val="single" w:color="auto" w:sz="4" w:space="0"/>
            </w:tcBorders>
            <w:shd w:val="clear" w:color="auto" w:fill="auto"/>
            <w:noWrap/>
            <w:vAlign w:val="center"/>
          </w:tcPr>
          <w:p w14:paraId="6AB9DA6D">
            <w:pPr>
              <w:widowControl/>
              <w:jc w:val="center"/>
              <w:rPr>
                <w:rFonts w:ascii="宋体" w:hAnsi="宋体" w:eastAsia="宋体" w:cs="宋体"/>
                <w:kern w:val="0"/>
                <w:sz w:val="18"/>
                <w:szCs w:val="18"/>
              </w:rPr>
            </w:pPr>
            <w:r>
              <w:rPr>
                <w:rFonts w:hint="eastAsia" w:ascii="宋体" w:hAnsi="宋体" w:eastAsia="宋体" w:cs="宋体"/>
                <w:kern w:val="0"/>
                <w:sz w:val="18"/>
                <w:szCs w:val="18"/>
              </w:rPr>
              <w:t>144700</w:t>
            </w:r>
          </w:p>
        </w:tc>
        <w:tc>
          <w:tcPr>
            <w:tcW w:w="509" w:type="pct"/>
            <w:tcBorders>
              <w:top w:val="nil"/>
              <w:left w:val="nil"/>
              <w:bottom w:val="single" w:color="auto" w:sz="4" w:space="0"/>
              <w:right w:val="single" w:color="auto" w:sz="4" w:space="0"/>
            </w:tcBorders>
            <w:shd w:val="clear" w:color="auto" w:fill="auto"/>
            <w:noWrap/>
            <w:vAlign w:val="center"/>
          </w:tcPr>
          <w:p w14:paraId="158EB6FC">
            <w:pPr>
              <w:widowControl/>
              <w:jc w:val="center"/>
              <w:rPr>
                <w:rFonts w:ascii="宋体" w:hAnsi="宋体" w:eastAsia="宋体" w:cs="宋体"/>
                <w:kern w:val="0"/>
                <w:sz w:val="18"/>
                <w:szCs w:val="18"/>
              </w:rPr>
            </w:pPr>
            <w:r>
              <w:rPr>
                <w:rFonts w:hint="eastAsia" w:ascii="宋体" w:hAnsi="宋体" w:eastAsia="宋体" w:cs="宋体"/>
                <w:kern w:val="0"/>
                <w:sz w:val="18"/>
                <w:szCs w:val="18"/>
              </w:rPr>
              <w:t>292759</w:t>
            </w:r>
          </w:p>
        </w:tc>
      </w:tr>
      <w:tr w14:paraId="05F9FF7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DF99BB2">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077" w:type="pct"/>
            <w:tcBorders>
              <w:top w:val="nil"/>
              <w:left w:val="nil"/>
              <w:bottom w:val="single" w:color="auto" w:sz="4" w:space="0"/>
              <w:right w:val="single" w:color="auto" w:sz="4" w:space="0"/>
            </w:tcBorders>
            <w:shd w:val="clear" w:color="auto" w:fill="auto"/>
            <w:noWrap/>
            <w:vAlign w:val="center"/>
          </w:tcPr>
          <w:p w14:paraId="5E980E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0060CAF7">
            <w:pPr>
              <w:widowControl/>
              <w:jc w:val="center"/>
              <w:rPr>
                <w:rFonts w:ascii="宋体" w:hAnsi="宋体" w:eastAsia="宋体" w:cs="宋体"/>
                <w:kern w:val="0"/>
                <w:sz w:val="18"/>
                <w:szCs w:val="18"/>
              </w:rPr>
            </w:pPr>
            <w:r>
              <w:rPr>
                <w:rFonts w:hint="eastAsia" w:ascii="宋体" w:hAnsi="宋体" w:eastAsia="宋体" w:cs="宋体"/>
                <w:kern w:val="0"/>
                <w:sz w:val="18"/>
                <w:szCs w:val="18"/>
              </w:rPr>
              <w:t>43806</w:t>
            </w:r>
          </w:p>
        </w:tc>
        <w:tc>
          <w:tcPr>
            <w:tcW w:w="505" w:type="pct"/>
            <w:tcBorders>
              <w:top w:val="nil"/>
              <w:left w:val="nil"/>
              <w:bottom w:val="single" w:color="auto" w:sz="4" w:space="0"/>
              <w:right w:val="single" w:color="auto" w:sz="4" w:space="0"/>
            </w:tcBorders>
            <w:shd w:val="clear" w:color="auto" w:fill="auto"/>
            <w:noWrap/>
            <w:vAlign w:val="center"/>
          </w:tcPr>
          <w:p w14:paraId="309BA61B">
            <w:pPr>
              <w:widowControl/>
              <w:jc w:val="center"/>
              <w:rPr>
                <w:rFonts w:ascii="宋体" w:hAnsi="宋体" w:eastAsia="宋体" w:cs="宋体"/>
                <w:kern w:val="0"/>
                <w:sz w:val="18"/>
                <w:szCs w:val="18"/>
              </w:rPr>
            </w:pPr>
            <w:r>
              <w:rPr>
                <w:rFonts w:hint="eastAsia" w:ascii="宋体" w:hAnsi="宋体" w:eastAsia="宋体" w:cs="宋体"/>
                <w:kern w:val="0"/>
                <w:sz w:val="18"/>
                <w:szCs w:val="18"/>
              </w:rPr>
              <w:t>51618</w:t>
            </w:r>
          </w:p>
        </w:tc>
        <w:tc>
          <w:tcPr>
            <w:tcW w:w="509" w:type="pct"/>
            <w:tcBorders>
              <w:top w:val="nil"/>
              <w:left w:val="nil"/>
              <w:bottom w:val="single" w:color="auto" w:sz="4" w:space="0"/>
              <w:right w:val="single" w:color="auto" w:sz="4" w:space="0"/>
            </w:tcBorders>
            <w:shd w:val="clear" w:color="auto" w:fill="auto"/>
            <w:noWrap/>
            <w:vAlign w:val="center"/>
          </w:tcPr>
          <w:p w14:paraId="1AEDA7B0">
            <w:pPr>
              <w:widowControl/>
              <w:jc w:val="center"/>
              <w:rPr>
                <w:rFonts w:ascii="宋体" w:hAnsi="宋体" w:eastAsia="宋体" w:cs="宋体"/>
                <w:kern w:val="0"/>
                <w:sz w:val="18"/>
                <w:szCs w:val="18"/>
              </w:rPr>
            </w:pPr>
            <w:r>
              <w:rPr>
                <w:rFonts w:hint="eastAsia" w:ascii="宋体" w:hAnsi="宋体" w:eastAsia="宋体" w:cs="宋体"/>
                <w:kern w:val="0"/>
                <w:sz w:val="18"/>
                <w:szCs w:val="18"/>
              </w:rPr>
              <w:t>79834</w:t>
            </w:r>
          </w:p>
        </w:tc>
        <w:tc>
          <w:tcPr>
            <w:tcW w:w="509" w:type="pct"/>
            <w:tcBorders>
              <w:top w:val="nil"/>
              <w:left w:val="nil"/>
              <w:bottom w:val="single" w:color="auto" w:sz="4" w:space="0"/>
              <w:right w:val="single" w:color="auto" w:sz="4" w:space="0"/>
            </w:tcBorders>
            <w:shd w:val="clear" w:color="auto" w:fill="auto"/>
            <w:noWrap/>
            <w:vAlign w:val="center"/>
          </w:tcPr>
          <w:p w14:paraId="461C06D7">
            <w:pPr>
              <w:widowControl/>
              <w:jc w:val="center"/>
              <w:rPr>
                <w:rFonts w:ascii="宋体" w:hAnsi="宋体" w:eastAsia="宋体" w:cs="宋体"/>
                <w:kern w:val="0"/>
                <w:sz w:val="18"/>
                <w:szCs w:val="18"/>
              </w:rPr>
            </w:pPr>
            <w:r>
              <w:rPr>
                <w:rFonts w:hint="eastAsia" w:ascii="宋体" w:hAnsi="宋体" w:eastAsia="宋体" w:cs="宋体"/>
                <w:kern w:val="0"/>
                <w:sz w:val="18"/>
                <w:szCs w:val="18"/>
              </w:rPr>
              <w:t>105000</w:t>
            </w:r>
          </w:p>
        </w:tc>
        <w:tc>
          <w:tcPr>
            <w:tcW w:w="509" w:type="pct"/>
            <w:tcBorders>
              <w:top w:val="nil"/>
              <w:left w:val="nil"/>
              <w:bottom w:val="single" w:color="auto" w:sz="4" w:space="0"/>
              <w:right w:val="single" w:color="auto" w:sz="4" w:space="0"/>
            </w:tcBorders>
            <w:shd w:val="clear" w:color="auto" w:fill="auto"/>
            <w:noWrap/>
            <w:vAlign w:val="center"/>
          </w:tcPr>
          <w:p w14:paraId="713C07B6">
            <w:pPr>
              <w:widowControl/>
              <w:jc w:val="center"/>
              <w:rPr>
                <w:rFonts w:ascii="宋体" w:hAnsi="宋体" w:eastAsia="宋体" w:cs="宋体"/>
                <w:kern w:val="0"/>
                <w:sz w:val="18"/>
                <w:szCs w:val="18"/>
              </w:rPr>
            </w:pPr>
            <w:r>
              <w:rPr>
                <w:rFonts w:hint="eastAsia" w:ascii="宋体" w:hAnsi="宋体" w:eastAsia="宋体" w:cs="宋体"/>
                <w:kern w:val="0"/>
                <w:sz w:val="18"/>
                <w:szCs w:val="18"/>
              </w:rPr>
              <w:t>168799</w:t>
            </w:r>
          </w:p>
        </w:tc>
      </w:tr>
      <w:tr w14:paraId="6DDE905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8B05D4">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077" w:type="pct"/>
            <w:tcBorders>
              <w:top w:val="nil"/>
              <w:left w:val="nil"/>
              <w:bottom w:val="single" w:color="auto" w:sz="4" w:space="0"/>
              <w:right w:val="single" w:color="auto" w:sz="4" w:space="0"/>
            </w:tcBorders>
            <w:shd w:val="clear" w:color="auto" w:fill="auto"/>
            <w:noWrap/>
            <w:vAlign w:val="center"/>
          </w:tcPr>
          <w:p w14:paraId="1C9876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6DB6E97A">
            <w:pPr>
              <w:widowControl/>
              <w:jc w:val="center"/>
              <w:rPr>
                <w:rFonts w:ascii="宋体" w:hAnsi="宋体" w:eastAsia="宋体" w:cs="宋体"/>
                <w:kern w:val="0"/>
                <w:sz w:val="18"/>
                <w:szCs w:val="18"/>
              </w:rPr>
            </w:pPr>
            <w:r>
              <w:rPr>
                <w:rFonts w:hint="eastAsia" w:ascii="宋体" w:hAnsi="宋体" w:eastAsia="宋体" w:cs="宋体"/>
                <w:kern w:val="0"/>
                <w:sz w:val="18"/>
                <w:szCs w:val="18"/>
              </w:rPr>
              <w:t>37347</w:t>
            </w:r>
          </w:p>
        </w:tc>
        <w:tc>
          <w:tcPr>
            <w:tcW w:w="505" w:type="pct"/>
            <w:tcBorders>
              <w:top w:val="nil"/>
              <w:left w:val="nil"/>
              <w:bottom w:val="single" w:color="auto" w:sz="4" w:space="0"/>
              <w:right w:val="single" w:color="auto" w:sz="4" w:space="0"/>
            </w:tcBorders>
            <w:shd w:val="clear" w:color="auto" w:fill="auto"/>
            <w:noWrap/>
            <w:vAlign w:val="center"/>
          </w:tcPr>
          <w:p w14:paraId="57423616">
            <w:pPr>
              <w:widowControl/>
              <w:jc w:val="center"/>
              <w:rPr>
                <w:rFonts w:ascii="宋体" w:hAnsi="宋体" w:eastAsia="宋体" w:cs="宋体"/>
                <w:kern w:val="0"/>
                <w:sz w:val="18"/>
                <w:szCs w:val="18"/>
              </w:rPr>
            </w:pPr>
            <w:r>
              <w:rPr>
                <w:rFonts w:hint="eastAsia" w:ascii="宋体" w:hAnsi="宋体" w:eastAsia="宋体" w:cs="宋体"/>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797B4F89">
            <w:pPr>
              <w:widowControl/>
              <w:jc w:val="center"/>
              <w:rPr>
                <w:rFonts w:ascii="宋体" w:hAnsi="宋体" w:eastAsia="宋体" w:cs="宋体"/>
                <w:kern w:val="0"/>
                <w:sz w:val="18"/>
                <w:szCs w:val="18"/>
              </w:rPr>
            </w:pPr>
            <w:r>
              <w:rPr>
                <w:rFonts w:hint="eastAsia" w:ascii="宋体" w:hAnsi="宋体" w:eastAsia="宋体" w:cs="宋体"/>
                <w:kern w:val="0"/>
                <w:sz w:val="18"/>
                <w:szCs w:val="18"/>
              </w:rPr>
              <w:t>50169</w:t>
            </w:r>
          </w:p>
        </w:tc>
        <w:tc>
          <w:tcPr>
            <w:tcW w:w="509" w:type="pct"/>
            <w:tcBorders>
              <w:top w:val="nil"/>
              <w:left w:val="nil"/>
              <w:bottom w:val="single" w:color="auto" w:sz="4" w:space="0"/>
              <w:right w:val="single" w:color="auto" w:sz="4" w:space="0"/>
            </w:tcBorders>
            <w:shd w:val="clear" w:color="auto" w:fill="auto"/>
            <w:noWrap/>
            <w:vAlign w:val="center"/>
          </w:tcPr>
          <w:p w14:paraId="2BF402F7">
            <w:pPr>
              <w:widowControl/>
              <w:jc w:val="center"/>
              <w:rPr>
                <w:rFonts w:ascii="宋体" w:hAnsi="宋体" w:eastAsia="宋体" w:cs="宋体"/>
                <w:kern w:val="0"/>
                <w:sz w:val="18"/>
                <w:szCs w:val="18"/>
              </w:rPr>
            </w:pPr>
            <w:r>
              <w:rPr>
                <w:rFonts w:hint="eastAsia" w:ascii="宋体" w:hAnsi="宋体" w:eastAsia="宋体" w:cs="宋体"/>
                <w:kern w:val="0"/>
                <w:sz w:val="18"/>
                <w:szCs w:val="18"/>
              </w:rPr>
              <w:t>64983</w:t>
            </w:r>
          </w:p>
        </w:tc>
        <w:tc>
          <w:tcPr>
            <w:tcW w:w="509" w:type="pct"/>
            <w:tcBorders>
              <w:top w:val="nil"/>
              <w:left w:val="nil"/>
              <w:bottom w:val="single" w:color="auto" w:sz="4" w:space="0"/>
              <w:right w:val="single" w:color="auto" w:sz="4" w:space="0"/>
            </w:tcBorders>
            <w:shd w:val="clear" w:color="auto" w:fill="auto"/>
            <w:noWrap/>
            <w:vAlign w:val="center"/>
          </w:tcPr>
          <w:p w14:paraId="24A1FCFD">
            <w:pPr>
              <w:widowControl/>
              <w:jc w:val="center"/>
              <w:rPr>
                <w:rFonts w:ascii="宋体" w:hAnsi="宋体" w:eastAsia="宋体" w:cs="宋体"/>
                <w:kern w:val="0"/>
                <w:sz w:val="18"/>
                <w:szCs w:val="18"/>
              </w:rPr>
            </w:pPr>
            <w:r>
              <w:rPr>
                <w:rFonts w:hint="eastAsia" w:ascii="宋体" w:hAnsi="宋体" w:eastAsia="宋体" w:cs="宋体"/>
                <w:kern w:val="0"/>
                <w:sz w:val="18"/>
                <w:szCs w:val="18"/>
              </w:rPr>
              <w:t>108039</w:t>
            </w:r>
          </w:p>
        </w:tc>
      </w:tr>
      <w:tr w14:paraId="0687FD4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99B60A">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077" w:type="pct"/>
            <w:tcBorders>
              <w:top w:val="nil"/>
              <w:left w:val="nil"/>
              <w:bottom w:val="single" w:color="auto" w:sz="4" w:space="0"/>
              <w:right w:val="single" w:color="auto" w:sz="4" w:space="0"/>
            </w:tcBorders>
            <w:shd w:val="clear" w:color="auto" w:fill="auto"/>
            <w:noWrap/>
            <w:vAlign w:val="center"/>
          </w:tcPr>
          <w:p w14:paraId="3ABB17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1529FA87">
            <w:pPr>
              <w:widowControl/>
              <w:jc w:val="center"/>
              <w:rPr>
                <w:rFonts w:ascii="宋体" w:hAnsi="宋体" w:eastAsia="宋体" w:cs="宋体"/>
                <w:kern w:val="0"/>
                <w:sz w:val="18"/>
                <w:szCs w:val="18"/>
              </w:rPr>
            </w:pPr>
            <w:r>
              <w:rPr>
                <w:rFonts w:hint="eastAsia" w:ascii="宋体" w:hAnsi="宋体" w:eastAsia="宋体" w:cs="宋体"/>
                <w:kern w:val="0"/>
                <w:sz w:val="18"/>
                <w:szCs w:val="18"/>
              </w:rPr>
              <w:t>35787</w:t>
            </w:r>
          </w:p>
        </w:tc>
        <w:tc>
          <w:tcPr>
            <w:tcW w:w="505" w:type="pct"/>
            <w:tcBorders>
              <w:top w:val="nil"/>
              <w:left w:val="nil"/>
              <w:bottom w:val="single" w:color="auto" w:sz="4" w:space="0"/>
              <w:right w:val="single" w:color="auto" w:sz="4" w:space="0"/>
            </w:tcBorders>
            <w:shd w:val="clear" w:color="auto" w:fill="auto"/>
            <w:noWrap/>
            <w:vAlign w:val="center"/>
          </w:tcPr>
          <w:p w14:paraId="1F82C603">
            <w:pPr>
              <w:widowControl/>
              <w:jc w:val="center"/>
              <w:rPr>
                <w:rFonts w:ascii="宋体" w:hAnsi="宋体" w:eastAsia="宋体" w:cs="宋体"/>
                <w:kern w:val="0"/>
                <w:sz w:val="18"/>
                <w:szCs w:val="18"/>
              </w:rPr>
            </w:pPr>
            <w:r>
              <w:rPr>
                <w:rFonts w:hint="eastAsia" w:ascii="宋体" w:hAnsi="宋体" w:eastAsia="宋体" w:cs="宋体"/>
                <w:kern w:val="0"/>
                <w:sz w:val="18"/>
                <w:szCs w:val="18"/>
              </w:rPr>
              <w:t>41918</w:t>
            </w:r>
          </w:p>
        </w:tc>
        <w:tc>
          <w:tcPr>
            <w:tcW w:w="509" w:type="pct"/>
            <w:tcBorders>
              <w:top w:val="nil"/>
              <w:left w:val="nil"/>
              <w:bottom w:val="single" w:color="auto" w:sz="4" w:space="0"/>
              <w:right w:val="single" w:color="auto" w:sz="4" w:space="0"/>
            </w:tcBorders>
            <w:shd w:val="clear" w:color="auto" w:fill="auto"/>
            <w:noWrap/>
            <w:vAlign w:val="center"/>
          </w:tcPr>
          <w:p w14:paraId="75FA0F92">
            <w:pPr>
              <w:widowControl/>
              <w:jc w:val="center"/>
              <w:rPr>
                <w:rFonts w:ascii="宋体" w:hAnsi="宋体" w:eastAsia="宋体" w:cs="宋体"/>
                <w:kern w:val="0"/>
                <w:sz w:val="18"/>
                <w:szCs w:val="18"/>
              </w:rPr>
            </w:pPr>
            <w:r>
              <w:rPr>
                <w:rFonts w:hint="eastAsia" w:ascii="宋体" w:hAnsi="宋体" w:eastAsia="宋体" w:cs="宋体"/>
                <w:kern w:val="0"/>
                <w:sz w:val="18"/>
                <w:szCs w:val="18"/>
              </w:rPr>
              <w:t>48539</w:t>
            </w:r>
          </w:p>
        </w:tc>
        <w:tc>
          <w:tcPr>
            <w:tcW w:w="509" w:type="pct"/>
            <w:tcBorders>
              <w:top w:val="nil"/>
              <w:left w:val="nil"/>
              <w:bottom w:val="single" w:color="auto" w:sz="4" w:space="0"/>
              <w:right w:val="single" w:color="auto" w:sz="4" w:space="0"/>
            </w:tcBorders>
            <w:shd w:val="clear" w:color="auto" w:fill="auto"/>
            <w:noWrap/>
            <w:vAlign w:val="center"/>
          </w:tcPr>
          <w:p w14:paraId="4DEEF62F">
            <w:pPr>
              <w:widowControl/>
              <w:jc w:val="center"/>
              <w:rPr>
                <w:rFonts w:ascii="宋体" w:hAnsi="宋体" w:eastAsia="宋体" w:cs="宋体"/>
                <w:kern w:val="0"/>
                <w:sz w:val="18"/>
                <w:szCs w:val="18"/>
              </w:rPr>
            </w:pPr>
            <w:r>
              <w:rPr>
                <w:rFonts w:hint="eastAsia" w:ascii="宋体" w:hAnsi="宋体" w:eastAsia="宋体" w:cs="宋体"/>
                <w:kern w:val="0"/>
                <w:sz w:val="18"/>
                <w:szCs w:val="18"/>
              </w:rPr>
              <w:t>58023</w:t>
            </w:r>
          </w:p>
        </w:tc>
        <w:tc>
          <w:tcPr>
            <w:tcW w:w="509" w:type="pct"/>
            <w:tcBorders>
              <w:top w:val="nil"/>
              <w:left w:val="nil"/>
              <w:bottom w:val="single" w:color="auto" w:sz="4" w:space="0"/>
              <w:right w:val="single" w:color="auto" w:sz="4" w:space="0"/>
            </w:tcBorders>
            <w:shd w:val="clear" w:color="auto" w:fill="auto"/>
            <w:noWrap/>
            <w:vAlign w:val="center"/>
          </w:tcPr>
          <w:p w14:paraId="20526126">
            <w:pPr>
              <w:widowControl/>
              <w:jc w:val="center"/>
              <w:rPr>
                <w:rFonts w:ascii="宋体" w:hAnsi="宋体" w:eastAsia="宋体" w:cs="宋体"/>
                <w:kern w:val="0"/>
                <w:sz w:val="18"/>
                <w:szCs w:val="18"/>
              </w:rPr>
            </w:pPr>
            <w:r>
              <w:rPr>
                <w:rFonts w:hint="eastAsia" w:ascii="宋体" w:hAnsi="宋体" w:eastAsia="宋体" w:cs="宋体"/>
                <w:kern w:val="0"/>
                <w:sz w:val="18"/>
                <w:szCs w:val="18"/>
              </w:rPr>
              <w:t>96730</w:t>
            </w:r>
          </w:p>
        </w:tc>
      </w:tr>
      <w:tr w14:paraId="27F2E07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55AAB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11</w:t>
            </w:r>
          </w:p>
        </w:tc>
        <w:tc>
          <w:tcPr>
            <w:tcW w:w="2077" w:type="pct"/>
            <w:tcBorders>
              <w:top w:val="nil"/>
              <w:left w:val="nil"/>
              <w:bottom w:val="single" w:color="auto" w:sz="4" w:space="0"/>
              <w:right w:val="single" w:color="auto" w:sz="4" w:space="0"/>
            </w:tcBorders>
            <w:shd w:val="clear" w:color="auto" w:fill="auto"/>
            <w:noWrap/>
            <w:vAlign w:val="center"/>
          </w:tcPr>
          <w:p w14:paraId="2E8C82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制造业</w:t>
            </w:r>
          </w:p>
        </w:tc>
        <w:tc>
          <w:tcPr>
            <w:tcW w:w="505" w:type="pct"/>
            <w:tcBorders>
              <w:top w:val="nil"/>
              <w:left w:val="nil"/>
              <w:bottom w:val="single" w:color="auto" w:sz="4" w:space="0"/>
              <w:right w:val="single" w:color="auto" w:sz="4" w:space="0"/>
            </w:tcBorders>
            <w:shd w:val="clear" w:color="auto" w:fill="auto"/>
            <w:noWrap/>
            <w:vAlign w:val="center"/>
          </w:tcPr>
          <w:p w14:paraId="66FFB0A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553BC54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41230</w:t>
            </w:r>
          </w:p>
        </w:tc>
        <w:tc>
          <w:tcPr>
            <w:tcW w:w="509" w:type="pct"/>
            <w:tcBorders>
              <w:top w:val="nil"/>
              <w:left w:val="nil"/>
              <w:bottom w:val="single" w:color="auto" w:sz="4" w:space="0"/>
              <w:right w:val="single" w:color="auto" w:sz="4" w:space="0"/>
            </w:tcBorders>
            <w:shd w:val="clear" w:color="auto" w:fill="auto"/>
            <w:noWrap/>
            <w:vAlign w:val="center"/>
          </w:tcPr>
          <w:p w14:paraId="37BD873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49150</w:t>
            </w:r>
          </w:p>
        </w:tc>
        <w:tc>
          <w:tcPr>
            <w:tcW w:w="509" w:type="pct"/>
            <w:tcBorders>
              <w:top w:val="nil"/>
              <w:left w:val="nil"/>
              <w:bottom w:val="single" w:color="auto" w:sz="4" w:space="0"/>
              <w:right w:val="single" w:color="auto" w:sz="4" w:space="0"/>
            </w:tcBorders>
            <w:shd w:val="clear" w:color="auto" w:fill="auto"/>
            <w:noWrap/>
            <w:vAlign w:val="center"/>
          </w:tcPr>
          <w:p w14:paraId="48DCD72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60120</w:t>
            </w:r>
          </w:p>
        </w:tc>
        <w:tc>
          <w:tcPr>
            <w:tcW w:w="509" w:type="pct"/>
            <w:tcBorders>
              <w:top w:val="nil"/>
              <w:left w:val="nil"/>
              <w:bottom w:val="single" w:color="auto" w:sz="4" w:space="0"/>
              <w:right w:val="single" w:color="auto" w:sz="4" w:space="0"/>
            </w:tcBorders>
            <w:shd w:val="clear" w:color="auto" w:fill="auto"/>
            <w:noWrap/>
            <w:vAlign w:val="center"/>
          </w:tcPr>
          <w:p w14:paraId="0DD15F8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83612</w:t>
            </w:r>
          </w:p>
        </w:tc>
      </w:tr>
      <w:tr w14:paraId="5180EAF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BAB2B2">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077" w:type="pct"/>
            <w:tcBorders>
              <w:top w:val="nil"/>
              <w:left w:val="nil"/>
              <w:bottom w:val="single" w:color="auto" w:sz="4" w:space="0"/>
              <w:right w:val="single" w:color="auto" w:sz="4" w:space="0"/>
            </w:tcBorders>
            <w:shd w:val="clear" w:color="auto" w:fill="auto"/>
            <w:noWrap/>
            <w:vAlign w:val="center"/>
          </w:tcPr>
          <w:p w14:paraId="3F9D30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研究生(含博士、硕士)</w:t>
            </w:r>
          </w:p>
        </w:tc>
        <w:tc>
          <w:tcPr>
            <w:tcW w:w="505" w:type="pct"/>
            <w:tcBorders>
              <w:top w:val="nil"/>
              <w:left w:val="nil"/>
              <w:bottom w:val="single" w:color="auto" w:sz="4" w:space="0"/>
              <w:right w:val="single" w:color="auto" w:sz="4" w:space="0"/>
            </w:tcBorders>
            <w:shd w:val="clear" w:color="auto" w:fill="auto"/>
            <w:noWrap/>
            <w:vAlign w:val="center"/>
          </w:tcPr>
          <w:p w14:paraId="38744A0F">
            <w:pPr>
              <w:widowControl/>
              <w:jc w:val="center"/>
              <w:rPr>
                <w:rFonts w:ascii="宋体" w:hAnsi="宋体" w:eastAsia="宋体" w:cs="宋体"/>
                <w:kern w:val="0"/>
                <w:sz w:val="18"/>
                <w:szCs w:val="18"/>
              </w:rPr>
            </w:pPr>
            <w:r>
              <w:rPr>
                <w:rFonts w:hint="eastAsia" w:ascii="宋体" w:hAnsi="宋体" w:eastAsia="宋体" w:cs="宋体"/>
                <w:kern w:val="0"/>
                <w:sz w:val="18"/>
                <w:szCs w:val="18"/>
              </w:rPr>
              <w:t>42238</w:t>
            </w:r>
          </w:p>
        </w:tc>
        <w:tc>
          <w:tcPr>
            <w:tcW w:w="505" w:type="pct"/>
            <w:tcBorders>
              <w:top w:val="nil"/>
              <w:left w:val="nil"/>
              <w:bottom w:val="single" w:color="auto" w:sz="4" w:space="0"/>
              <w:right w:val="single" w:color="auto" w:sz="4" w:space="0"/>
            </w:tcBorders>
            <w:shd w:val="clear" w:color="auto" w:fill="auto"/>
            <w:noWrap/>
            <w:vAlign w:val="center"/>
          </w:tcPr>
          <w:p w14:paraId="66168CED">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09" w:type="pct"/>
            <w:tcBorders>
              <w:top w:val="nil"/>
              <w:left w:val="nil"/>
              <w:bottom w:val="single" w:color="auto" w:sz="4" w:space="0"/>
              <w:right w:val="single" w:color="auto" w:sz="4" w:space="0"/>
            </w:tcBorders>
            <w:shd w:val="clear" w:color="auto" w:fill="auto"/>
            <w:noWrap/>
            <w:vAlign w:val="center"/>
          </w:tcPr>
          <w:p w14:paraId="664068AE">
            <w:pPr>
              <w:widowControl/>
              <w:jc w:val="center"/>
              <w:rPr>
                <w:rFonts w:ascii="宋体" w:hAnsi="宋体" w:eastAsia="宋体" w:cs="宋体"/>
                <w:kern w:val="0"/>
                <w:sz w:val="18"/>
                <w:szCs w:val="18"/>
              </w:rPr>
            </w:pPr>
            <w:r>
              <w:rPr>
                <w:rFonts w:hint="eastAsia" w:ascii="宋体" w:hAnsi="宋体" w:eastAsia="宋体" w:cs="宋体"/>
                <w:kern w:val="0"/>
                <w:sz w:val="18"/>
                <w:szCs w:val="18"/>
              </w:rPr>
              <w:t>110059</w:t>
            </w:r>
          </w:p>
        </w:tc>
        <w:tc>
          <w:tcPr>
            <w:tcW w:w="509" w:type="pct"/>
            <w:tcBorders>
              <w:top w:val="nil"/>
              <w:left w:val="nil"/>
              <w:bottom w:val="single" w:color="auto" w:sz="4" w:space="0"/>
              <w:right w:val="single" w:color="auto" w:sz="4" w:space="0"/>
            </w:tcBorders>
            <w:shd w:val="clear" w:color="auto" w:fill="auto"/>
            <w:noWrap/>
            <w:vAlign w:val="center"/>
          </w:tcPr>
          <w:p w14:paraId="588C76B9">
            <w:pPr>
              <w:widowControl/>
              <w:jc w:val="center"/>
              <w:rPr>
                <w:rFonts w:ascii="宋体" w:hAnsi="宋体" w:eastAsia="宋体" w:cs="宋体"/>
                <w:kern w:val="0"/>
                <w:sz w:val="18"/>
                <w:szCs w:val="18"/>
              </w:rPr>
            </w:pPr>
            <w:r>
              <w:rPr>
                <w:rFonts w:hint="eastAsia" w:ascii="宋体" w:hAnsi="宋体" w:eastAsia="宋体" w:cs="宋体"/>
                <w:kern w:val="0"/>
                <w:sz w:val="18"/>
                <w:szCs w:val="18"/>
              </w:rPr>
              <w:t>148614</w:t>
            </w:r>
          </w:p>
        </w:tc>
        <w:tc>
          <w:tcPr>
            <w:tcW w:w="509" w:type="pct"/>
            <w:tcBorders>
              <w:top w:val="nil"/>
              <w:left w:val="nil"/>
              <w:bottom w:val="single" w:color="auto" w:sz="4" w:space="0"/>
              <w:right w:val="single" w:color="auto" w:sz="4" w:space="0"/>
            </w:tcBorders>
            <w:shd w:val="clear" w:color="auto" w:fill="auto"/>
            <w:noWrap/>
            <w:vAlign w:val="center"/>
          </w:tcPr>
          <w:p w14:paraId="0189F36E">
            <w:pPr>
              <w:widowControl/>
              <w:jc w:val="center"/>
              <w:rPr>
                <w:rFonts w:ascii="宋体" w:hAnsi="宋体" w:eastAsia="宋体" w:cs="宋体"/>
                <w:kern w:val="0"/>
                <w:sz w:val="18"/>
                <w:szCs w:val="18"/>
              </w:rPr>
            </w:pPr>
            <w:r>
              <w:rPr>
                <w:rFonts w:hint="eastAsia" w:ascii="宋体" w:hAnsi="宋体" w:eastAsia="宋体" w:cs="宋体"/>
                <w:kern w:val="0"/>
                <w:sz w:val="18"/>
                <w:szCs w:val="18"/>
              </w:rPr>
              <w:t>188003</w:t>
            </w:r>
          </w:p>
        </w:tc>
      </w:tr>
      <w:tr w14:paraId="4494F35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578CF5">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077" w:type="pct"/>
            <w:tcBorders>
              <w:top w:val="nil"/>
              <w:left w:val="nil"/>
              <w:bottom w:val="single" w:color="auto" w:sz="4" w:space="0"/>
              <w:right w:val="single" w:color="auto" w:sz="4" w:space="0"/>
            </w:tcBorders>
            <w:shd w:val="clear" w:color="auto" w:fill="auto"/>
            <w:noWrap/>
            <w:vAlign w:val="center"/>
          </w:tcPr>
          <w:p w14:paraId="0ED86A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24F5193B">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05" w:type="pct"/>
            <w:tcBorders>
              <w:top w:val="nil"/>
              <w:left w:val="nil"/>
              <w:bottom w:val="single" w:color="auto" w:sz="4" w:space="0"/>
              <w:right w:val="single" w:color="auto" w:sz="4" w:space="0"/>
            </w:tcBorders>
            <w:shd w:val="clear" w:color="auto" w:fill="auto"/>
            <w:noWrap/>
            <w:vAlign w:val="center"/>
          </w:tcPr>
          <w:p w14:paraId="0F75D58F">
            <w:pPr>
              <w:widowControl/>
              <w:jc w:val="center"/>
              <w:rPr>
                <w:rFonts w:ascii="宋体" w:hAnsi="宋体" w:eastAsia="宋体" w:cs="宋体"/>
                <w:kern w:val="0"/>
                <w:sz w:val="18"/>
                <w:szCs w:val="18"/>
              </w:rPr>
            </w:pPr>
            <w:r>
              <w:rPr>
                <w:rFonts w:hint="eastAsia" w:ascii="宋体" w:hAnsi="宋体" w:eastAsia="宋体" w:cs="宋体"/>
                <w:kern w:val="0"/>
                <w:sz w:val="18"/>
                <w:szCs w:val="18"/>
              </w:rPr>
              <w:t>45000</w:t>
            </w:r>
          </w:p>
        </w:tc>
        <w:tc>
          <w:tcPr>
            <w:tcW w:w="509" w:type="pct"/>
            <w:tcBorders>
              <w:top w:val="nil"/>
              <w:left w:val="nil"/>
              <w:bottom w:val="single" w:color="auto" w:sz="4" w:space="0"/>
              <w:right w:val="single" w:color="auto" w:sz="4" w:space="0"/>
            </w:tcBorders>
            <w:shd w:val="clear" w:color="auto" w:fill="auto"/>
            <w:noWrap/>
            <w:vAlign w:val="center"/>
          </w:tcPr>
          <w:p w14:paraId="42C45F53">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57F38F06">
            <w:pPr>
              <w:widowControl/>
              <w:jc w:val="center"/>
              <w:rPr>
                <w:rFonts w:ascii="宋体" w:hAnsi="宋体" w:eastAsia="宋体" w:cs="宋体"/>
                <w:kern w:val="0"/>
                <w:sz w:val="18"/>
                <w:szCs w:val="18"/>
              </w:rPr>
            </w:pPr>
            <w:r>
              <w:rPr>
                <w:rFonts w:hint="eastAsia" w:ascii="宋体" w:hAnsi="宋体" w:eastAsia="宋体" w:cs="宋体"/>
                <w:kern w:val="0"/>
                <w:sz w:val="18"/>
                <w:szCs w:val="18"/>
              </w:rPr>
              <w:t>96000</w:t>
            </w:r>
          </w:p>
        </w:tc>
        <w:tc>
          <w:tcPr>
            <w:tcW w:w="509" w:type="pct"/>
            <w:tcBorders>
              <w:top w:val="nil"/>
              <w:left w:val="nil"/>
              <w:bottom w:val="single" w:color="auto" w:sz="4" w:space="0"/>
              <w:right w:val="single" w:color="auto" w:sz="4" w:space="0"/>
            </w:tcBorders>
            <w:shd w:val="clear" w:color="auto" w:fill="auto"/>
            <w:noWrap/>
            <w:vAlign w:val="center"/>
          </w:tcPr>
          <w:p w14:paraId="5D69BAAD">
            <w:pPr>
              <w:widowControl/>
              <w:jc w:val="center"/>
              <w:rPr>
                <w:rFonts w:ascii="宋体" w:hAnsi="宋体" w:eastAsia="宋体" w:cs="宋体"/>
                <w:kern w:val="0"/>
                <w:sz w:val="18"/>
                <w:szCs w:val="18"/>
              </w:rPr>
            </w:pPr>
            <w:r>
              <w:rPr>
                <w:rFonts w:hint="eastAsia" w:ascii="宋体" w:hAnsi="宋体" w:eastAsia="宋体" w:cs="宋体"/>
                <w:kern w:val="0"/>
                <w:sz w:val="18"/>
                <w:szCs w:val="18"/>
              </w:rPr>
              <w:t>141889</w:t>
            </w:r>
          </w:p>
        </w:tc>
      </w:tr>
      <w:tr w14:paraId="476A733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19F009D">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077" w:type="pct"/>
            <w:tcBorders>
              <w:top w:val="nil"/>
              <w:left w:val="nil"/>
              <w:bottom w:val="single" w:color="auto" w:sz="4" w:space="0"/>
              <w:right w:val="single" w:color="auto" w:sz="4" w:space="0"/>
            </w:tcBorders>
            <w:shd w:val="clear" w:color="auto" w:fill="auto"/>
            <w:noWrap/>
            <w:vAlign w:val="center"/>
          </w:tcPr>
          <w:p w14:paraId="2F1623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7E9B4C6A">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269F00CF">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5015A1EC">
            <w:pPr>
              <w:widowControl/>
              <w:jc w:val="center"/>
              <w:rPr>
                <w:rFonts w:ascii="宋体" w:hAnsi="宋体" w:eastAsia="宋体" w:cs="宋体"/>
                <w:kern w:val="0"/>
                <w:sz w:val="18"/>
                <w:szCs w:val="18"/>
              </w:rPr>
            </w:pPr>
            <w:r>
              <w:rPr>
                <w:rFonts w:hint="eastAsia" w:ascii="宋体" w:hAnsi="宋体" w:eastAsia="宋体" w:cs="宋体"/>
                <w:kern w:val="0"/>
                <w:sz w:val="18"/>
                <w:szCs w:val="18"/>
              </w:rPr>
              <w:t>52420</w:t>
            </w:r>
          </w:p>
        </w:tc>
        <w:tc>
          <w:tcPr>
            <w:tcW w:w="509" w:type="pct"/>
            <w:tcBorders>
              <w:top w:val="nil"/>
              <w:left w:val="nil"/>
              <w:bottom w:val="single" w:color="auto" w:sz="4" w:space="0"/>
              <w:right w:val="single" w:color="auto" w:sz="4" w:space="0"/>
            </w:tcBorders>
            <w:shd w:val="clear" w:color="auto" w:fill="auto"/>
            <w:noWrap/>
            <w:vAlign w:val="center"/>
          </w:tcPr>
          <w:p w14:paraId="465E5D67">
            <w:pPr>
              <w:widowControl/>
              <w:jc w:val="center"/>
              <w:rPr>
                <w:rFonts w:ascii="宋体" w:hAnsi="宋体" w:eastAsia="宋体" w:cs="宋体"/>
                <w:kern w:val="0"/>
                <w:sz w:val="18"/>
                <w:szCs w:val="18"/>
              </w:rPr>
            </w:pPr>
            <w:r>
              <w:rPr>
                <w:rFonts w:hint="eastAsia" w:ascii="宋体" w:hAnsi="宋体" w:eastAsia="宋体" w:cs="宋体"/>
                <w:kern w:val="0"/>
                <w:sz w:val="18"/>
                <w:szCs w:val="18"/>
              </w:rPr>
              <w:t>75000</w:t>
            </w:r>
          </w:p>
        </w:tc>
        <w:tc>
          <w:tcPr>
            <w:tcW w:w="509" w:type="pct"/>
            <w:tcBorders>
              <w:top w:val="nil"/>
              <w:left w:val="nil"/>
              <w:bottom w:val="single" w:color="auto" w:sz="4" w:space="0"/>
              <w:right w:val="single" w:color="auto" w:sz="4" w:space="0"/>
            </w:tcBorders>
            <w:shd w:val="clear" w:color="auto" w:fill="auto"/>
            <w:noWrap/>
            <w:vAlign w:val="center"/>
          </w:tcPr>
          <w:p w14:paraId="191BE3AB">
            <w:pPr>
              <w:widowControl/>
              <w:jc w:val="center"/>
              <w:rPr>
                <w:rFonts w:ascii="宋体" w:hAnsi="宋体" w:eastAsia="宋体" w:cs="宋体"/>
                <w:kern w:val="0"/>
                <w:sz w:val="18"/>
                <w:szCs w:val="18"/>
              </w:rPr>
            </w:pPr>
            <w:r>
              <w:rPr>
                <w:rFonts w:hint="eastAsia" w:ascii="宋体" w:hAnsi="宋体" w:eastAsia="宋体" w:cs="宋体"/>
                <w:kern w:val="0"/>
                <w:sz w:val="18"/>
                <w:szCs w:val="18"/>
              </w:rPr>
              <w:t>119867</w:t>
            </w:r>
          </w:p>
        </w:tc>
      </w:tr>
      <w:tr w14:paraId="6D09036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67EF710">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077" w:type="pct"/>
            <w:tcBorders>
              <w:top w:val="nil"/>
              <w:left w:val="nil"/>
              <w:bottom w:val="single" w:color="auto" w:sz="4" w:space="0"/>
              <w:right w:val="single" w:color="auto" w:sz="4" w:space="0"/>
            </w:tcBorders>
            <w:shd w:val="clear" w:color="auto" w:fill="auto"/>
            <w:noWrap/>
            <w:vAlign w:val="center"/>
          </w:tcPr>
          <w:p w14:paraId="5BE1BC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6757986B">
            <w:pPr>
              <w:widowControl/>
              <w:jc w:val="center"/>
              <w:rPr>
                <w:rFonts w:ascii="宋体" w:hAnsi="宋体" w:eastAsia="宋体" w:cs="宋体"/>
                <w:kern w:val="0"/>
                <w:sz w:val="18"/>
                <w:szCs w:val="18"/>
              </w:rPr>
            </w:pPr>
            <w:r>
              <w:rPr>
                <w:rFonts w:hint="eastAsia" w:ascii="宋体" w:hAnsi="宋体" w:eastAsia="宋体" w:cs="宋体"/>
                <w:kern w:val="0"/>
                <w:sz w:val="18"/>
                <w:szCs w:val="18"/>
              </w:rPr>
              <w:t>35400</w:t>
            </w:r>
          </w:p>
        </w:tc>
        <w:tc>
          <w:tcPr>
            <w:tcW w:w="505" w:type="pct"/>
            <w:tcBorders>
              <w:top w:val="nil"/>
              <w:left w:val="nil"/>
              <w:bottom w:val="single" w:color="auto" w:sz="4" w:space="0"/>
              <w:right w:val="single" w:color="auto" w:sz="4" w:space="0"/>
            </w:tcBorders>
            <w:shd w:val="clear" w:color="auto" w:fill="auto"/>
            <w:noWrap/>
            <w:vAlign w:val="center"/>
          </w:tcPr>
          <w:p w14:paraId="3C8362AF">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40E13530">
            <w:pPr>
              <w:widowControl/>
              <w:jc w:val="center"/>
              <w:rPr>
                <w:rFonts w:ascii="宋体" w:hAnsi="宋体" w:eastAsia="宋体" w:cs="宋体"/>
                <w:kern w:val="0"/>
                <w:sz w:val="18"/>
                <w:szCs w:val="18"/>
              </w:rPr>
            </w:pPr>
            <w:r>
              <w:rPr>
                <w:rFonts w:hint="eastAsia" w:ascii="宋体" w:hAnsi="宋体" w:eastAsia="宋体" w:cs="宋体"/>
                <w:kern w:val="0"/>
                <w:sz w:val="18"/>
                <w:szCs w:val="18"/>
              </w:rPr>
              <w:t>48063</w:t>
            </w:r>
          </w:p>
        </w:tc>
        <w:tc>
          <w:tcPr>
            <w:tcW w:w="509" w:type="pct"/>
            <w:tcBorders>
              <w:top w:val="nil"/>
              <w:left w:val="nil"/>
              <w:bottom w:val="single" w:color="auto" w:sz="4" w:space="0"/>
              <w:right w:val="single" w:color="auto" w:sz="4" w:space="0"/>
            </w:tcBorders>
            <w:shd w:val="clear" w:color="auto" w:fill="auto"/>
            <w:noWrap/>
            <w:vAlign w:val="center"/>
          </w:tcPr>
          <w:p w14:paraId="2FA41D6A">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3C2B1850">
            <w:pPr>
              <w:widowControl/>
              <w:jc w:val="center"/>
              <w:rPr>
                <w:rFonts w:ascii="宋体" w:hAnsi="宋体" w:eastAsia="宋体" w:cs="宋体"/>
                <w:kern w:val="0"/>
                <w:sz w:val="18"/>
                <w:szCs w:val="18"/>
              </w:rPr>
            </w:pPr>
            <w:r>
              <w:rPr>
                <w:rFonts w:hint="eastAsia" w:ascii="宋体" w:hAnsi="宋体" w:eastAsia="宋体" w:cs="宋体"/>
                <w:kern w:val="0"/>
                <w:sz w:val="18"/>
                <w:szCs w:val="18"/>
              </w:rPr>
              <w:t>77583</w:t>
            </w:r>
          </w:p>
        </w:tc>
      </w:tr>
      <w:tr w14:paraId="47DD281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BA7510">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077" w:type="pct"/>
            <w:tcBorders>
              <w:top w:val="nil"/>
              <w:left w:val="nil"/>
              <w:bottom w:val="single" w:color="auto" w:sz="4" w:space="0"/>
              <w:right w:val="single" w:color="auto" w:sz="4" w:space="0"/>
            </w:tcBorders>
            <w:shd w:val="clear" w:color="auto" w:fill="auto"/>
            <w:noWrap/>
            <w:vAlign w:val="center"/>
          </w:tcPr>
          <w:p w14:paraId="2A4481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6E77D036">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4EA05A16">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9" w:type="pct"/>
            <w:tcBorders>
              <w:top w:val="nil"/>
              <w:left w:val="nil"/>
              <w:bottom w:val="single" w:color="auto" w:sz="4" w:space="0"/>
              <w:right w:val="single" w:color="auto" w:sz="4" w:space="0"/>
            </w:tcBorders>
            <w:shd w:val="clear" w:color="auto" w:fill="auto"/>
            <w:noWrap/>
            <w:vAlign w:val="center"/>
          </w:tcPr>
          <w:p w14:paraId="6D017B0F">
            <w:pPr>
              <w:widowControl/>
              <w:jc w:val="center"/>
              <w:rPr>
                <w:rFonts w:ascii="宋体" w:hAnsi="宋体" w:eastAsia="宋体" w:cs="宋体"/>
                <w:kern w:val="0"/>
                <w:sz w:val="18"/>
                <w:szCs w:val="18"/>
              </w:rPr>
            </w:pPr>
            <w:r>
              <w:rPr>
                <w:rFonts w:hint="eastAsia" w:ascii="宋体" w:hAnsi="宋体" w:eastAsia="宋体" w:cs="宋体"/>
                <w:kern w:val="0"/>
                <w:sz w:val="18"/>
                <w:szCs w:val="18"/>
              </w:rPr>
              <w:t>41150</w:t>
            </w:r>
          </w:p>
        </w:tc>
        <w:tc>
          <w:tcPr>
            <w:tcW w:w="509" w:type="pct"/>
            <w:tcBorders>
              <w:top w:val="nil"/>
              <w:left w:val="nil"/>
              <w:bottom w:val="single" w:color="auto" w:sz="4" w:space="0"/>
              <w:right w:val="single" w:color="auto" w:sz="4" w:space="0"/>
            </w:tcBorders>
            <w:shd w:val="clear" w:color="auto" w:fill="auto"/>
            <w:noWrap/>
            <w:vAlign w:val="center"/>
          </w:tcPr>
          <w:p w14:paraId="3E4154F7">
            <w:pPr>
              <w:widowControl/>
              <w:jc w:val="center"/>
              <w:rPr>
                <w:rFonts w:ascii="宋体" w:hAnsi="宋体" w:eastAsia="宋体" w:cs="宋体"/>
                <w:kern w:val="0"/>
                <w:sz w:val="18"/>
                <w:szCs w:val="18"/>
              </w:rPr>
            </w:pPr>
            <w:r>
              <w:rPr>
                <w:rFonts w:hint="eastAsia" w:ascii="宋体" w:hAnsi="宋体" w:eastAsia="宋体" w:cs="宋体"/>
                <w:kern w:val="0"/>
                <w:sz w:val="18"/>
                <w:szCs w:val="18"/>
              </w:rPr>
              <w:t>58000</w:t>
            </w:r>
          </w:p>
        </w:tc>
        <w:tc>
          <w:tcPr>
            <w:tcW w:w="509" w:type="pct"/>
            <w:tcBorders>
              <w:top w:val="nil"/>
              <w:left w:val="nil"/>
              <w:bottom w:val="single" w:color="auto" w:sz="4" w:space="0"/>
              <w:right w:val="single" w:color="auto" w:sz="4" w:space="0"/>
            </w:tcBorders>
            <w:shd w:val="clear" w:color="auto" w:fill="auto"/>
            <w:noWrap/>
            <w:vAlign w:val="center"/>
          </w:tcPr>
          <w:p w14:paraId="37AC4AF7">
            <w:pPr>
              <w:widowControl/>
              <w:jc w:val="center"/>
              <w:rPr>
                <w:rFonts w:ascii="宋体" w:hAnsi="宋体" w:eastAsia="宋体" w:cs="宋体"/>
                <w:kern w:val="0"/>
                <w:sz w:val="18"/>
                <w:szCs w:val="18"/>
              </w:rPr>
            </w:pPr>
            <w:r>
              <w:rPr>
                <w:rFonts w:hint="eastAsia" w:ascii="宋体" w:hAnsi="宋体" w:eastAsia="宋体" w:cs="宋体"/>
                <w:kern w:val="0"/>
                <w:sz w:val="18"/>
                <w:szCs w:val="18"/>
              </w:rPr>
              <w:t>72000</w:t>
            </w:r>
          </w:p>
        </w:tc>
      </w:tr>
      <w:tr w14:paraId="65102CF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F7EA57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17</w:t>
            </w:r>
          </w:p>
        </w:tc>
        <w:tc>
          <w:tcPr>
            <w:tcW w:w="2077" w:type="pct"/>
            <w:tcBorders>
              <w:top w:val="nil"/>
              <w:left w:val="nil"/>
              <w:bottom w:val="single" w:color="auto" w:sz="4" w:space="0"/>
              <w:right w:val="single" w:color="auto" w:sz="4" w:space="0"/>
            </w:tcBorders>
            <w:shd w:val="clear" w:color="auto" w:fill="auto"/>
            <w:noWrap/>
            <w:vAlign w:val="center"/>
          </w:tcPr>
          <w:p w14:paraId="547082C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电力、热力、燃气及水生产和供应业</w:t>
            </w:r>
          </w:p>
        </w:tc>
        <w:tc>
          <w:tcPr>
            <w:tcW w:w="505" w:type="pct"/>
            <w:tcBorders>
              <w:top w:val="nil"/>
              <w:left w:val="nil"/>
              <w:bottom w:val="single" w:color="auto" w:sz="4" w:space="0"/>
              <w:right w:val="single" w:color="auto" w:sz="4" w:space="0"/>
            </w:tcBorders>
            <w:shd w:val="clear" w:color="auto" w:fill="auto"/>
            <w:noWrap/>
            <w:vAlign w:val="center"/>
          </w:tcPr>
          <w:p w14:paraId="31390E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36558</w:t>
            </w:r>
          </w:p>
        </w:tc>
        <w:tc>
          <w:tcPr>
            <w:tcW w:w="505" w:type="pct"/>
            <w:tcBorders>
              <w:top w:val="nil"/>
              <w:left w:val="nil"/>
              <w:bottom w:val="single" w:color="auto" w:sz="4" w:space="0"/>
              <w:right w:val="single" w:color="auto" w:sz="4" w:space="0"/>
            </w:tcBorders>
            <w:shd w:val="clear" w:color="auto" w:fill="auto"/>
            <w:noWrap/>
            <w:vAlign w:val="center"/>
          </w:tcPr>
          <w:p w14:paraId="1D5EBD1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44904</w:t>
            </w:r>
          </w:p>
        </w:tc>
        <w:tc>
          <w:tcPr>
            <w:tcW w:w="509" w:type="pct"/>
            <w:tcBorders>
              <w:top w:val="nil"/>
              <w:left w:val="nil"/>
              <w:bottom w:val="single" w:color="auto" w:sz="4" w:space="0"/>
              <w:right w:val="single" w:color="auto" w:sz="4" w:space="0"/>
            </w:tcBorders>
            <w:shd w:val="clear" w:color="auto" w:fill="auto"/>
            <w:noWrap/>
            <w:vAlign w:val="center"/>
          </w:tcPr>
          <w:p w14:paraId="72FA1C0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59845</w:t>
            </w:r>
          </w:p>
        </w:tc>
        <w:tc>
          <w:tcPr>
            <w:tcW w:w="509" w:type="pct"/>
            <w:tcBorders>
              <w:top w:val="nil"/>
              <w:left w:val="nil"/>
              <w:bottom w:val="single" w:color="auto" w:sz="4" w:space="0"/>
              <w:right w:val="single" w:color="auto" w:sz="4" w:space="0"/>
            </w:tcBorders>
            <w:shd w:val="clear" w:color="auto" w:fill="auto"/>
            <w:noWrap/>
            <w:vAlign w:val="center"/>
          </w:tcPr>
          <w:p w14:paraId="07C025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84000</w:t>
            </w:r>
          </w:p>
        </w:tc>
        <w:tc>
          <w:tcPr>
            <w:tcW w:w="509" w:type="pct"/>
            <w:tcBorders>
              <w:top w:val="nil"/>
              <w:left w:val="nil"/>
              <w:bottom w:val="single" w:color="auto" w:sz="4" w:space="0"/>
              <w:right w:val="single" w:color="auto" w:sz="4" w:space="0"/>
            </w:tcBorders>
            <w:shd w:val="clear" w:color="auto" w:fill="auto"/>
            <w:noWrap/>
            <w:vAlign w:val="center"/>
          </w:tcPr>
          <w:p w14:paraId="29FBAB7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235202</w:t>
            </w:r>
          </w:p>
        </w:tc>
      </w:tr>
      <w:tr w14:paraId="18AD46A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AA081D">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077" w:type="pct"/>
            <w:tcBorders>
              <w:top w:val="nil"/>
              <w:left w:val="nil"/>
              <w:bottom w:val="single" w:color="auto" w:sz="4" w:space="0"/>
              <w:right w:val="single" w:color="auto" w:sz="4" w:space="0"/>
            </w:tcBorders>
            <w:shd w:val="clear" w:color="auto" w:fill="auto"/>
            <w:noWrap/>
            <w:vAlign w:val="center"/>
          </w:tcPr>
          <w:p w14:paraId="5A9833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2FA2C03F">
            <w:pPr>
              <w:widowControl/>
              <w:jc w:val="center"/>
              <w:rPr>
                <w:rFonts w:ascii="宋体" w:hAnsi="宋体" w:eastAsia="宋体" w:cs="宋体"/>
                <w:kern w:val="0"/>
                <w:sz w:val="18"/>
                <w:szCs w:val="18"/>
              </w:rPr>
            </w:pPr>
            <w:r>
              <w:rPr>
                <w:rFonts w:hint="eastAsia" w:ascii="宋体" w:hAnsi="宋体" w:eastAsia="宋体" w:cs="宋体"/>
                <w:kern w:val="0"/>
                <w:sz w:val="18"/>
                <w:szCs w:val="18"/>
              </w:rPr>
              <w:t>43627</w:t>
            </w:r>
          </w:p>
        </w:tc>
        <w:tc>
          <w:tcPr>
            <w:tcW w:w="505" w:type="pct"/>
            <w:tcBorders>
              <w:top w:val="nil"/>
              <w:left w:val="nil"/>
              <w:bottom w:val="single" w:color="auto" w:sz="4" w:space="0"/>
              <w:right w:val="single" w:color="auto" w:sz="4" w:space="0"/>
            </w:tcBorders>
            <w:shd w:val="clear" w:color="auto" w:fill="auto"/>
            <w:noWrap/>
            <w:vAlign w:val="center"/>
          </w:tcPr>
          <w:p w14:paraId="01A4C7FF">
            <w:pPr>
              <w:widowControl/>
              <w:jc w:val="center"/>
              <w:rPr>
                <w:rFonts w:ascii="宋体" w:hAnsi="宋体" w:eastAsia="宋体" w:cs="宋体"/>
                <w:kern w:val="0"/>
                <w:sz w:val="18"/>
                <w:szCs w:val="18"/>
              </w:rPr>
            </w:pPr>
            <w:r>
              <w:rPr>
                <w:rFonts w:hint="eastAsia" w:ascii="宋体" w:hAnsi="宋体" w:eastAsia="宋体" w:cs="宋体"/>
                <w:kern w:val="0"/>
                <w:sz w:val="18"/>
                <w:szCs w:val="18"/>
              </w:rPr>
              <w:t>54897</w:t>
            </w:r>
          </w:p>
        </w:tc>
        <w:tc>
          <w:tcPr>
            <w:tcW w:w="509" w:type="pct"/>
            <w:tcBorders>
              <w:top w:val="nil"/>
              <w:left w:val="nil"/>
              <w:bottom w:val="single" w:color="auto" w:sz="4" w:space="0"/>
              <w:right w:val="single" w:color="auto" w:sz="4" w:space="0"/>
            </w:tcBorders>
            <w:shd w:val="clear" w:color="auto" w:fill="auto"/>
            <w:noWrap/>
            <w:vAlign w:val="center"/>
          </w:tcPr>
          <w:p w14:paraId="5457683E">
            <w:pPr>
              <w:widowControl/>
              <w:jc w:val="center"/>
              <w:rPr>
                <w:rFonts w:ascii="宋体" w:hAnsi="宋体" w:eastAsia="宋体" w:cs="宋体"/>
                <w:kern w:val="0"/>
                <w:sz w:val="18"/>
                <w:szCs w:val="18"/>
              </w:rPr>
            </w:pPr>
            <w:r>
              <w:rPr>
                <w:rFonts w:hint="eastAsia" w:ascii="宋体" w:hAnsi="宋体" w:eastAsia="宋体" w:cs="宋体"/>
                <w:kern w:val="0"/>
                <w:sz w:val="18"/>
                <w:szCs w:val="18"/>
              </w:rPr>
              <w:t>92346</w:t>
            </w:r>
          </w:p>
        </w:tc>
        <w:tc>
          <w:tcPr>
            <w:tcW w:w="509" w:type="pct"/>
            <w:tcBorders>
              <w:top w:val="nil"/>
              <w:left w:val="nil"/>
              <w:bottom w:val="single" w:color="auto" w:sz="4" w:space="0"/>
              <w:right w:val="single" w:color="auto" w:sz="4" w:space="0"/>
            </w:tcBorders>
            <w:shd w:val="clear" w:color="auto" w:fill="auto"/>
            <w:noWrap/>
            <w:vAlign w:val="center"/>
          </w:tcPr>
          <w:p w14:paraId="4BA5DDA9">
            <w:pPr>
              <w:widowControl/>
              <w:jc w:val="center"/>
              <w:rPr>
                <w:rFonts w:ascii="宋体" w:hAnsi="宋体" w:eastAsia="宋体" w:cs="宋体"/>
                <w:kern w:val="0"/>
                <w:sz w:val="18"/>
                <w:szCs w:val="18"/>
              </w:rPr>
            </w:pPr>
            <w:r>
              <w:rPr>
                <w:rFonts w:hint="eastAsia" w:ascii="宋体" w:hAnsi="宋体" w:eastAsia="宋体" w:cs="宋体"/>
                <w:kern w:val="0"/>
                <w:sz w:val="18"/>
                <w:szCs w:val="18"/>
              </w:rPr>
              <w:t>239803</w:t>
            </w:r>
          </w:p>
        </w:tc>
        <w:tc>
          <w:tcPr>
            <w:tcW w:w="509" w:type="pct"/>
            <w:tcBorders>
              <w:top w:val="nil"/>
              <w:left w:val="nil"/>
              <w:bottom w:val="single" w:color="auto" w:sz="4" w:space="0"/>
              <w:right w:val="single" w:color="auto" w:sz="4" w:space="0"/>
            </w:tcBorders>
            <w:shd w:val="clear" w:color="auto" w:fill="auto"/>
            <w:noWrap/>
            <w:vAlign w:val="center"/>
          </w:tcPr>
          <w:p w14:paraId="25B28790">
            <w:pPr>
              <w:widowControl/>
              <w:jc w:val="center"/>
              <w:rPr>
                <w:rFonts w:ascii="宋体" w:hAnsi="宋体" w:eastAsia="宋体" w:cs="宋体"/>
                <w:kern w:val="0"/>
                <w:sz w:val="18"/>
                <w:szCs w:val="18"/>
              </w:rPr>
            </w:pPr>
            <w:r>
              <w:rPr>
                <w:rFonts w:hint="eastAsia" w:ascii="宋体" w:hAnsi="宋体" w:eastAsia="宋体" w:cs="宋体"/>
                <w:kern w:val="0"/>
                <w:sz w:val="18"/>
                <w:szCs w:val="18"/>
              </w:rPr>
              <w:t>305540</w:t>
            </w:r>
          </w:p>
        </w:tc>
      </w:tr>
      <w:tr w14:paraId="6BFACEB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B91EF0">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077" w:type="pct"/>
            <w:tcBorders>
              <w:top w:val="nil"/>
              <w:left w:val="nil"/>
              <w:bottom w:val="single" w:color="auto" w:sz="4" w:space="0"/>
              <w:right w:val="single" w:color="auto" w:sz="4" w:space="0"/>
            </w:tcBorders>
            <w:shd w:val="clear" w:color="auto" w:fill="auto"/>
            <w:noWrap/>
            <w:vAlign w:val="center"/>
          </w:tcPr>
          <w:p w14:paraId="162106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18D8A2BF">
            <w:pPr>
              <w:widowControl/>
              <w:jc w:val="center"/>
              <w:rPr>
                <w:rFonts w:ascii="宋体" w:hAnsi="宋体" w:eastAsia="宋体" w:cs="宋体"/>
                <w:kern w:val="0"/>
                <w:sz w:val="18"/>
                <w:szCs w:val="18"/>
              </w:rPr>
            </w:pPr>
            <w:r>
              <w:rPr>
                <w:rFonts w:hint="eastAsia" w:ascii="宋体" w:hAnsi="宋体" w:eastAsia="宋体" w:cs="宋体"/>
                <w:kern w:val="0"/>
                <w:sz w:val="18"/>
                <w:szCs w:val="18"/>
              </w:rPr>
              <w:t>37630</w:t>
            </w:r>
          </w:p>
        </w:tc>
        <w:tc>
          <w:tcPr>
            <w:tcW w:w="505" w:type="pct"/>
            <w:tcBorders>
              <w:top w:val="nil"/>
              <w:left w:val="nil"/>
              <w:bottom w:val="single" w:color="auto" w:sz="4" w:space="0"/>
              <w:right w:val="single" w:color="auto" w:sz="4" w:space="0"/>
            </w:tcBorders>
            <w:shd w:val="clear" w:color="auto" w:fill="auto"/>
            <w:noWrap/>
            <w:vAlign w:val="center"/>
          </w:tcPr>
          <w:p w14:paraId="47FFCB48">
            <w:pPr>
              <w:widowControl/>
              <w:jc w:val="center"/>
              <w:rPr>
                <w:rFonts w:ascii="宋体" w:hAnsi="宋体" w:eastAsia="宋体" w:cs="宋体"/>
                <w:kern w:val="0"/>
                <w:sz w:val="18"/>
                <w:szCs w:val="18"/>
              </w:rPr>
            </w:pPr>
            <w:r>
              <w:rPr>
                <w:rFonts w:hint="eastAsia" w:ascii="宋体" w:hAnsi="宋体" w:eastAsia="宋体" w:cs="宋体"/>
                <w:kern w:val="0"/>
                <w:sz w:val="18"/>
                <w:szCs w:val="18"/>
              </w:rPr>
              <w:t>44155</w:t>
            </w:r>
          </w:p>
        </w:tc>
        <w:tc>
          <w:tcPr>
            <w:tcW w:w="509" w:type="pct"/>
            <w:tcBorders>
              <w:top w:val="nil"/>
              <w:left w:val="nil"/>
              <w:bottom w:val="single" w:color="auto" w:sz="4" w:space="0"/>
              <w:right w:val="single" w:color="auto" w:sz="4" w:space="0"/>
            </w:tcBorders>
            <w:shd w:val="clear" w:color="auto" w:fill="auto"/>
            <w:noWrap/>
            <w:vAlign w:val="center"/>
          </w:tcPr>
          <w:p w14:paraId="5D78BA1B">
            <w:pPr>
              <w:widowControl/>
              <w:jc w:val="center"/>
              <w:rPr>
                <w:rFonts w:ascii="宋体" w:hAnsi="宋体" w:eastAsia="宋体" w:cs="宋体"/>
                <w:kern w:val="0"/>
                <w:sz w:val="18"/>
                <w:szCs w:val="18"/>
              </w:rPr>
            </w:pPr>
            <w:r>
              <w:rPr>
                <w:rFonts w:hint="eastAsia" w:ascii="宋体" w:hAnsi="宋体" w:eastAsia="宋体" w:cs="宋体"/>
                <w:kern w:val="0"/>
                <w:sz w:val="18"/>
                <w:szCs w:val="18"/>
              </w:rPr>
              <w:t>57600</w:t>
            </w:r>
          </w:p>
        </w:tc>
        <w:tc>
          <w:tcPr>
            <w:tcW w:w="509" w:type="pct"/>
            <w:tcBorders>
              <w:top w:val="nil"/>
              <w:left w:val="nil"/>
              <w:bottom w:val="single" w:color="auto" w:sz="4" w:space="0"/>
              <w:right w:val="single" w:color="auto" w:sz="4" w:space="0"/>
            </w:tcBorders>
            <w:shd w:val="clear" w:color="auto" w:fill="auto"/>
            <w:noWrap/>
            <w:vAlign w:val="center"/>
          </w:tcPr>
          <w:p w14:paraId="78529B5E">
            <w:pPr>
              <w:widowControl/>
              <w:jc w:val="center"/>
              <w:rPr>
                <w:rFonts w:ascii="宋体" w:hAnsi="宋体" w:eastAsia="宋体" w:cs="宋体"/>
                <w:kern w:val="0"/>
                <w:sz w:val="18"/>
                <w:szCs w:val="18"/>
              </w:rPr>
            </w:pPr>
            <w:r>
              <w:rPr>
                <w:rFonts w:hint="eastAsia" w:ascii="宋体" w:hAnsi="宋体" w:eastAsia="宋体" w:cs="宋体"/>
                <w:kern w:val="0"/>
                <w:sz w:val="18"/>
                <w:szCs w:val="18"/>
              </w:rPr>
              <w:t>82000</w:t>
            </w:r>
          </w:p>
        </w:tc>
        <w:tc>
          <w:tcPr>
            <w:tcW w:w="509" w:type="pct"/>
            <w:tcBorders>
              <w:top w:val="nil"/>
              <w:left w:val="nil"/>
              <w:bottom w:val="single" w:color="auto" w:sz="4" w:space="0"/>
              <w:right w:val="single" w:color="auto" w:sz="4" w:space="0"/>
            </w:tcBorders>
            <w:shd w:val="clear" w:color="auto" w:fill="auto"/>
            <w:noWrap/>
            <w:vAlign w:val="center"/>
          </w:tcPr>
          <w:p w14:paraId="15C1D5D6">
            <w:pPr>
              <w:widowControl/>
              <w:jc w:val="center"/>
              <w:rPr>
                <w:rFonts w:ascii="宋体" w:hAnsi="宋体" w:eastAsia="宋体" w:cs="宋体"/>
                <w:kern w:val="0"/>
                <w:sz w:val="18"/>
                <w:szCs w:val="18"/>
              </w:rPr>
            </w:pPr>
            <w:r>
              <w:rPr>
                <w:rFonts w:hint="eastAsia" w:ascii="宋体" w:hAnsi="宋体" w:eastAsia="宋体" w:cs="宋体"/>
                <w:kern w:val="0"/>
                <w:sz w:val="18"/>
                <w:szCs w:val="18"/>
              </w:rPr>
              <w:t>119802</w:t>
            </w:r>
          </w:p>
        </w:tc>
      </w:tr>
      <w:tr w14:paraId="7B5C687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A7115E">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77" w:type="pct"/>
            <w:tcBorders>
              <w:top w:val="nil"/>
              <w:left w:val="nil"/>
              <w:bottom w:val="single" w:color="auto" w:sz="4" w:space="0"/>
              <w:right w:val="single" w:color="auto" w:sz="4" w:space="0"/>
            </w:tcBorders>
            <w:shd w:val="clear" w:color="auto" w:fill="auto"/>
            <w:noWrap/>
            <w:vAlign w:val="center"/>
          </w:tcPr>
          <w:p w14:paraId="2DCF98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5B75A1BB">
            <w:pPr>
              <w:widowControl/>
              <w:jc w:val="center"/>
              <w:rPr>
                <w:rFonts w:ascii="宋体" w:hAnsi="宋体" w:eastAsia="宋体" w:cs="宋体"/>
                <w:kern w:val="0"/>
                <w:sz w:val="18"/>
                <w:szCs w:val="18"/>
              </w:rPr>
            </w:pPr>
            <w:r>
              <w:rPr>
                <w:rFonts w:hint="eastAsia" w:ascii="宋体" w:hAnsi="宋体" w:eastAsia="宋体" w:cs="宋体"/>
                <w:kern w:val="0"/>
                <w:sz w:val="18"/>
                <w:szCs w:val="18"/>
              </w:rPr>
              <w:t>33301</w:t>
            </w:r>
          </w:p>
        </w:tc>
        <w:tc>
          <w:tcPr>
            <w:tcW w:w="505" w:type="pct"/>
            <w:tcBorders>
              <w:top w:val="nil"/>
              <w:left w:val="nil"/>
              <w:bottom w:val="single" w:color="auto" w:sz="4" w:space="0"/>
              <w:right w:val="single" w:color="auto" w:sz="4" w:space="0"/>
            </w:tcBorders>
            <w:shd w:val="clear" w:color="auto" w:fill="auto"/>
            <w:noWrap/>
            <w:vAlign w:val="center"/>
          </w:tcPr>
          <w:p w14:paraId="3C01FB93">
            <w:pPr>
              <w:widowControl/>
              <w:jc w:val="center"/>
              <w:rPr>
                <w:rFonts w:ascii="宋体" w:hAnsi="宋体" w:eastAsia="宋体" w:cs="宋体"/>
                <w:kern w:val="0"/>
                <w:sz w:val="18"/>
                <w:szCs w:val="18"/>
              </w:rPr>
            </w:pPr>
            <w:r>
              <w:rPr>
                <w:rFonts w:hint="eastAsia" w:ascii="宋体" w:hAnsi="宋体" w:eastAsia="宋体" w:cs="宋体"/>
                <w:kern w:val="0"/>
                <w:sz w:val="18"/>
                <w:szCs w:val="18"/>
              </w:rPr>
              <w:t>43953</w:t>
            </w:r>
          </w:p>
        </w:tc>
        <w:tc>
          <w:tcPr>
            <w:tcW w:w="509" w:type="pct"/>
            <w:tcBorders>
              <w:top w:val="nil"/>
              <w:left w:val="nil"/>
              <w:bottom w:val="single" w:color="auto" w:sz="4" w:space="0"/>
              <w:right w:val="single" w:color="auto" w:sz="4" w:space="0"/>
            </w:tcBorders>
            <w:shd w:val="clear" w:color="auto" w:fill="auto"/>
            <w:noWrap/>
            <w:vAlign w:val="center"/>
          </w:tcPr>
          <w:p w14:paraId="12757F3C">
            <w:pPr>
              <w:widowControl/>
              <w:jc w:val="center"/>
              <w:rPr>
                <w:rFonts w:ascii="宋体" w:hAnsi="宋体" w:eastAsia="宋体" w:cs="宋体"/>
                <w:kern w:val="0"/>
                <w:sz w:val="18"/>
                <w:szCs w:val="18"/>
              </w:rPr>
            </w:pPr>
            <w:r>
              <w:rPr>
                <w:rFonts w:hint="eastAsia" w:ascii="宋体" w:hAnsi="宋体" w:eastAsia="宋体" w:cs="宋体"/>
                <w:kern w:val="0"/>
                <w:sz w:val="18"/>
                <w:szCs w:val="18"/>
              </w:rPr>
              <w:t>51132</w:t>
            </w:r>
          </w:p>
        </w:tc>
        <w:tc>
          <w:tcPr>
            <w:tcW w:w="509" w:type="pct"/>
            <w:tcBorders>
              <w:top w:val="nil"/>
              <w:left w:val="nil"/>
              <w:bottom w:val="single" w:color="auto" w:sz="4" w:space="0"/>
              <w:right w:val="single" w:color="auto" w:sz="4" w:space="0"/>
            </w:tcBorders>
            <w:shd w:val="clear" w:color="auto" w:fill="auto"/>
            <w:noWrap/>
            <w:vAlign w:val="center"/>
          </w:tcPr>
          <w:p w14:paraId="24BA9DF9">
            <w:pPr>
              <w:widowControl/>
              <w:jc w:val="center"/>
              <w:rPr>
                <w:rFonts w:ascii="宋体" w:hAnsi="宋体" w:eastAsia="宋体" w:cs="宋体"/>
                <w:kern w:val="0"/>
                <w:sz w:val="18"/>
                <w:szCs w:val="18"/>
              </w:rPr>
            </w:pPr>
            <w:r>
              <w:rPr>
                <w:rFonts w:hint="eastAsia" w:ascii="宋体" w:hAnsi="宋体" w:eastAsia="宋体" w:cs="宋体"/>
                <w:kern w:val="0"/>
                <w:sz w:val="18"/>
                <w:szCs w:val="18"/>
              </w:rPr>
              <w:t>72012</w:t>
            </w:r>
          </w:p>
        </w:tc>
        <w:tc>
          <w:tcPr>
            <w:tcW w:w="509" w:type="pct"/>
            <w:tcBorders>
              <w:top w:val="nil"/>
              <w:left w:val="nil"/>
              <w:bottom w:val="single" w:color="auto" w:sz="4" w:space="0"/>
              <w:right w:val="single" w:color="auto" w:sz="4" w:space="0"/>
            </w:tcBorders>
            <w:shd w:val="clear" w:color="auto" w:fill="auto"/>
            <w:noWrap/>
            <w:vAlign w:val="center"/>
          </w:tcPr>
          <w:p w14:paraId="091F6F06">
            <w:pPr>
              <w:widowControl/>
              <w:jc w:val="center"/>
              <w:rPr>
                <w:rFonts w:ascii="宋体" w:hAnsi="宋体" w:eastAsia="宋体" w:cs="宋体"/>
                <w:kern w:val="0"/>
                <w:sz w:val="18"/>
                <w:szCs w:val="18"/>
              </w:rPr>
            </w:pPr>
            <w:r>
              <w:rPr>
                <w:rFonts w:hint="eastAsia" w:ascii="宋体" w:hAnsi="宋体" w:eastAsia="宋体" w:cs="宋体"/>
                <w:kern w:val="0"/>
                <w:sz w:val="18"/>
                <w:szCs w:val="18"/>
              </w:rPr>
              <w:t>108352</w:t>
            </w:r>
          </w:p>
        </w:tc>
      </w:tr>
      <w:tr w14:paraId="0EABBC9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5AFC86">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077" w:type="pct"/>
            <w:tcBorders>
              <w:top w:val="nil"/>
              <w:left w:val="nil"/>
              <w:bottom w:val="single" w:color="auto" w:sz="4" w:space="0"/>
              <w:right w:val="single" w:color="auto" w:sz="4" w:space="0"/>
            </w:tcBorders>
            <w:shd w:val="clear" w:color="auto" w:fill="auto"/>
            <w:noWrap/>
            <w:vAlign w:val="center"/>
          </w:tcPr>
          <w:p w14:paraId="45255B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48A33763">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2900AB53">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700D1BB5">
            <w:pPr>
              <w:widowControl/>
              <w:jc w:val="center"/>
              <w:rPr>
                <w:rFonts w:ascii="宋体" w:hAnsi="宋体" w:eastAsia="宋体" w:cs="宋体"/>
                <w:kern w:val="0"/>
                <w:sz w:val="18"/>
                <w:szCs w:val="18"/>
              </w:rPr>
            </w:pPr>
            <w:r>
              <w:rPr>
                <w:rFonts w:hint="eastAsia" w:ascii="宋体" w:hAnsi="宋体" w:eastAsia="宋体" w:cs="宋体"/>
                <w:kern w:val="0"/>
                <w:sz w:val="18"/>
                <w:szCs w:val="18"/>
              </w:rPr>
              <w:t>48003</w:t>
            </w:r>
          </w:p>
        </w:tc>
        <w:tc>
          <w:tcPr>
            <w:tcW w:w="509" w:type="pct"/>
            <w:tcBorders>
              <w:top w:val="nil"/>
              <w:left w:val="nil"/>
              <w:bottom w:val="single" w:color="auto" w:sz="4" w:space="0"/>
              <w:right w:val="single" w:color="auto" w:sz="4" w:space="0"/>
            </w:tcBorders>
            <w:shd w:val="clear" w:color="auto" w:fill="auto"/>
            <w:noWrap/>
            <w:vAlign w:val="center"/>
          </w:tcPr>
          <w:p w14:paraId="50B2C3AB">
            <w:pPr>
              <w:widowControl/>
              <w:jc w:val="center"/>
              <w:rPr>
                <w:rFonts w:ascii="宋体" w:hAnsi="宋体" w:eastAsia="宋体" w:cs="宋体"/>
                <w:kern w:val="0"/>
                <w:sz w:val="18"/>
                <w:szCs w:val="18"/>
              </w:rPr>
            </w:pPr>
            <w:r>
              <w:rPr>
                <w:rFonts w:hint="eastAsia" w:ascii="宋体" w:hAnsi="宋体" w:eastAsia="宋体" w:cs="宋体"/>
                <w:kern w:val="0"/>
                <w:sz w:val="18"/>
                <w:szCs w:val="18"/>
              </w:rPr>
              <w:t>65072</w:t>
            </w:r>
          </w:p>
        </w:tc>
        <w:tc>
          <w:tcPr>
            <w:tcW w:w="509" w:type="pct"/>
            <w:tcBorders>
              <w:top w:val="nil"/>
              <w:left w:val="nil"/>
              <w:bottom w:val="single" w:color="auto" w:sz="4" w:space="0"/>
              <w:right w:val="single" w:color="auto" w:sz="4" w:space="0"/>
            </w:tcBorders>
            <w:shd w:val="clear" w:color="auto" w:fill="auto"/>
            <w:noWrap/>
            <w:vAlign w:val="center"/>
          </w:tcPr>
          <w:p w14:paraId="5B2A76B1">
            <w:pPr>
              <w:widowControl/>
              <w:jc w:val="center"/>
              <w:rPr>
                <w:rFonts w:ascii="宋体" w:hAnsi="宋体" w:eastAsia="宋体" w:cs="宋体"/>
                <w:kern w:val="0"/>
                <w:sz w:val="18"/>
                <w:szCs w:val="18"/>
              </w:rPr>
            </w:pPr>
            <w:r>
              <w:rPr>
                <w:rFonts w:hint="eastAsia" w:ascii="宋体" w:hAnsi="宋体" w:eastAsia="宋体" w:cs="宋体"/>
                <w:kern w:val="0"/>
                <w:sz w:val="18"/>
                <w:szCs w:val="18"/>
              </w:rPr>
              <w:t>96000</w:t>
            </w:r>
          </w:p>
        </w:tc>
      </w:tr>
      <w:tr w14:paraId="186CD44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6D44EF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22</w:t>
            </w:r>
          </w:p>
        </w:tc>
        <w:tc>
          <w:tcPr>
            <w:tcW w:w="2077" w:type="pct"/>
            <w:tcBorders>
              <w:top w:val="nil"/>
              <w:left w:val="nil"/>
              <w:bottom w:val="single" w:color="auto" w:sz="4" w:space="0"/>
              <w:right w:val="single" w:color="auto" w:sz="4" w:space="0"/>
            </w:tcBorders>
            <w:shd w:val="clear" w:color="auto" w:fill="auto"/>
            <w:noWrap/>
            <w:vAlign w:val="center"/>
          </w:tcPr>
          <w:p w14:paraId="00EDEA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建筑业</w:t>
            </w:r>
          </w:p>
        </w:tc>
        <w:tc>
          <w:tcPr>
            <w:tcW w:w="505" w:type="pct"/>
            <w:tcBorders>
              <w:top w:val="nil"/>
              <w:left w:val="nil"/>
              <w:bottom w:val="single" w:color="auto" w:sz="4" w:space="0"/>
              <w:right w:val="single" w:color="auto" w:sz="4" w:space="0"/>
            </w:tcBorders>
            <w:shd w:val="clear" w:color="auto" w:fill="auto"/>
            <w:noWrap/>
            <w:vAlign w:val="center"/>
          </w:tcPr>
          <w:p w14:paraId="7241690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3797BEC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38241</w:t>
            </w:r>
          </w:p>
        </w:tc>
        <w:tc>
          <w:tcPr>
            <w:tcW w:w="509" w:type="pct"/>
            <w:tcBorders>
              <w:top w:val="nil"/>
              <w:left w:val="nil"/>
              <w:bottom w:val="single" w:color="auto" w:sz="4" w:space="0"/>
              <w:right w:val="single" w:color="auto" w:sz="4" w:space="0"/>
            </w:tcBorders>
            <w:shd w:val="clear" w:color="auto" w:fill="auto"/>
            <w:noWrap/>
            <w:vAlign w:val="center"/>
          </w:tcPr>
          <w:p w14:paraId="52EBD4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46630</w:t>
            </w:r>
          </w:p>
        </w:tc>
        <w:tc>
          <w:tcPr>
            <w:tcW w:w="509" w:type="pct"/>
            <w:tcBorders>
              <w:top w:val="nil"/>
              <w:left w:val="nil"/>
              <w:bottom w:val="single" w:color="auto" w:sz="4" w:space="0"/>
              <w:right w:val="single" w:color="auto" w:sz="4" w:space="0"/>
            </w:tcBorders>
            <w:shd w:val="clear" w:color="auto" w:fill="auto"/>
            <w:noWrap/>
            <w:vAlign w:val="center"/>
          </w:tcPr>
          <w:p w14:paraId="705F80F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54624</w:t>
            </w:r>
          </w:p>
        </w:tc>
        <w:tc>
          <w:tcPr>
            <w:tcW w:w="509" w:type="pct"/>
            <w:tcBorders>
              <w:top w:val="nil"/>
              <w:left w:val="nil"/>
              <w:bottom w:val="single" w:color="auto" w:sz="4" w:space="0"/>
              <w:right w:val="single" w:color="auto" w:sz="4" w:space="0"/>
            </w:tcBorders>
            <w:shd w:val="clear" w:color="auto" w:fill="auto"/>
            <w:noWrap/>
            <w:vAlign w:val="center"/>
          </w:tcPr>
          <w:p w14:paraId="204E0B6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6B858F1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1EA12E">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077" w:type="pct"/>
            <w:tcBorders>
              <w:top w:val="nil"/>
              <w:left w:val="nil"/>
              <w:bottom w:val="single" w:color="auto" w:sz="4" w:space="0"/>
              <w:right w:val="single" w:color="auto" w:sz="4" w:space="0"/>
            </w:tcBorders>
            <w:shd w:val="clear" w:color="auto" w:fill="auto"/>
            <w:noWrap/>
            <w:vAlign w:val="center"/>
          </w:tcPr>
          <w:p w14:paraId="2A9D7F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03019F88">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6FF0ADEA">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39347755">
            <w:pPr>
              <w:widowControl/>
              <w:jc w:val="center"/>
              <w:rPr>
                <w:rFonts w:ascii="宋体" w:hAnsi="宋体" w:eastAsia="宋体" w:cs="宋体"/>
                <w:kern w:val="0"/>
                <w:sz w:val="18"/>
                <w:szCs w:val="18"/>
              </w:rPr>
            </w:pPr>
            <w:r>
              <w:rPr>
                <w:rFonts w:hint="eastAsia" w:ascii="宋体" w:hAnsi="宋体" w:eastAsia="宋体" w:cs="宋体"/>
                <w:kern w:val="0"/>
                <w:sz w:val="18"/>
                <w:szCs w:val="18"/>
              </w:rPr>
              <w:t>48848</w:t>
            </w:r>
          </w:p>
        </w:tc>
        <w:tc>
          <w:tcPr>
            <w:tcW w:w="509" w:type="pct"/>
            <w:tcBorders>
              <w:top w:val="nil"/>
              <w:left w:val="nil"/>
              <w:bottom w:val="single" w:color="auto" w:sz="4" w:space="0"/>
              <w:right w:val="single" w:color="auto" w:sz="4" w:space="0"/>
            </w:tcBorders>
            <w:shd w:val="clear" w:color="auto" w:fill="auto"/>
            <w:noWrap/>
            <w:vAlign w:val="center"/>
          </w:tcPr>
          <w:p w14:paraId="50C44574">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3C0F1F7D">
            <w:pPr>
              <w:widowControl/>
              <w:jc w:val="center"/>
              <w:rPr>
                <w:rFonts w:ascii="宋体" w:hAnsi="宋体" w:eastAsia="宋体" w:cs="宋体"/>
                <w:kern w:val="0"/>
                <w:sz w:val="18"/>
                <w:szCs w:val="18"/>
              </w:rPr>
            </w:pPr>
            <w:r>
              <w:rPr>
                <w:rFonts w:hint="eastAsia" w:ascii="宋体" w:hAnsi="宋体" w:eastAsia="宋体" w:cs="宋体"/>
                <w:kern w:val="0"/>
                <w:sz w:val="18"/>
                <w:szCs w:val="18"/>
              </w:rPr>
              <w:t>75001</w:t>
            </w:r>
          </w:p>
        </w:tc>
      </w:tr>
      <w:tr w14:paraId="1A1646D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55B9001">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077" w:type="pct"/>
            <w:tcBorders>
              <w:top w:val="nil"/>
              <w:left w:val="nil"/>
              <w:bottom w:val="single" w:color="auto" w:sz="4" w:space="0"/>
              <w:right w:val="single" w:color="auto" w:sz="4" w:space="0"/>
            </w:tcBorders>
            <w:shd w:val="clear" w:color="auto" w:fill="auto"/>
            <w:noWrap/>
            <w:vAlign w:val="center"/>
          </w:tcPr>
          <w:p w14:paraId="27F8A6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08EC84D6">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7186D8D2">
            <w:pPr>
              <w:widowControl/>
              <w:jc w:val="center"/>
              <w:rPr>
                <w:rFonts w:ascii="宋体" w:hAnsi="宋体" w:eastAsia="宋体" w:cs="宋体"/>
                <w:kern w:val="0"/>
                <w:sz w:val="18"/>
                <w:szCs w:val="18"/>
              </w:rPr>
            </w:pPr>
            <w:r>
              <w:rPr>
                <w:rFonts w:hint="eastAsia" w:ascii="宋体" w:hAnsi="宋体" w:eastAsia="宋体" w:cs="宋体"/>
                <w:kern w:val="0"/>
                <w:sz w:val="18"/>
                <w:szCs w:val="18"/>
              </w:rPr>
              <w:t>38100</w:t>
            </w:r>
          </w:p>
        </w:tc>
        <w:tc>
          <w:tcPr>
            <w:tcW w:w="509" w:type="pct"/>
            <w:tcBorders>
              <w:top w:val="nil"/>
              <w:left w:val="nil"/>
              <w:bottom w:val="single" w:color="auto" w:sz="4" w:space="0"/>
              <w:right w:val="single" w:color="auto" w:sz="4" w:space="0"/>
            </w:tcBorders>
            <w:shd w:val="clear" w:color="auto" w:fill="auto"/>
            <w:noWrap/>
            <w:vAlign w:val="center"/>
          </w:tcPr>
          <w:p w14:paraId="1B262FE5">
            <w:pPr>
              <w:widowControl/>
              <w:jc w:val="center"/>
              <w:rPr>
                <w:rFonts w:ascii="宋体" w:hAnsi="宋体" w:eastAsia="宋体" w:cs="宋体"/>
                <w:kern w:val="0"/>
                <w:sz w:val="18"/>
                <w:szCs w:val="18"/>
              </w:rPr>
            </w:pPr>
            <w:r>
              <w:rPr>
                <w:rFonts w:hint="eastAsia" w:ascii="宋体" w:hAnsi="宋体" w:eastAsia="宋体" w:cs="宋体"/>
                <w:kern w:val="0"/>
                <w:sz w:val="18"/>
                <w:szCs w:val="18"/>
              </w:rPr>
              <w:t>45000</w:t>
            </w:r>
          </w:p>
        </w:tc>
        <w:tc>
          <w:tcPr>
            <w:tcW w:w="509" w:type="pct"/>
            <w:tcBorders>
              <w:top w:val="nil"/>
              <w:left w:val="nil"/>
              <w:bottom w:val="single" w:color="auto" w:sz="4" w:space="0"/>
              <w:right w:val="single" w:color="auto" w:sz="4" w:space="0"/>
            </w:tcBorders>
            <w:shd w:val="clear" w:color="auto" w:fill="auto"/>
            <w:noWrap/>
            <w:vAlign w:val="center"/>
          </w:tcPr>
          <w:p w14:paraId="65A1B54D">
            <w:pPr>
              <w:widowControl/>
              <w:jc w:val="center"/>
              <w:rPr>
                <w:rFonts w:ascii="宋体" w:hAnsi="宋体" w:eastAsia="宋体" w:cs="宋体"/>
                <w:kern w:val="0"/>
                <w:sz w:val="18"/>
                <w:szCs w:val="18"/>
              </w:rPr>
            </w:pPr>
            <w:r>
              <w:rPr>
                <w:rFonts w:hint="eastAsia" w:ascii="宋体" w:hAnsi="宋体" w:eastAsia="宋体" w:cs="宋体"/>
                <w:kern w:val="0"/>
                <w:sz w:val="18"/>
                <w:szCs w:val="18"/>
              </w:rPr>
              <w:t>58360</w:t>
            </w:r>
          </w:p>
        </w:tc>
        <w:tc>
          <w:tcPr>
            <w:tcW w:w="509" w:type="pct"/>
            <w:tcBorders>
              <w:top w:val="nil"/>
              <w:left w:val="nil"/>
              <w:bottom w:val="single" w:color="auto" w:sz="4" w:space="0"/>
              <w:right w:val="single" w:color="auto" w:sz="4" w:space="0"/>
            </w:tcBorders>
            <w:shd w:val="clear" w:color="auto" w:fill="auto"/>
            <w:noWrap/>
            <w:vAlign w:val="center"/>
          </w:tcPr>
          <w:p w14:paraId="4F207BE4">
            <w:pPr>
              <w:widowControl/>
              <w:jc w:val="center"/>
              <w:rPr>
                <w:rFonts w:ascii="宋体" w:hAnsi="宋体" w:eastAsia="宋体" w:cs="宋体"/>
                <w:kern w:val="0"/>
                <w:sz w:val="18"/>
                <w:szCs w:val="18"/>
              </w:rPr>
            </w:pPr>
            <w:r>
              <w:rPr>
                <w:rFonts w:hint="eastAsia" w:ascii="宋体" w:hAnsi="宋体" w:eastAsia="宋体" w:cs="宋体"/>
                <w:kern w:val="0"/>
                <w:sz w:val="18"/>
                <w:szCs w:val="18"/>
              </w:rPr>
              <w:t>73952</w:t>
            </w:r>
          </w:p>
        </w:tc>
      </w:tr>
      <w:tr w14:paraId="374D7F2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114B6F">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077" w:type="pct"/>
            <w:tcBorders>
              <w:top w:val="nil"/>
              <w:left w:val="nil"/>
              <w:bottom w:val="single" w:color="auto" w:sz="4" w:space="0"/>
              <w:right w:val="single" w:color="auto" w:sz="4" w:space="0"/>
            </w:tcBorders>
            <w:shd w:val="clear" w:color="auto" w:fill="auto"/>
            <w:noWrap/>
            <w:vAlign w:val="center"/>
          </w:tcPr>
          <w:p w14:paraId="408B7E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7FF73077">
            <w:pPr>
              <w:widowControl/>
              <w:jc w:val="center"/>
              <w:rPr>
                <w:rFonts w:ascii="宋体" w:hAnsi="宋体" w:eastAsia="宋体" w:cs="宋体"/>
                <w:kern w:val="0"/>
                <w:sz w:val="18"/>
                <w:szCs w:val="18"/>
              </w:rPr>
            </w:pPr>
            <w:r>
              <w:rPr>
                <w:rFonts w:hint="eastAsia" w:ascii="宋体" w:hAnsi="宋体" w:eastAsia="宋体" w:cs="宋体"/>
                <w:kern w:val="0"/>
                <w:sz w:val="18"/>
                <w:szCs w:val="18"/>
              </w:rPr>
              <w:t>32899</w:t>
            </w:r>
          </w:p>
        </w:tc>
        <w:tc>
          <w:tcPr>
            <w:tcW w:w="505" w:type="pct"/>
            <w:tcBorders>
              <w:top w:val="nil"/>
              <w:left w:val="nil"/>
              <w:bottom w:val="single" w:color="auto" w:sz="4" w:space="0"/>
              <w:right w:val="single" w:color="auto" w:sz="4" w:space="0"/>
            </w:tcBorders>
            <w:shd w:val="clear" w:color="auto" w:fill="auto"/>
            <w:noWrap/>
            <w:vAlign w:val="center"/>
          </w:tcPr>
          <w:p w14:paraId="3100C789">
            <w:pPr>
              <w:widowControl/>
              <w:jc w:val="center"/>
              <w:rPr>
                <w:rFonts w:ascii="宋体" w:hAnsi="宋体" w:eastAsia="宋体" w:cs="宋体"/>
                <w:kern w:val="0"/>
                <w:sz w:val="18"/>
                <w:szCs w:val="18"/>
              </w:rPr>
            </w:pPr>
            <w:r>
              <w:rPr>
                <w:rFonts w:hint="eastAsia" w:ascii="宋体" w:hAnsi="宋体" w:eastAsia="宋体" w:cs="宋体"/>
                <w:kern w:val="0"/>
                <w:sz w:val="18"/>
                <w:szCs w:val="18"/>
              </w:rPr>
              <w:t>36128</w:t>
            </w:r>
          </w:p>
        </w:tc>
        <w:tc>
          <w:tcPr>
            <w:tcW w:w="509" w:type="pct"/>
            <w:tcBorders>
              <w:top w:val="nil"/>
              <w:left w:val="nil"/>
              <w:bottom w:val="single" w:color="auto" w:sz="4" w:space="0"/>
              <w:right w:val="single" w:color="auto" w:sz="4" w:space="0"/>
            </w:tcBorders>
            <w:shd w:val="clear" w:color="auto" w:fill="auto"/>
            <w:noWrap/>
            <w:vAlign w:val="center"/>
          </w:tcPr>
          <w:p w14:paraId="37B9747F">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4C6D5578">
            <w:pPr>
              <w:widowControl/>
              <w:jc w:val="center"/>
              <w:rPr>
                <w:rFonts w:ascii="宋体" w:hAnsi="宋体" w:eastAsia="宋体" w:cs="宋体"/>
                <w:kern w:val="0"/>
                <w:sz w:val="18"/>
                <w:szCs w:val="18"/>
              </w:rPr>
            </w:pPr>
            <w:r>
              <w:rPr>
                <w:rFonts w:hint="eastAsia" w:ascii="宋体" w:hAnsi="宋体" w:eastAsia="宋体" w:cs="宋体"/>
                <w:kern w:val="0"/>
                <w:sz w:val="18"/>
                <w:szCs w:val="18"/>
              </w:rPr>
              <w:t>51682</w:t>
            </w:r>
          </w:p>
        </w:tc>
        <w:tc>
          <w:tcPr>
            <w:tcW w:w="509" w:type="pct"/>
            <w:tcBorders>
              <w:top w:val="nil"/>
              <w:left w:val="nil"/>
              <w:bottom w:val="single" w:color="auto" w:sz="4" w:space="0"/>
              <w:right w:val="single" w:color="auto" w:sz="4" w:space="0"/>
            </w:tcBorders>
            <w:shd w:val="clear" w:color="auto" w:fill="auto"/>
            <w:noWrap/>
            <w:vAlign w:val="center"/>
          </w:tcPr>
          <w:p w14:paraId="48ED6AC1">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7152C43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EF8F23">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077" w:type="pct"/>
            <w:tcBorders>
              <w:top w:val="nil"/>
              <w:left w:val="nil"/>
              <w:bottom w:val="single" w:color="auto" w:sz="4" w:space="0"/>
              <w:right w:val="single" w:color="auto" w:sz="4" w:space="0"/>
            </w:tcBorders>
            <w:shd w:val="clear" w:color="auto" w:fill="auto"/>
            <w:noWrap/>
            <w:vAlign w:val="center"/>
          </w:tcPr>
          <w:p w14:paraId="2CD6B4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607F7D55">
            <w:pPr>
              <w:widowControl/>
              <w:jc w:val="center"/>
              <w:rPr>
                <w:rFonts w:ascii="宋体" w:hAnsi="宋体" w:eastAsia="宋体" w:cs="宋体"/>
                <w:kern w:val="0"/>
                <w:sz w:val="18"/>
                <w:szCs w:val="18"/>
              </w:rPr>
            </w:pPr>
            <w:r>
              <w:rPr>
                <w:rFonts w:hint="eastAsia" w:ascii="宋体" w:hAnsi="宋体" w:eastAsia="宋体" w:cs="宋体"/>
                <w:kern w:val="0"/>
                <w:sz w:val="18"/>
                <w:szCs w:val="18"/>
              </w:rPr>
              <w:t>31643</w:t>
            </w:r>
          </w:p>
        </w:tc>
        <w:tc>
          <w:tcPr>
            <w:tcW w:w="505" w:type="pct"/>
            <w:tcBorders>
              <w:top w:val="nil"/>
              <w:left w:val="nil"/>
              <w:bottom w:val="single" w:color="auto" w:sz="4" w:space="0"/>
              <w:right w:val="single" w:color="auto" w:sz="4" w:space="0"/>
            </w:tcBorders>
            <w:shd w:val="clear" w:color="auto" w:fill="auto"/>
            <w:noWrap/>
            <w:vAlign w:val="center"/>
          </w:tcPr>
          <w:p w14:paraId="4F92006F">
            <w:pPr>
              <w:widowControl/>
              <w:jc w:val="center"/>
              <w:rPr>
                <w:rFonts w:ascii="宋体" w:hAnsi="宋体" w:eastAsia="宋体" w:cs="宋体"/>
                <w:kern w:val="0"/>
                <w:sz w:val="18"/>
                <w:szCs w:val="18"/>
              </w:rPr>
            </w:pPr>
            <w:r>
              <w:rPr>
                <w:rFonts w:hint="eastAsia" w:ascii="宋体" w:hAnsi="宋体" w:eastAsia="宋体" w:cs="宋体"/>
                <w:kern w:val="0"/>
                <w:sz w:val="18"/>
                <w:szCs w:val="18"/>
              </w:rPr>
              <w:t>35693</w:t>
            </w:r>
          </w:p>
        </w:tc>
        <w:tc>
          <w:tcPr>
            <w:tcW w:w="509" w:type="pct"/>
            <w:tcBorders>
              <w:top w:val="nil"/>
              <w:left w:val="nil"/>
              <w:bottom w:val="single" w:color="auto" w:sz="4" w:space="0"/>
              <w:right w:val="single" w:color="auto" w:sz="4" w:space="0"/>
            </w:tcBorders>
            <w:shd w:val="clear" w:color="auto" w:fill="auto"/>
            <w:noWrap/>
            <w:vAlign w:val="center"/>
          </w:tcPr>
          <w:p w14:paraId="6C6A86A3">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4F951EC7">
            <w:pPr>
              <w:widowControl/>
              <w:jc w:val="center"/>
              <w:rPr>
                <w:rFonts w:ascii="宋体" w:hAnsi="宋体" w:eastAsia="宋体" w:cs="宋体"/>
                <w:kern w:val="0"/>
                <w:sz w:val="18"/>
                <w:szCs w:val="18"/>
              </w:rPr>
            </w:pPr>
            <w:r>
              <w:rPr>
                <w:rFonts w:hint="eastAsia" w:ascii="宋体" w:hAnsi="宋体" w:eastAsia="宋体" w:cs="宋体"/>
                <w:kern w:val="0"/>
                <w:sz w:val="18"/>
                <w:szCs w:val="18"/>
              </w:rPr>
              <w:t>50514</w:t>
            </w:r>
          </w:p>
        </w:tc>
        <w:tc>
          <w:tcPr>
            <w:tcW w:w="509" w:type="pct"/>
            <w:tcBorders>
              <w:top w:val="nil"/>
              <w:left w:val="nil"/>
              <w:bottom w:val="single" w:color="auto" w:sz="4" w:space="0"/>
              <w:right w:val="single" w:color="auto" w:sz="4" w:space="0"/>
            </w:tcBorders>
            <w:shd w:val="clear" w:color="auto" w:fill="auto"/>
            <w:noWrap/>
            <w:vAlign w:val="center"/>
          </w:tcPr>
          <w:p w14:paraId="6EED8EEF">
            <w:pPr>
              <w:widowControl/>
              <w:jc w:val="center"/>
              <w:rPr>
                <w:rFonts w:ascii="宋体" w:hAnsi="宋体" w:eastAsia="宋体" w:cs="宋体"/>
                <w:kern w:val="0"/>
                <w:sz w:val="18"/>
                <w:szCs w:val="18"/>
              </w:rPr>
            </w:pPr>
            <w:r>
              <w:rPr>
                <w:rFonts w:hint="eastAsia" w:ascii="宋体" w:hAnsi="宋体" w:eastAsia="宋体" w:cs="宋体"/>
                <w:kern w:val="0"/>
                <w:sz w:val="18"/>
                <w:szCs w:val="18"/>
              </w:rPr>
              <w:t>58037</w:t>
            </w:r>
          </w:p>
        </w:tc>
      </w:tr>
      <w:tr w14:paraId="37074DB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3C5F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27</w:t>
            </w:r>
          </w:p>
        </w:tc>
        <w:tc>
          <w:tcPr>
            <w:tcW w:w="2077" w:type="pct"/>
            <w:tcBorders>
              <w:top w:val="nil"/>
              <w:left w:val="nil"/>
              <w:bottom w:val="single" w:color="auto" w:sz="4" w:space="0"/>
              <w:right w:val="single" w:color="auto" w:sz="4" w:space="0"/>
            </w:tcBorders>
            <w:shd w:val="clear" w:color="auto" w:fill="auto"/>
            <w:noWrap/>
            <w:vAlign w:val="center"/>
          </w:tcPr>
          <w:p w14:paraId="3F0C53B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批发和零售业</w:t>
            </w:r>
          </w:p>
        </w:tc>
        <w:tc>
          <w:tcPr>
            <w:tcW w:w="505" w:type="pct"/>
            <w:tcBorders>
              <w:top w:val="nil"/>
              <w:left w:val="nil"/>
              <w:bottom w:val="single" w:color="auto" w:sz="4" w:space="0"/>
              <w:right w:val="single" w:color="auto" w:sz="4" w:space="0"/>
            </w:tcBorders>
            <w:shd w:val="clear" w:color="auto" w:fill="auto"/>
            <w:noWrap/>
            <w:vAlign w:val="center"/>
          </w:tcPr>
          <w:p w14:paraId="2023A6E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1EFCB0B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38000</w:t>
            </w:r>
          </w:p>
        </w:tc>
        <w:tc>
          <w:tcPr>
            <w:tcW w:w="509" w:type="pct"/>
            <w:tcBorders>
              <w:top w:val="nil"/>
              <w:left w:val="nil"/>
              <w:bottom w:val="single" w:color="auto" w:sz="4" w:space="0"/>
              <w:right w:val="single" w:color="auto" w:sz="4" w:space="0"/>
            </w:tcBorders>
            <w:shd w:val="clear" w:color="auto" w:fill="auto"/>
            <w:noWrap/>
            <w:vAlign w:val="center"/>
          </w:tcPr>
          <w:p w14:paraId="536794D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5EF1A22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62800</w:t>
            </w:r>
          </w:p>
        </w:tc>
        <w:tc>
          <w:tcPr>
            <w:tcW w:w="509" w:type="pct"/>
            <w:tcBorders>
              <w:top w:val="nil"/>
              <w:left w:val="nil"/>
              <w:bottom w:val="single" w:color="auto" w:sz="4" w:space="0"/>
              <w:right w:val="single" w:color="auto" w:sz="4" w:space="0"/>
            </w:tcBorders>
            <w:shd w:val="clear" w:color="auto" w:fill="auto"/>
            <w:noWrap/>
            <w:vAlign w:val="center"/>
          </w:tcPr>
          <w:p w14:paraId="591C1A0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81600</w:t>
            </w:r>
          </w:p>
        </w:tc>
      </w:tr>
      <w:tr w14:paraId="486E7F7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FA79DF">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077" w:type="pct"/>
            <w:tcBorders>
              <w:top w:val="nil"/>
              <w:left w:val="nil"/>
              <w:bottom w:val="single" w:color="auto" w:sz="4" w:space="0"/>
              <w:right w:val="single" w:color="auto" w:sz="4" w:space="0"/>
            </w:tcBorders>
            <w:shd w:val="clear" w:color="auto" w:fill="auto"/>
            <w:noWrap/>
            <w:vAlign w:val="center"/>
          </w:tcPr>
          <w:p w14:paraId="688EA1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6273F7A8">
            <w:pPr>
              <w:widowControl/>
              <w:jc w:val="center"/>
              <w:rPr>
                <w:rFonts w:ascii="宋体" w:hAnsi="宋体" w:eastAsia="宋体" w:cs="宋体"/>
                <w:kern w:val="0"/>
                <w:sz w:val="18"/>
                <w:szCs w:val="18"/>
              </w:rPr>
            </w:pPr>
            <w:r>
              <w:rPr>
                <w:rFonts w:hint="eastAsia" w:ascii="宋体" w:hAnsi="宋体" w:eastAsia="宋体" w:cs="宋体"/>
                <w:kern w:val="0"/>
                <w:sz w:val="18"/>
                <w:szCs w:val="18"/>
              </w:rPr>
              <w:t>35837</w:t>
            </w:r>
          </w:p>
        </w:tc>
        <w:tc>
          <w:tcPr>
            <w:tcW w:w="505" w:type="pct"/>
            <w:tcBorders>
              <w:top w:val="nil"/>
              <w:left w:val="nil"/>
              <w:bottom w:val="single" w:color="auto" w:sz="4" w:space="0"/>
              <w:right w:val="single" w:color="auto" w:sz="4" w:space="0"/>
            </w:tcBorders>
            <w:shd w:val="clear" w:color="auto" w:fill="auto"/>
            <w:noWrap/>
            <w:vAlign w:val="center"/>
          </w:tcPr>
          <w:p w14:paraId="65D57348">
            <w:pPr>
              <w:widowControl/>
              <w:jc w:val="center"/>
              <w:rPr>
                <w:rFonts w:ascii="宋体" w:hAnsi="宋体" w:eastAsia="宋体" w:cs="宋体"/>
                <w:kern w:val="0"/>
                <w:sz w:val="18"/>
                <w:szCs w:val="18"/>
              </w:rPr>
            </w:pPr>
            <w:r>
              <w:rPr>
                <w:rFonts w:hint="eastAsia" w:ascii="宋体" w:hAnsi="宋体" w:eastAsia="宋体" w:cs="宋体"/>
                <w:kern w:val="0"/>
                <w:sz w:val="18"/>
                <w:szCs w:val="18"/>
              </w:rPr>
              <w:t>39235</w:t>
            </w:r>
          </w:p>
        </w:tc>
        <w:tc>
          <w:tcPr>
            <w:tcW w:w="509" w:type="pct"/>
            <w:tcBorders>
              <w:top w:val="nil"/>
              <w:left w:val="nil"/>
              <w:bottom w:val="single" w:color="auto" w:sz="4" w:space="0"/>
              <w:right w:val="single" w:color="auto" w:sz="4" w:space="0"/>
            </w:tcBorders>
            <w:shd w:val="clear" w:color="auto" w:fill="auto"/>
            <w:noWrap/>
            <w:vAlign w:val="center"/>
          </w:tcPr>
          <w:p w14:paraId="24612683">
            <w:pPr>
              <w:widowControl/>
              <w:jc w:val="center"/>
              <w:rPr>
                <w:rFonts w:ascii="宋体" w:hAnsi="宋体" w:eastAsia="宋体" w:cs="宋体"/>
                <w:kern w:val="0"/>
                <w:sz w:val="18"/>
                <w:szCs w:val="18"/>
              </w:rPr>
            </w:pPr>
            <w:r>
              <w:rPr>
                <w:rFonts w:hint="eastAsia" w:ascii="宋体" w:hAnsi="宋体" w:eastAsia="宋体" w:cs="宋体"/>
                <w:kern w:val="0"/>
                <w:sz w:val="18"/>
                <w:szCs w:val="18"/>
              </w:rPr>
              <w:t>51954</w:t>
            </w:r>
          </w:p>
        </w:tc>
        <w:tc>
          <w:tcPr>
            <w:tcW w:w="509" w:type="pct"/>
            <w:tcBorders>
              <w:top w:val="nil"/>
              <w:left w:val="nil"/>
              <w:bottom w:val="single" w:color="auto" w:sz="4" w:space="0"/>
              <w:right w:val="single" w:color="auto" w:sz="4" w:space="0"/>
            </w:tcBorders>
            <w:shd w:val="clear" w:color="auto" w:fill="auto"/>
            <w:noWrap/>
            <w:vAlign w:val="center"/>
          </w:tcPr>
          <w:p w14:paraId="476EF6B6">
            <w:pPr>
              <w:widowControl/>
              <w:jc w:val="center"/>
              <w:rPr>
                <w:rFonts w:ascii="宋体" w:hAnsi="宋体" w:eastAsia="宋体" w:cs="宋体"/>
                <w:kern w:val="0"/>
                <w:sz w:val="18"/>
                <w:szCs w:val="18"/>
              </w:rPr>
            </w:pPr>
            <w:r>
              <w:rPr>
                <w:rFonts w:hint="eastAsia" w:ascii="宋体" w:hAnsi="宋体" w:eastAsia="宋体" w:cs="宋体"/>
                <w:kern w:val="0"/>
                <w:sz w:val="18"/>
                <w:szCs w:val="18"/>
              </w:rPr>
              <w:t>68508</w:t>
            </w:r>
          </w:p>
        </w:tc>
        <w:tc>
          <w:tcPr>
            <w:tcW w:w="509" w:type="pct"/>
            <w:tcBorders>
              <w:top w:val="nil"/>
              <w:left w:val="nil"/>
              <w:bottom w:val="single" w:color="auto" w:sz="4" w:space="0"/>
              <w:right w:val="single" w:color="auto" w:sz="4" w:space="0"/>
            </w:tcBorders>
            <w:shd w:val="clear" w:color="auto" w:fill="auto"/>
            <w:noWrap/>
            <w:vAlign w:val="center"/>
          </w:tcPr>
          <w:p w14:paraId="7631CA79">
            <w:pPr>
              <w:widowControl/>
              <w:jc w:val="center"/>
              <w:rPr>
                <w:rFonts w:ascii="宋体" w:hAnsi="宋体" w:eastAsia="宋体" w:cs="宋体"/>
                <w:kern w:val="0"/>
                <w:sz w:val="18"/>
                <w:szCs w:val="18"/>
              </w:rPr>
            </w:pPr>
            <w:r>
              <w:rPr>
                <w:rFonts w:hint="eastAsia" w:ascii="宋体" w:hAnsi="宋体" w:eastAsia="宋体" w:cs="宋体"/>
                <w:kern w:val="0"/>
                <w:sz w:val="18"/>
                <w:szCs w:val="18"/>
              </w:rPr>
              <w:t>103300</w:t>
            </w:r>
          </w:p>
        </w:tc>
      </w:tr>
      <w:tr w14:paraId="44EA62D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1BD975E">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077" w:type="pct"/>
            <w:tcBorders>
              <w:top w:val="nil"/>
              <w:left w:val="nil"/>
              <w:bottom w:val="single" w:color="auto" w:sz="4" w:space="0"/>
              <w:right w:val="single" w:color="auto" w:sz="4" w:space="0"/>
            </w:tcBorders>
            <w:shd w:val="clear" w:color="auto" w:fill="auto"/>
            <w:noWrap/>
            <w:vAlign w:val="center"/>
          </w:tcPr>
          <w:p w14:paraId="1FC4F2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7EF7C033">
            <w:pPr>
              <w:widowControl/>
              <w:jc w:val="center"/>
              <w:rPr>
                <w:rFonts w:ascii="宋体" w:hAnsi="宋体" w:eastAsia="宋体" w:cs="宋体"/>
                <w:kern w:val="0"/>
                <w:sz w:val="18"/>
                <w:szCs w:val="18"/>
              </w:rPr>
            </w:pPr>
            <w:r>
              <w:rPr>
                <w:rFonts w:hint="eastAsia" w:ascii="宋体" w:hAnsi="宋体" w:eastAsia="宋体" w:cs="宋体"/>
                <w:kern w:val="0"/>
                <w:sz w:val="18"/>
                <w:szCs w:val="18"/>
              </w:rPr>
              <w:t>31230</w:t>
            </w:r>
          </w:p>
        </w:tc>
        <w:tc>
          <w:tcPr>
            <w:tcW w:w="505" w:type="pct"/>
            <w:tcBorders>
              <w:top w:val="nil"/>
              <w:left w:val="nil"/>
              <w:bottom w:val="single" w:color="auto" w:sz="4" w:space="0"/>
              <w:right w:val="single" w:color="auto" w:sz="4" w:space="0"/>
            </w:tcBorders>
            <w:shd w:val="clear" w:color="auto" w:fill="auto"/>
            <w:noWrap/>
            <w:vAlign w:val="center"/>
          </w:tcPr>
          <w:p w14:paraId="00DD65B0">
            <w:pPr>
              <w:widowControl/>
              <w:jc w:val="center"/>
              <w:rPr>
                <w:rFonts w:ascii="宋体" w:hAnsi="宋体" w:eastAsia="宋体" w:cs="宋体"/>
                <w:kern w:val="0"/>
                <w:sz w:val="18"/>
                <w:szCs w:val="18"/>
              </w:rPr>
            </w:pPr>
            <w:r>
              <w:rPr>
                <w:rFonts w:hint="eastAsia" w:ascii="宋体" w:hAnsi="宋体" w:eastAsia="宋体" w:cs="宋体"/>
                <w:kern w:val="0"/>
                <w:sz w:val="18"/>
                <w:szCs w:val="18"/>
              </w:rPr>
              <w:t>38231</w:t>
            </w:r>
          </w:p>
        </w:tc>
        <w:tc>
          <w:tcPr>
            <w:tcW w:w="509" w:type="pct"/>
            <w:tcBorders>
              <w:top w:val="nil"/>
              <w:left w:val="nil"/>
              <w:bottom w:val="single" w:color="auto" w:sz="4" w:space="0"/>
              <w:right w:val="single" w:color="auto" w:sz="4" w:space="0"/>
            </w:tcBorders>
            <w:shd w:val="clear" w:color="auto" w:fill="auto"/>
            <w:noWrap/>
            <w:vAlign w:val="center"/>
          </w:tcPr>
          <w:p w14:paraId="100CBD67">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2743CB77">
            <w:pPr>
              <w:widowControl/>
              <w:jc w:val="center"/>
              <w:rPr>
                <w:rFonts w:ascii="宋体" w:hAnsi="宋体" w:eastAsia="宋体" w:cs="宋体"/>
                <w:kern w:val="0"/>
                <w:sz w:val="18"/>
                <w:szCs w:val="18"/>
              </w:rPr>
            </w:pPr>
            <w:r>
              <w:rPr>
                <w:rFonts w:hint="eastAsia" w:ascii="宋体" w:hAnsi="宋体" w:eastAsia="宋体" w:cs="宋体"/>
                <w:kern w:val="0"/>
                <w:sz w:val="18"/>
                <w:szCs w:val="18"/>
              </w:rPr>
              <w:t>64050</w:t>
            </w:r>
          </w:p>
        </w:tc>
        <w:tc>
          <w:tcPr>
            <w:tcW w:w="509" w:type="pct"/>
            <w:tcBorders>
              <w:top w:val="nil"/>
              <w:left w:val="nil"/>
              <w:bottom w:val="single" w:color="auto" w:sz="4" w:space="0"/>
              <w:right w:val="single" w:color="auto" w:sz="4" w:space="0"/>
            </w:tcBorders>
            <w:shd w:val="clear" w:color="auto" w:fill="auto"/>
            <w:noWrap/>
            <w:vAlign w:val="center"/>
          </w:tcPr>
          <w:p w14:paraId="000FD87D">
            <w:pPr>
              <w:widowControl/>
              <w:jc w:val="center"/>
              <w:rPr>
                <w:rFonts w:ascii="宋体" w:hAnsi="宋体" w:eastAsia="宋体" w:cs="宋体"/>
                <w:kern w:val="0"/>
                <w:sz w:val="18"/>
                <w:szCs w:val="18"/>
              </w:rPr>
            </w:pPr>
            <w:r>
              <w:rPr>
                <w:rFonts w:hint="eastAsia" w:ascii="宋体" w:hAnsi="宋体" w:eastAsia="宋体" w:cs="宋体"/>
                <w:kern w:val="0"/>
                <w:sz w:val="18"/>
                <w:szCs w:val="18"/>
              </w:rPr>
              <w:t>98863</w:t>
            </w:r>
          </w:p>
        </w:tc>
      </w:tr>
      <w:tr w14:paraId="03741F0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2AC1F9">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077" w:type="pct"/>
            <w:tcBorders>
              <w:top w:val="nil"/>
              <w:left w:val="nil"/>
              <w:bottom w:val="single" w:color="auto" w:sz="4" w:space="0"/>
              <w:right w:val="single" w:color="auto" w:sz="4" w:space="0"/>
            </w:tcBorders>
            <w:shd w:val="clear" w:color="auto" w:fill="auto"/>
            <w:noWrap/>
            <w:vAlign w:val="center"/>
          </w:tcPr>
          <w:p w14:paraId="158FC8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5129B976">
            <w:pPr>
              <w:widowControl/>
              <w:jc w:val="center"/>
              <w:rPr>
                <w:rFonts w:ascii="宋体" w:hAnsi="宋体" w:eastAsia="宋体" w:cs="宋体"/>
                <w:kern w:val="0"/>
                <w:sz w:val="18"/>
                <w:szCs w:val="18"/>
              </w:rPr>
            </w:pPr>
            <w:r>
              <w:rPr>
                <w:rFonts w:hint="eastAsia" w:ascii="宋体" w:hAnsi="宋体" w:eastAsia="宋体" w:cs="宋体"/>
                <w:kern w:val="0"/>
                <w:sz w:val="18"/>
                <w:szCs w:val="18"/>
              </w:rPr>
              <w:t>30809</w:t>
            </w:r>
          </w:p>
        </w:tc>
        <w:tc>
          <w:tcPr>
            <w:tcW w:w="505" w:type="pct"/>
            <w:tcBorders>
              <w:top w:val="nil"/>
              <w:left w:val="nil"/>
              <w:bottom w:val="single" w:color="auto" w:sz="4" w:space="0"/>
              <w:right w:val="single" w:color="auto" w:sz="4" w:space="0"/>
            </w:tcBorders>
            <w:shd w:val="clear" w:color="auto" w:fill="auto"/>
            <w:noWrap/>
            <w:vAlign w:val="center"/>
          </w:tcPr>
          <w:p w14:paraId="19C3CF6E">
            <w:pPr>
              <w:widowControl/>
              <w:jc w:val="center"/>
              <w:rPr>
                <w:rFonts w:ascii="宋体" w:hAnsi="宋体" w:eastAsia="宋体" w:cs="宋体"/>
                <w:kern w:val="0"/>
                <w:sz w:val="18"/>
                <w:szCs w:val="18"/>
              </w:rPr>
            </w:pPr>
            <w:r>
              <w:rPr>
                <w:rFonts w:hint="eastAsia" w:ascii="宋体" w:hAnsi="宋体" w:eastAsia="宋体" w:cs="宋体"/>
                <w:kern w:val="0"/>
                <w:sz w:val="18"/>
                <w:szCs w:val="18"/>
              </w:rPr>
              <w:t>36987</w:t>
            </w:r>
          </w:p>
        </w:tc>
        <w:tc>
          <w:tcPr>
            <w:tcW w:w="509" w:type="pct"/>
            <w:tcBorders>
              <w:top w:val="nil"/>
              <w:left w:val="nil"/>
              <w:bottom w:val="single" w:color="auto" w:sz="4" w:space="0"/>
              <w:right w:val="single" w:color="auto" w:sz="4" w:space="0"/>
            </w:tcBorders>
            <w:shd w:val="clear" w:color="auto" w:fill="auto"/>
            <w:noWrap/>
            <w:vAlign w:val="center"/>
          </w:tcPr>
          <w:p w14:paraId="09F6FCCF">
            <w:pPr>
              <w:widowControl/>
              <w:jc w:val="center"/>
              <w:rPr>
                <w:rFonts w:ascii="宋体" w:hAnsi="宋体" w:eastAsia="宋体" w:cs="宋体"/>
                <w:kern w:val="0"/>
                <w:sz w:val="18"/>
                <w:szCs w:val="18"/>
              </w:rPr>
            </w:pPr>
            <w:r>
              <w:rPr>
                <w:rFonts w:hint="eastAsia" w:ascii="宋体" w:hAnsi="宋体" w:eastAsia="宋体" w:cs="宋体"/>
                <w:kern w:val="0"/>
                <w:sz w:val="18"/>
                <w:szCs w:val="18"/>
              </w:rPr>
              <w:t>45000</w:t>
            </w:r>
          </w:p>
        </w:tc>
        <w:tc>
          <w:tcPr>
            <w:tcW w:w="509" w:type="pct"/>
            <w:tcBorders>
              <w:top w:val="nil"/>
              <w:left w:val="nil"/>
              <w:bottom w:val="single" w:color="auto" w:sz="4" w:space="0"/>
              <w:right w:val="single" w:color="auto" w:sz="4" w:space="0"/>
            </w:tcBorders>
            <w:shd w:val="clear" w:color="auto" w:fill="auto"/>
            <w:noWrap/>
            <w:vAlign w:val="center"/>
          </w:tcPr>
          <w:p w14:paraId="0562D196">
            <w:pPr>
              <w:widowControl/>
              <w:jc w:val="center"/>
              <w:rPr>
                <w:rFonts w:ascii="宋体" w:hAnsi="宋体" w:eastAsia="宋体" w:cs="宋体"/>
                <w:kern w:val="0"/>
                <w:sz w:val="18"/>
                <w:szCs w:val="18"/>
              </w:rPr>
            </w:pPr>
            <w:r>
              <w:rPr>
                <w:rFonts w:hint="eastAsia" w:ascii="宋体" w:hAnsi="宋体" w:eastAsia="宋体" w:cs="宋体"/>
                <w:kern w:val="0"/>
                <w:sz w:val="18"/>
                <w:szCs w:val="18"/>
              </w:rPr>
              <w:t>62460</w:t>
            </w:r>
          </w:p>
        </w:tc>
        <w:tc>
          <w:tcPr>
            <w:tcW w:w="509" w:type="pct"/>
            <w:tcBorders>
              <w:top w:val="nil"/>
              <w:left w:val="nil"/>
              <w:bottom w:val="single" w:color="auto" w:sz="4" w:space="0"/>
              <w:right w:val="single" w:color="auto" w:sz="4" w:space="0"/>
            </w:tcBorders>
            <w:shd w:val="clear" w:color="auto" w:fill="auto"/>
            <w:noWrap/>
            <w:vAlign w:val="center"/>
          </w:tcPr>
          <w:p w14:paraId="20324530">
            <w:pPr>
              <w:widowControl/>
              <w:jc w:val="center"/>
              <w:rPr>
                <w:rFonts w:ascii="宋体" w:hAnsi="宋体" w:eastAsia="宋体" w:cs="宋体"/>
                <w:kern w:val="0"/>
                <w:sz w:val="18"/>
                <w:szCs w:val="18"/>
              </w:rPr>
            </w:pPr>
            <w:r>
              <w:rPr>
                <w:rFonts w:hint="eastAsia" w:ascii="宋体" w:hAnsi="宋体" w:eastAsia="宋体" w:cs="宋体"/>
                <w:kern w:val="0"/>
                <w:sz w:val="18"/>
                <w:szCs w:val="18"/>
              </w:rPr>
              <w:t>88097</w:t>
            </w:r>
          </w:p>
        </w:tc>
      </w:tr>
      <w:tr w14:paraId="512E944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0966DD6">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077" w:type="pct"/>
            <w:tcBorders>
              <w:top w:val="nil"/>
              <w:left w:val="nil"/>
              <w:bottom w:val="single" w:color="auto" w:sz="4" w:space="0"/>
              <w:right w:val="single" w:color="auto" w:sz="4" w:space="0"/>
            </w:tcBorders>
            <w:shd w:val="clear" w:color="auto" w:fill="auto"/>
            <w:noWrap/>
            <w:vAlign w:val="center"/>
          </w:tcPr>
          <w:p w14:paraId="5CF814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06EFD476">
            <w:pPr>
              <w:widowControl/>
              <w:jc w:val="center"/>
              <w:rPr>
                <w:rFonts w:ascii="宋体" w:hAnsi="宋体" w:eastAsia="宋体" w:cs="宋体"/>
                <w:kern w:val="0"/>
                <w:sz w:val="18"/>
                <w:szCs w:val="18"/>
              </w:rPr>
            </w:pPr>
            <w:r>
              <w:rPr>
                <w:rFonts w:hint="eastAsia" w:ascii="宋体" w:hAnsi="宋体" w:eastAsia="宋体" w:cs="宋体"/>
                <w:kern w:val="0"/>
                <w:sz w:val="18"/>
                <w:szCs w:val="18"/>
              </w:rPr>
              <w:t>27746</w:t>
            </w:r>
          </w:p>
        </w:tc>
        <w:tc>
          <w:tcPr>
            <w:tcW w:w="505" w:type="pct"/>
            <w:tcBorders>
              <w:top w:val="nil"/>
              <w:left w:val="nil"/>
              <w:bottom w:val="single" w:color="auto" w:sz="4" w:space="0"/>
              <w:right w:val="single" w:color="auto" w:sz="4" w:space="0"/>
            </w:tcBorders>
            <w:shd w:val="clear" w:color="auto" w:fill="auto"/>
            <w:noWrap/>
            <w:vAlign w:val="center"/>
          </w:tcPr>
          <w:p w14:paraId="4001DD77">
            <w:pPr>
              <w:widowControl/>
              <w:jc w:val="center"/>
              <w:rPr>
                <w:rFonts w:ascii="宋体" w:hAnsi="宋体" w:eastAsia="宋体" w:cs="宋体"/>
                <w:kern w:val="0"/>
                <w:sz w:val="18"/>
                <w:szCs w:val="18"/>
              </w:rPr>
            </w:pPr>
            <w:r>
              <w:rPr>
                <w:rFonts w:hint="eastAsia" w:ascii="宋体" w:hAnsi="宋体" w:eastAsia="宋体" w:cs="宋体"/>
                <w:kern w:val="0"/>
                <w:sz w:val="18"/>
                <w:szCs w:val="18"/>
              </w:rPr>
              <w:t>33744</w:t>
            </w:r>
          </w:p>
        </w:tc>
        <w:tc>
          <w:tcPr>
            <w:tcW w:w="509" w:type="pct"/>
            <w:tcBorders>
              <w:top w:val="nil"/>
              <w:left w:val="nil"/>
              <w:bottom w:val="single" w:color="auto" w:sz="4" w:space="0"/>
              <w:right w:val="single" w:color="auto" w:sz="4" w:space="0"/>
            </w:tcBorders>
            <w:shd w:val="clear" w:color="auto" w:fill="auto"/>
            <w:noWrap/>
            <w:vAlign w:val="center"/>
          </w:tcPr>
          <w:p w14:paraId="3DED9C90">
            <w:pPr>
              <w:widowControl/>
              <w:jc w:val="center"/>
              <w:rPr>
                <w:rFonts w:ascii="宋体" w:hAnsi="宋体" w:eastAsia="宋体" w:cs="宋体"/>
                <w:kern w:val="0"/>
                <w:sz w:val="18"/>
                <w:szCs w:val="18"/>
              </w:rPr>
            </w:pPr>
            <w:r>
              <w:rPr>
                <w:rFonts w:hint="eastAsia" w:ascii="宋体" w:hAnsi="宋体" w:eastAsia="宋体" w:cs="宋体"/>
                <w:kern w:val="0"/>
                <w:sz w:val="18"/>
                <w:szCs w:val="18"/>
              </w:rPr>
              <w:t>43800</w:t>
            </w:r>
          </w:p>
        </w:tc>
        <w:tc>
          <w:tcPr>
            <w:tcW w:w="509" w:type="pct"/>
            <w:tcBorders>
              <w:top w:val="nil"/>
              <w:left w:val="nil"/>
              <w:bottom w:val="single" w:color="auto" w:sz="4" w:space="0"/>
              <w:right w:val="single" w:color="auto" w:sz="4" w:space="0"/>
            </w:tcBorders>
            <w:shd w:val="clear" w:color="auto" w:fill="auto"/>
            <w:noWrap/>
            <w:vAlign w:val="center"/>
          </w:tcPr>
          <w:p w14:paraId="66984CE1">
            <w:pPr>
              <w:widowControl/>
              <w:jc w:val="center"/>
              <w:rPr>
                <w:rFonts w:ascii="宋体" w:hAnsi="宋体" w:eastAsia="宋体" w:cs="宋体"/>
                <w:kern w:val="0"/>
                <w:sz w:val="18"/>
                <w:szCs w:val="18"/>
              </w:rPr>
            </w:pPr>
            <w:r>
              <w:rPr>
                <w:rFonts w:hint="eastAsia" w:ascii="宋体" w:hAnsi="宋体" w:eastAsia="宋体" w:cs="宋体"/>
                <w:kern w:val="0"/>
                <w:sz w:val="18"/>
                <w:szCs w:val="18"/>
              </w:rPr>
              <w:t>53300</w:t>
            </w:r>
          </w:p>
        </w:tc>
        <w:tc>
          <w:tcPr>
            <w:tcW w:w="509" w:type="pct"/>
            <w:tcBorders>
              <w:top w:val="nil"/>
              <w:left w:val="nil"/>
              <w:bottom w:val="single" w:color="auto" w:sz="4" w:space="0"/>
              <w:right w:val="single" w:color="auto" w:sz="4" w:space="0"/>
            </w:tcBorders>
            <w:shd w:val="clear" w:color="auto" w:fill="auto"/>
            <w:noWrap/>
            <w:vAlign w:val="center"/>
          </w:tcPr>
          <w:p w14:paraId="6DAC13A6">
            <w:pPr>
              <w:widowControl/>
              <w:jc w:val="center"/>
              <w:rPr>
                <w:rFonts w:ascii="宋体" w:hAnsi="宋体" w:eastAsia="宋体" w:cs="宋体"/>
                <w:kern w:val="0"/>
                <w:sz w:val="18"/>
                <w:szCs w:val="18"/>
              </w:rPr>
            </w:pPr>
            <w:r>
              <w:rPr>
                <w:rFonts w:hint="eastAsia" w:ascii="宋体" w:hAnsi="宋体" w:eastAsia="宋体" w:cs="宋体"/>
                <w:kern w:val="0"/>
                <w:sz w:val="18"/>
                <w:szCs w:val="18"/>
              </w:rPr>
              <w:t>64700</w:t>
            </w:r>
          </w:p>
        </w:tc>
      </w:tr>
      <w:tr w14:paraId="65147FE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ED64F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32</w:t>
            </w:r>
          </w:p>
        </w:tc>
        <w:tc>
          <w:tcPr>
            <w:tcW w:w="2077" w:type="pct"/>
            <w:tcBorders>
              <w:top w:val="nil"/>
              <w:left w:val="nil"/>
              <w:bottom w:val="single" w:color="auto" w:sz="4" w:space="0"/>
              <w:right w:val="single" w:color="auto" w:sz="4" w:space="0"/>
            </w:tcBorders>
            <w:shd w:val="clear" w:color="auto" w:fill="auto"/>
            <w:noWrap/>
            <w:vAlign w:val="center"/>
          </w:tcPr>
          <w:p w14:paraId="5D7665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交通运输、仓储和邮政业</w:t>
            </w:r>
          </w:p>
        </w:tc>
        <w:tc>
          <w:tcPr>
            <w:tcW w:w="505" w:type="pct"/>
            <w:tcBorders>
              <w:top w:val="nil"/>
              <w:left w:val="nil"/>
              <w:bottom w:val="single" w:color="auto" w:sz="4" w:space="0"/>
              <w:right w:val="single" w:color="auto" w:sz="4" w:space="0"/>
            </w:tcBorders>
            <w:shd w:val="clear" w:color="auto" w:fill="auto"/>
            <w:noWrap/>
            <w:vAlign w:val="center"/>
          </w:tcPr>
          <w:p w14:paraId="332ED04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28056</w:t>
            </w:r>
          </w:p>
        </w:tc>
        <w:tc>
          <w:tcPr>
            <w:tcW w:w="505" w:type="pct"/>
            <w:tcBorders>
              <w:top w:val="nil"/>
              <w:left w:val="nil"/>
              <w:bottom w:val="single" w:color="auto" w:sz="4" w:space="0"/>
              <w:right w:val="single" w:color="auto" w:sz="4" w:space="0"/>
            </w:tcBorders>
            <w:shd w:val="clear" w:color="auto" w:fill="auto"/>
            <w:noWrap/>
            <w:vAlign w:val="center"/>
          </w:tcPr>
          <w:p w14:paraId="20F17D8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33648</w:t>
            </w:r>
          </w:p>
        </w:tc>
        <w:tc>
          <w:tcPr>
            <w:tcW w:w="509" w:type="pct"/>
            <w:tcBorders>
              <w:top w:val="nil"/>
              <w:left w:val="nil"/>
              <w:bottom w:val="single" w:color="auto" w:sz="4" w:space="0"/>
              <w:right w:val="single" w:color="auto" w:sz="4" w:space="0"/>
            </w:tcBorders>
            <w:shd w:val="clear" w:color="auto" w:fill="auto"/>
            <w:noWrap/>
            <w:vAlign w:val="center"/>
          </w:tcPr>
          <w:p w14:paraId="3E1F7E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43813</w:t>
            </w:r>
          </w:p>
        </w:tc>
        <w:tc>
          <w:tcPr>
            <w:tcW w:w="509" w:type="pct"/>
            <w:tcBorders>
              <w:top w:val="nil"/>
              <w:left w:val="nil"/>
              <w:bottom w:val="single" w:color="auto" w:sz="4" w:space="0"/>
              <w:right w:val="single" w:color="auto" w:sz="4" w:space="0"/>
            </w:tcBorders>
            <w:shd w:val="clear" w:color="auto" w:fill="auto"/>
            <w:noWrap/>
            <w:vAlign w:val="center"/>
          </w:tcPr>
          <w:p w14:paraId="1E8ACEA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71900</w:t>
            </w:r>
          </w:p>
        </w:tc>
        <w:tc>
          <w:tcPr>
            <w:tcW w:w="509" w:type="pct"/>
            <w:tcBorders>
              <w:top w:val="nil"/>
              <w:left w:val="nil"/>
              <w:bottom w:val="single" w:color="auto" w:sz="4" w:space="0"/>
              <w:right w:val="single" w:color="auto" w:sz="4" w:space="0"/>
            </w:tcBorders>
            <w:shd w:val="clear" w:color="auto" w:fill="auto"/>
            <w:noWrap/>
            <w:vAlign w:val="center"/>
          </w:tcPr>
          <w:p w14:paraId="3F33C6D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109134</w:t>
            </w:r>
          </w:p>
        </w:tc>
      </w:tr>
      <w:tr w14:paraId="5DACF62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FB8693B">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077" w:type="pct"/>
            <w:tcBorders>
              <w:top w:val="nil"/>
              <w:left w:val="nil"/>
              <w:bottom w:val="single" w:color="auto" w:sz="4" w:space="0"/>
              <w:right w:val="single" w:color="auto" w:sz="4" w:space="0"/>
            </w:tcBorders>
            <w:shd w:val="clear" w:color="auto" w:fill="auto"/>
            <w:noWrap/>
            <w:vAlign w:val="center"/>
          </w:tcPr>
          <w:p w14:paraId="67111A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4A7D2005">
            <w:pPr>
              <w:widowControl/>
              <w:jc w:val="center"/>
              <w:rPr>
                <w:rFonts w:ascii="宋体" w:hAnsi="宋体" w:eastAsia="宋体" w:cs="宋体"/>
                <w:kern w:val="0"/>
                <w:sz w:val="18"/>
                <w:szCs w:val="18"/>
              </w:rPr>
            </w:pPr>
            <w:r>
              <w:rPr>
                <w:rFonts w:hint="eastAsia" w:ascii="宋体" w:hAnsi="宋体" w:eastAsia="宋体" w:cs="宋体"/>
                <w:kern w:val="0"/>
                <w:sz w:val="18"/>
                <w:szCs w:val="18"/>
              </w:rPr>
              <w:t>33344</w:t>
            </w:r>
          </w:p>
        </w:tc>
        <w:tc>
          <w:tcPr>
            <w:tcW w:w="505" w:type="pct"/>
            <w:tcBorders>
              <w:top w:val="nil"/>
              <w:left w:val="nil"/>
              <w:bottom w:val="single" w:color="auto" w:sz="4" w:space="0"/>
              <w:right w:val="single" w:color="auto" w:sz="4" w:space="0"/>
            </w:tcBorders>
            <w:shd w:val="clear" w:color="auto" w:fill="auto"/>
            <w:noWrap/>
            <w:vAlign w:val="center"/>
          </w:tcPr>
          <w:p w14:paraId="6FDF7DB3">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9" w:type="pct"/>
            <w:tcBorders>
              <w:top w:val="nil"/>
              <w:left w:val="nil"/>
              <w:bottom w:val="single" w:color="auto" w:sz="4" w:space="0"/>
              <w:right w:val="single" w:color="auto" w:sz="4" w:space="0"/>
            </w:tcBorders>
            <w:shd w:val="clear" w:color="auto" w:fill="auto"/>
            <w:noWrap/>
            <w:vAlign w:val="center"/>
          </w:tcPr>
          <w:p w14:paraId="032FC0D0">
            <w:pPr>
              <w:widowControl/>
              <w:jc w:val="center"/>
              <w:rPr>
                <w:rFonts w:ascii="宋体" w:hAnsi="宋体" w:eastAsia="宋体" w:cs="宋体"/>
                <w:kern w:val="0"/>
                <w:sz w:val="18"/>
                <w:szCs w:val="18"/>
              </w:rPr>
            </w:pPr>
            <w:r>
              <w:rPr>
                <w:rFonts w:hint="eastAsia" w:ascii="宋体" w:hAnsi="宋体" w:eastAsia="宋体" w:cs="宋体"/>
                <w:kern w:val="0"/>
                <w:sz w:val="18"/>
                <w:szCs w:val="18"/>
              </w:rPr>
              <w:t>77672</w:t>
            </w:r>
          </w:p>
        </w:tc>
        <w:tc>
          <w:tcPr>
            <w:tcW w:w="509" w:type="pct"/>
            <w:tcBorders>
              <w:top w:val="nil"/>
              <w:left w:val="nil"/>
              <w:bottom w:val="single" w:color="auto" w:sz="4" w:space="0"/>
              <w:right w:val="single" w:color="auto" w:sz="4" w:space="0"/>
            </w:tcBorders>
            <w:shd w:val="clear" w:color="auto" w:fill="auto"/>
            <w:noWrap/>
            <w:vAlign w:val="center"/>
          </w:tcPr>
          <w:p w14:paraId="6FD54CFB">
            <w:pPr>
              <w:widowControl/>
              <w:jc w:val="center"/>
              <w:rPr>
                <w:rFonts w:ascii="宋体" w:hAnsi="宋体" w:eastAsia="宋体" w:cs="宋体"/>
                <w:kern w:val="0"/>
                <w:sz w:val="18"/>
                <w:szCs w:val="18"/>
              </w:rPr>
            </w:pPr>
            <w:r>
              <w:rPr>
                <w:rFonts w:hint="eastAsia" w:ascii="宋体" w:hAnsi="宋体" w:eastAsia="宋体" w:cs="宋体"/>
                <w:kern w:val="0"/>
                <w:sz w:val="18"/>
                <w:szCs w:val="18"/>
              </w:rPr>
              <w:t>111776</w:t>
            </w:r>
          </w:p>
        </w:tc>
        <w:tc>
          <w:tcPr>
            <w:tcW w:w="509" w:type="pct"/>
            <w:tcBorders>
              <w:top w:val="nil"/>
              <w:left w:val="nil"/>
              <w:bottom w:val="single" w:color="auto" w:sz="4" w:space="0"/>
              <w:right w:val="single" w:color="auto" w:sz="4" w:space="0"/>
            </w:tcBorders>
            <w:shd w:val="clear" w:color="auto" w:fill="auto"/>
            <w:noWrap/>
            <w:vAlign w:val="center"/>
          </w:tcPr>
          <w:p w14:paraId="619836A4">
            <w:pPr>
              <w:widowControl/>
              <w:jc w:val="center"/>
              <w:rPr>
                <w:rFonts w:ascii="宋体" w:hAnsi="宋体" w:eastAsia="宋体" w:cs="宋体"/>
                <w:kern w:val="0"/>
                <w:sz w:val="18"/>
                <w:szCs w:val="18"/>
              </w:rPr>
            </w:pPr>
            <w:r>
              <w:rPr>
                <w:rFonts w:hint="eastAsia" w:ascii="宋体" w:hAnsi="宋体" w:eastAsia="宋体" w:cs="宋体"/>
                <w:kern w:val="0"/>
                <w:sz w:val="18"/>
                <w:szCs w:val="18"/>
              </w:rPr>
              <w:t>141150</w:t>
            </w:r>
          </w:p>
        </w:tc>
      </w:tr>
      <w:tr w14:paraId="7642B4D3">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B16C0E8">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077" w:type="pct"/>
            <w:tcBorders>
              <w:top w:val="nil"/>
              <w:left w:val="nil"/>
              <w:bottom w:val="single" w:color="auto" w:sz="4" w:space="0"/>
              <w:right w:val="single" w:color="auto" w:sz="4" w:space="0"/>
            </w:tcBorders>
            <w:shd w:val="clear" w:color="auto" w:fill="auto"/>
            <w:noWrap/>
            <w:vAlign w:val="center"/>
          </w:tcPr>
          <w:p w14:paraId="3A21A3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30885963">
            <w:pPr>
              <w:widowControl/>
              <w:jc w:val="center"/>
              <w:rPr>
                <w:rFonts w:ascii="宋体" w:hAnsi="宋体" w:eastAsia="宋体" w:cs="宋体"/>
                <w:kern w:val="0"/>
                <w:sz w:val="18"/>
                <w:szCs w:val="18"/>
              </w:rPr>
            </w:pPr>
            <w:r>
              <w:rPr>
                <w:rFonts w:hint="eastAsia" w:ascii="宋体" w:hAnsi="宋体" w:eastAsia="宋体" w:cs="宋体"/>
                <w:kern w:val="0"/>
                <w:sz w:val="18"/>
                <w:szCs w:val="18"/>
              </w:rPr>
              <w:t>28055</w:t>
            </w:r>
          </w:p>
        </w:tc>
        <w:tc>
          <w:tcPr>
            <w:tcW w:w="505" w:type="pct"/>
            <w:tcBorders>
              <w:top w:val="nil"/>
              <w:left w:val="nil"/>
              <w:bottom w:val="single" w:color="auto" w:sz="4" w:space="0"/>
              <w:right w:val="single" w:color="auto" w:sz="4" w:space="0"/>
            </w:tcBorders>
            <w:shd w:val="clear" w:color="auto" w:fill="auto"/>
            <w:noWrap/>
            <w:vAlign w:val="center"/>
          </w:tcPr>
          <w:p w14:paraId="4481A8EF">
            <w:pPr>
              <w:widowControl/>
              <w:jc w:val="center"/>
              <w:rPr>
                <w:rFonts w:ascii="宋体" w:hAnsi="宋体" w:eastAsia="宋体" w:cs="宋体"/>
                <w:kern w:val="0"/>
                <w:sz w:val="18"/>
                <w:szCs w:val="18"/>
              </w:rPr>
            </w:pPr>
            <w:r>
              <w:rPr>
                <w:rFonts w:hint="eastAsia" w:ascii="宋体" w:hAnsi="宋体" w:eastAsia="宋体" w:cs="宋体"/>
                <w:kern w:val="0"/>
                <w:sz w:val="18"/>
                <w:szCs w:val="18"/>
              </w:rPr>
              <w:t>33344</w:t>
            </w:r>
          </w:p>
        </w:tc>
        <w:tc>
          <w:tcPr>
            <w:tcW w:w="509" w:type="pct"/>
            <w:tcBorders>
              <w:top w:val="nil"/>
              <w:left w:val="nil"/>
              <w:bottom w:val="single" w:color="auto" w:sz="4" w:space="0"/>
              <w:right w:val="single" w:color="auto" w:sz="4" w:space="0"/>
            </w:tcBorders>
            <w:shd w:val="clear" w:color="auto" w:fill="auto"/>
            <w:noWrap/>
            <w:vAlign w:val="center"/>
          </w:tcPr>
          <w:p w14:paraId="705A3C80">
            <w:pPr>
              <w:widowControl/>
              <w:jc w:val="center"/>
              <w:rPr>
                <w:rFonts w:ascii="宋体" w:hAnsi="宋体" w:eastAsia="宋体" w:cs="宋体"/>
                <w:kern w:val="0"/>
                <w:sz w:val="18"/>
                <w:szCs w:val="18"/>
              </w:rPr>
            </w:pPr>
            <w:r>
              <w:rPr>
                <w:rFonts w:hint="eastAsia" w:ascii="宋体" w:hAnsi="宋体" w:eastAsia="宋体" w:cs="宋体"/>
                <w:kern w:val="0"/>
                <w:sz w:val="18"/>
                <w:szCs w:val="18"/>
              </w:rPr>
              <w:t>48312</w:t>
            </w:r>
          </w:p>
        </w:tc>
        <w:tc>
          <w:tcPr>
            <w:tcW w:w="509" w:type="pct"/>
            <w:tcBorders>
              <w:top w:val="nil"/>
              <w:left w:val="nil"/>
              <w:bottom w:val="single" w:color="auto" w:sz="4" w:space="0"/>
              <w:right w:val="single" w:color="auto" w:sz="4" w:space="0"/>
            </w:tcBorders>
            <w:shd w:val="clear" w:color="auto" w:fill="auto"/>
            <w:noWrap/>
            <w:vAlign w:val="center"/>
          </w:tcPr>
          <w:p w14:paraId="40C2AC6C">
            <w:pPr>
              <w:widowControl/>
              <w:jc w:val="center"/>
              <w:rPr>
                <w:rFonts w:ascii="宋体" w:hAnsi="宋体" w:eastAsia="宋体" w:cs="宋体"/>
                <w:kern w:val="0"/>
                <w:sz w:val="18"/>
                <w:szCs w:val="18"/>
              </w:rPr>
            </w:pPr>
            <w:r>
              <w:rPr>
                <w:rFonts w:hint="eastAsia" w:ascii="宋体" w:hAnsi="宋体" w:eastAsia="宋体" w:cs="宋体"/>
                <w:kern w:val="0"/>
                <w:sz w:val="18"/>
                <w:szCs w:val="18"/>
              </w:rPr>
              <w:t>72700</w:t>
            </w:r>
          </w:p>
        </w:tc>
        <w:tc>
          <w:tcPr>
            <w:tcW w:w="509" w:type="pct"/>
            <w:tcBorders>
              <w:top w:val="nil"/>
              <w:left w:val="nil"/>
              <w:bottom w:val="single" w:color="auto" w:sz="4" w:space="0"/>
              <w:right w:val="single" w:color="auto" w:sz="4" w:space="0"/>
            </w:tcBorders>
            <w:shd w:val="clear" w:color="auto" w:fill="auto"/>
            <w:noWrap/>
            <w:vAlign w:val="center"/>
          </w:tcPr>
          <w:p w14:paraId="16DA1832">
            <w:pPr>
              <w:widowControl/>
              <w:jc w:val="center"/>
              <w:rPr>
                <w:rFonts w:ascii="宋体" w:hAnsi="宋体" w:eastAsia="宋体" w:cs="宋体"/>
                <w:kern w:val="0"/>
                <w:sz w:val="18"/>
                <w:szCs w:val="18"/>
              </w:rPr>
            </w:pPr>
            <w:r>
              <w:rPr>
                <w:rFonts w:hint="eastAsia" w:ascii="宋体" w:hAnsi="宋体" w:eastAsia="宋体" w:cs="宋体"/>
                <w:kern w:val="0"/>
                <w:sz w:val="18"/>
                <w:szCs w:val="18"/>
              </w:rPr>
              <w:t>103093</w:t>
            </w:r>
          </w:p>
        </w:tc>
      </w:tr>
      <w:tr w14:paraId="7D7C41E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9A530A">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077" w:type="pct"/>
            <w:tcBorders>
              <w:top w:val="nil"/>
              <w:left w:val="nil"/>
              <w:bottom w:val="single" w:color="auto" w:sz="4" w:space="0"/>
              <w:right w:val="single" w:color="auto" w:sz="4" w:space="0"/>
            </w:tcBorders>
            <w:shd w:val="clear" w:color="auto" w:fill="auto"/>
            <w:noWrap/>
            <w:vAlign w:val="center"/>
          </w:tcPr>
          <w:p w14:paraId="4E55B1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0F1134F9">
            <w:pPr>
              <w:widowControl/>
              <w:jc w:val="center"/>
              <w:rPr>
                <w:rFonts w:ascii="宋体" w:hAnsi="宋体" w:eastAsia="宋体" w:cs="宋体"/>
                <w:kern w:val="0"/>
                <w:sz w:val="18"/>
                <w:szCs w:val="18"/>
              </w:rPr>
            </w:pPr>
            <w:r>
              <w:rPr>
                <w:rFonts w:hint="eastAsia" w:ascii="宋体" w:hAnsi="宋体" w:eastAsia="宋体" w:cs="宋体"/>
                <w:kern w:val="0"/>
                <w:sz w:val="18"/>
                <w:szCs w:val="18"/>
              </w:rPr>
              <w:t>26560</w:t>
            </w:r>
          </w:p>
        </w:tc>
        <w:tc>
          <w:tcPr>
            <w:tcW w:w="505" w:type="pct"/>
            <w:tcBorders>
              <w:top w:val="nil"/>
              <w:left w:val="nil"/>
              <w:bottom w:val="single" w:color="auto" w:sz="4" w:space="0"/>
              <w:right w:val="single" w:color="auto" w:sz="4" w:space="0"/>
            </w:tcBorders>
            <w:shd w:val="clear" w:color="auto" w:fill="auto"/>
            <w:noWrap/>
            <w:vAlign w:val="center"/>
          </w:tcPr>
          <w:p w14:paraId="5BB8C7A7">
            <w:pPr>
              <w:widowControl/>
              <w:jc w:val="center"/>
              <w:rPr>
                <w:rFonts w:ascii="宋体" w:hAnsi="宋体" w:eastAsia="宋体" w:cs="宋体"/>
                <w:kern w:val="0"/>
                <w:sz w:val="18"/>
                <w:szCs w:val="18"/>
              </w:rPr>
            </w:pPr>
            <w:r>
              <w:rPr>
                <w:rFonts w:hint="eastAsia" w:ascii="宋体" w:hAnsi="宋体" w:eastAsia="宋体" w:cs="宋体"/>
                <w:kern w:val="0"/>
                <w:sz w:val="18"/>
                <w:szCs w:val="18"/>
              </w:rPr>
              <w:t>32609</w:t>
            </w:r>
          </w:p>
        </w:tc>
        <w:tc>
          <w:tcPr>
            <w:tcW w:w="509" w:type="pct"/>
            <w:tcBorders>
              <w:top w:val="nil"/>
              <w:left w:val="nil"/>
              <w:bottom w:val="single" w:color="auto" w:sz="4" w:space="0"/>
              <w:right w:val="single" w:color="auto" w:sz="4" w:space="0"/>
            </w:tcBorders>
            <w:shd w:val="clear" w:color="auto" w:fill="auto"/>
            <w:noWrap/>
            <w:vAlign w:val="center"/>
          </w:tcPr>
          <w:p w14:paraId="7A0815DD">
            <w:pPr>
              <w:widowControl/>
              <w:jc w:val="center"/>
              <w:rPr>
                <w:rFonts w:ascii="宋体" w:hAnsi="宋体" w:eastAsia="宋体" w:cs="宋体"/>
                <w:kern w:val="0"/>
                <w:sz w:val="18"/>
                <w:szCs w:val="18"/>
              </w:rPr>
            </w:pPr>
            <w:r>
              <w:rPr>
                <w:rFonts w:hint="eastAsia" w:ascii="宋体" w:hAnsi="宋体" w:eastAsia="宋体" w:cs="宋体"/>
                <w:kern w:val="0"/>
                <w:sz w:val="18"/>
                <w:szCs w:val="18"/>
              </w:rPr>
              <w:t>41213</w:t>
            </w:r>
          </w:p>
        </w:tc>
        <w:tc>
          <w:tcPr>
            <w:tcW w:w="509" w:type="pct"/>
            <w:tcBorders>
              <w:top w:val="nil"/>
              <w:left w:val="nil"/>
              <w:bottom w:val="single" w:color="auto" w:sz="4" w:space="0"/>
              <w:right w:val="single" w:color="auto" w:sz="4" w:space="0"/>
            </w:tcBorders>
            <w:shd w:val="clear" w:color="auto" w:fill="auto"/>
            <w:noWrap/>
            <w:vAlign w:val="center"/>
          </w:tcPr>
          <w:p w14:paraId="374B9D18">
            <w:pPr>
              <w:widowControl/>
              <w:jc w:val="center"/>
              <w:rPr>
                <w:rFonts w:ascii="宋体" w:hAnsi="宋体" w:eastAsia="宋体" w:cs="宋体"/>
                <w:kern w:val="0"/>
                <w:sz w:val="18"/>
                <w:szCs w:val="18"/>
              </w:rPr>
            </w:pPr>
            <w:r>
              <w:rPr>
                <w:rFonts w:hint="eastAsia" w:ascii="宋体" w:hAnsi="宋体" w:eastAsia="宋体" w:cs="宋体"/>
                <w:kern w:val="0"/>
                <w:sz w:val="18"/>
                <w:szCs w:val="18"/>
              </w:rPr>
              <w:t>65554</w:t>
            </w:r>
          </w:p>
        </w:tc>
        <w:tc>
          <w:tcPr>
            <w:tcW w:w="509" w:type="pct"/>
            <w:tcBorders>
              <w:top w:val="nil"/>
              <w:left w:val="nil"/>
              <w:bottom w:val="single" w:color="auto" w:sz="4" w:space="0"/>
              <w:right w:val="single" w:color="auto" w:sz="4" w:space="0"/>
            </w:tcBorders>
            <w:shd w:val="clear" w:color="auto" w:fill="auto"/>
            <w:noWrap/>
            <w:vAlign w:val="center"/>
          </w:tcPr>
          <w:p w14:paraId="462A2AE7">
            <w:pPr>
              <w:widowControl/>
              <w:jc w:val="center"/>
              <w:rPr>
                <w:rFonts w:ascii="宋体" w:hAnsi="宋体" w:eastAsia="宋体" w:cs="宋体"/>
                <w:kern w:val="0"/>
                <w:sz w:val="18"/>
                <w:szCs w:val="18"/>
              </w:rPr>
            </w:pPr>
            <w:r>
              <w:rPr>
                <w:rFonts w:hint="eastAsia" w:ascii="宋体" w:hAnsi="宋体" w:eastAsia="宋体" w:cs="宋体"/>
                <w:kern w:val="0"/>
                <w:sz w:val="18"/>
                <w:szCs w:val="18"/>
              </w:rPr>
              <w:t>80012</w:t>
            </w:r>
          </w:p>
        </w:tc>
      </w:tr>
      <w:tr w14:paraId="11D8457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2F0C2A">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077" w:type="pct"/>
            <w:tcBorders>
              <w:top w:val="nil"/>
              <w:left w:val="nil"/>
              <w:bottom w:val="single" w:color="auto" w:sz="4" w:space="0"/>
              <w:right w:val="single" w:color="auto" w:sz="4" w:space="0"/>
            </w:tcBorders>
            <w:shd w:val="clear" w:color="auto" w:fill="auto"/>
            <w:noWrap/>
            <w:vAlign w:val="center"/>
          </w:tcPr>
          <w:p w14:paraId="333C2D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339167D2">
            <w:pPr>
              <w:widowControl/>
              <w:jc w:val="center"/>
              <w:rPr>
                <w:rFonts w:ascii="宋体" w:hAnsi="宋体" w:eastAsia="宋体" w:cs="宋体"/>
                <w:kern w:val="0"/>
                <w:sz w:val="18"/>
                <w:szCs w:val="18"/>
              </w:rPr>
            </w:pPr>
            <w:r>
              <w:rPr>
                <w:rFonts w:hint="eastAsia" w:ascii="宋体" w:hAnsi="宋体" w:eastAsia="宋体" w:cs="宋体"/>
                <w:kern w:val="0"/>
                <w:sz w:val="18"/>
                <w:szCs w:val="18"/>
              </w:rPr>
              <w:t>25839</w:t>
            </w:r>
          </w:p>
        </w:tc>
        <w:tc>
          <w:tcPr>
            <w:tcW w:w="505" w:type="pct"/>
            <w:tcBorders>
              <w:top w:val="nil"/>
              <w:left w:val="nil"/>
              <w:bottom w:val="single" w:color="auto" w:sz="4" w:space="0"/>
              <w:right w:val="single" w:color="auto" w:sz="4" w:space="0"/>
            </w:tcBorders>
            <w:shd w:val="clear" w:color="auto" w:fill="auto"/>
            <w:noWrap/>
            <w:vAlign w:val="center"/>
          </w:tcPr>
          <w:p w14:paraId="5C13A92F">
            <w:pPr>
              <w:widowControl/>
              <w:jc w:val="center"/>
              <w:rPr>
                <w:rFonts w:ascii="宋体" w:hAnsi="宋体" w:eastAsia="宋体" w:cs="宋体"/>
                <w:kern w:val="0"/>
                <w:sz w:val="18"/>
                <w:szCs w:val="18"/>
              </w:rPr>
            </w:pPr>
            <w:r>
              <w:rPr>
                <w:rFonts w:hint="eastAsia" w:ascii="宋体" w:hAnsi="宋体" w:eastAsia="宋体" w:cs="宋体"/>
                <w:kern w:val="0"/>
                <w:sz w:val="18"/>
                <w:szCs w:val="18"/>
              </w:rPr>
              <w:t>31158</w:t>
            </w:r>
          </w:p>
        </w:tc>
        <w:tc>
          <w:tcPr>
            <w:tcW w:w="509" w:type="pct"/>
            <w:tcBorders>
              <w:top w:val="nil"/>
              <w:left w:val="nil"/>
              <w:bottom w:val="single" w:color="auto" w:sz="4" w:space="0"/>
              <w:right w:val="single" w:color="auto" w:sz="4" w:space="0"/>
            </w:tcBorders>
            <w:shd w:val="clear" w:color="auto" w:fill="auto"/>
            <w:noWrap/>
            <w:vAlign w:val="center"/>
          </w:tcPr>
          <w:p w14:paraId="6700E2A4">
            <w:pPr>
              <w:widowControl/>
              <w:jc w:val="center"/>
              <w:rPr>
                <w:rFonts w:ascii="宋体" w:hAnsi="宋体" w:eastAsia="宋体" w:cs="宋体"/>
                <w:kern w:val="0"/>
                <w:sz w:val="18"/>
                <w:szCs w:val="18"/>
              </w:rPr>
            </w:pPr>
            <w:r>
              <w:rPr>
                <w:rFonts w:hint="eastAsia" w:ascii="宋体" w:hAnsi="宋体" w:eastAsia="宋体" w:cs="宋体"/>
                <w:kern w:val="0"/>
                <w:sz w:val="18"/>
                <w:szCs w:val="18"/>
              </w:rPr>
              <w:t>39000</w:t>
            </w:r>
          </w:p>
        </w:tc>
        <w:tc>
          <w:tcPr>
            <w:tcW w:w="509" w:type="pct"/>
            <w:tcBorders>
              <w:top w:val="nil"/>
              <w:left w:val="nil"/>
              <w:bottom w:val="single" w:color="auto" w:sz="4" w:space="0"/>
              <w:right w:val="single" w:color="auto" w:sz="4" w:space="0"/>
            </w:tcBorders>
            <w:shd w:val="clear" w:color="auto" w:fill="auto"/>
            <w:noWrap/>
            <w:vAlign w:val="center"/>
          </w:tcPr>
          <w:p w14:paraId="4B7B59BA">
            <w:pPr>
              <w:widowControl/>
              <w:jc w:val="center"/>
              <w:rPr>
                <w:rFonts w:ascii="宋体" w:hAnsi="宋体" w:eastAsia="宋体" w:cs="宋体"/>
                <w:kern w:val="0"/>
                <w:sz w:val="18"/>
                <w:szCs w:val="18"/>
              </w:rPr>
            </w:pPr>
            <w:r>
              <w:rPr>
                <w:rFonts w:hint="eastAsia" w:ascii="宋体" w:hAnsi="宋体" w:eastAsia="宋体" w:cs="宋体"/>
                <w:kern w:val="0"/>
                <w:sz w:val="18"/>
                <w:szCs w:val="18"/>
              </w:rPr>
              <w:t>51900</w:t>
            </w:r>
          </w:p>
        </w:tc>
        <w:tc>
          <w:tcPr>
            <w:tcW w:w="509" w:type="pct"/>
            <w:tcBorders>
              <w:top w:val="nil"/>
              <w:left w:val="nil"/>
              <w:bottom w:val="single" w:color="auto" w:sz="4" w:space="0"/>
              <w:right w:val="single" w:color="auto" w:sz="4" w:space="0"/>
            </w:tcBorders>
            <w:shd w:val="clear" w:color="auto" w:fill="auto"/>
            <w:noWrap/>
            <w:vAlign w:val="center"/>
          </w:tcPr>
          <w:p w14:paraId="312B94A0">
            <w:pPr>
              <w:widowControl/>
              <w:jc w:val="center"/>
              <w:rPr>
                <w:rFonts w:ascii="宋体" w:hAnsi="宋体" w:eastAsia="宋体" w:cs="宋体"/>
                <w:kern w:val="0"/>
                <w:sz w:val="18"/>
                <w:szCs w:val="18"/>
              </w:rPr>
            </w:pPr>
            <w:r>
              <w:rPr>
                <w:rFonts w:hint="eastAsia" w:ascii="宋体" w:hAnsi="宋体" w:eastAsia="宋体" w:cs="宋体"/>
                <w:kern w:val="0"/>
                <w:sz w:val="18"/>
                <w:szCs w:val="18"/>
              </w:rPr>
              <w:t>75960</w:t>
            </w:r>
          </w:p>
        </w:tc>
      </w:tr>
      <w:tr w14:paraId="2F3DAD8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E1F639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37</w:t>
            </w:r>
          </w:p>
        </w:tc>
        <w:tc>
          <w:tcPr>
            <w:tcW w:w="2077" w:type="pct"/>
            <w:tcBorders>
              <w:top w:val="nil"/>
              <w:left w:val="nil"/>
              <w:bottom w:val="single" w:color="auto" w:sz="4" w:space="0"/>
              <w:right w:val="single" w:color="auto" w:sz="4" w:space="0"/>
            </w:tcBorders>
            <w:shd w:val="clear" w:color="auto" w:fill="auto"/>
            <w:noWrap/>
            <w:vAlign w:val="center"/>
          </w:tcPr>
          <w:p w14:paraId="3FD2D04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住宿和餐饮业</w:t>
            </w:r>
          </w:p>
        </w:tc>
        <w:tc>
          <w:tcPr>
            <w:tcW w:w="505" w:type="pct"/>
            <w:tcBorders>
              <w:top w:val="nil"/>
              <w:left w:val="nil"/>
              <w:bottom w:val="single" w:color="auto" w:sz="4" w:space="0"/>
              <w:right w:val="single" w:color="auto" w:sz="4" w:space="0"/>
            </w:tcBorders>
            <w:shd w:val="clear" w:color="auto" w:fill="auto"/>
            <w:noWrap/>
            <w:vAlign w:val="center"/>
          </w:tcPr>
          <w:p w14:paraId="44F523C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55BE94C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0B7A1B6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43034</w:t>
            </w:r>
          </w:p>
        </w:tc>
        <w:tc>
          <w:tcPr>
            <w:tcW w:w="509" w:type="pct"/>
            <w:tcBorders>
              <w:top w:val="nil"/>
              <w:left w:val="nil"/>
              <w:bottom w:val="single" w:color="auto" w:sz="4" w:space="0"/>
              <w:right w:val="single" w:color="auto" w:sz="4" w:space="0"/>
            </w:tcBorders>
            <w:shd w:val="clear" w:color="auto" w:fill="auto"/>
            <w:noWrap/>
            <w:vAlign w:val="center"/>
          </w:tcPr>
          <w:p w14:paraId="02F9B5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54992</w:t>
            </w:r>
          </w:p>
        </w:tc>
        <w:tc>
          <w:tcPr>
            <w:tcW w:w="509" w:type="pct"/>
            <w:tcBorders>
              <w:top w:val="nil"/>
              <w:left w:val="nil"/>
              <w:bottom w:val="single" w:color="auto" w:sz="4" w:space="0"/>
              <w:right w:val="single" w:color="auto" w:sz="4" w:space="0"/>
            </w:tcBorders>
            <w:shd w:val="clear" w:color="auto" w:fill="auto"/>
            <w:noWrap/>
            <w:vAlign w:val="center"/>
          </w:tcPr>
          <w:p w14:paraId="50BC0D3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70743</w:t>
            </w:r>
          </w:p>
        </w:tc>
      </w:tr>
      <w:tr w14:paraId="36720C6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58307FE">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077" w:type="pct"/>
            <w:tcBorders>
              <w:top w:val="nil"/>
              <w:left w:val="nil"/>
              <w:bottom w:val="single" w:color="auto" w:sz="4" w:space="0"/>
              <w:right w:val="single" w:color="auto" w:sz="4" w:space="0"/>
            </w:tcBorders>
            <w:shd w:val="clear" w:color="auto" w:fill="auto"/>
            <w:noWrap/>
            <w:vAlign w:val="center"/>
          </w:tcPr>
          <w:p w14:paraId="403C85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0AA8F6CB">
            <w:pPr>
              <w:widowControl/>
              <w:jc w:val="center"/>
              <w:rPr>
                <w:rFonts w:ascii="宋体" w:hAnsi="宋体" w:eastAsia="宋体" w:cs="宋体"/>
                <w:kern w:val="0"/>
                <w:sz w:val="18"/>
                <w:szCs w:val="18"/>
              </w:rPr>
            </w:pPr>
            <w:r>
              <w:rPr>
                <w:rFonts w:hint="eastAsia" w:ascii="宋体" w:hAnsi="宋体" w:eastAsia="宋体" w:cs="宋体"/>
                <w:kern w:val="0"/>
                <w:sz w:val="18"/>
                <w:szCs w:val="18"/>
              </w:rPr>
              <w:t>36654</w:t>
            </w:r>
          </w:p>
        </w:tc>
        <w:tc>
          <w:tcPr>
            <w:tcW w:w="505" w:type="pct"/>
            <w:tcBorders>
              <w:top w:val="nil"/>
              <w:left w:val="nil"/>
              <w:bottom w:val="single" w:color="auto" w:sz="4" w:space="0"/>
              <w:right w:val="single" w:color="auto" w:sz="4" w:space="0"/>
            </w:tcBorders>
            <w:shd w:val="clear" w:color="auto" w:fill="auto"/>
            <w:noWrap/>
            <w:vAlign w:val="center"/>
          </w:tcPr>
          <w:p w14:paraId="7377E8F2">
            <w:pPr>
              <w:widowControl/>
              <w:jc w:val="center"/>
              <w:rPr>
                <w:rFonts w:ascii="宋体" w:hAnsi="宋体" w:eastAsia="宋体" w:cs="宋体"/>
                <w:kern w:val="0"/>
                <w:sz w:val="18"/>
                <w:szCs w:val="18"/>
              </w:rPr>
            </w:pPr>
            <w:r>
              <w:rPr>
                <w:rFonts w:hint="eastAsia" w:ascii="宋体" w:hAnsi="宋体" w:eastAsia="宋体" w:cs="宋体"/>
                <w:kern w:val="0"/>
                <w:sz w:val="18"/>
                <w:szCs w:val="18"/>
              </w:rPr>
              <w:t>40412</w:t>
            </w:r>
          </w:p>
        </w:tc>
        <w:tc>
          <w:tcPr>
            <w:tcW w:w="509" w:type="pct"/>
            <w:tcBorders>
              <w:top w:val="nil"/>
              <w:left w:val="nil"/>
              <w:bottom w:val="single" w:color="auto" w:sz="4" w:space="0"/>
              <w:right w:val="single" w:color="auto" w:sz="4" w:space="0"/>
            </w:tcBorders>
            <w:shd w:val="clear" w:color="auto" w:fill="auto"/>
            <w:noWrap/>
            <w:vAlign w:val="center"/>
          </w:tcPr>
          <w:p w14:paraId="43CE1A56">
            <w:pPr>
              <w:widowControl/>
              <w:jc w:val="center"/>
              <w:rPr>
                <w:rFonts w:ascii="宋体" w:hAnsi="宋体" w:eastAsia="宋体" w:cs="宋体"/>
                <w:kern w:val="0"/>
                <w:sz w:val="18"/>
                <w:szCs w:val="18"/>
              </w:rPr>
            </w:pPr>
            <w:r>
              <w:rPr>
                <w:rFonts w:hint="eastAsia" w:ascii="宋体" w:hAnsi="宋体" w:eastAsia="宋体" w:cs="宋体"/>
                <w:kern w:val="0"/>
                <w:sz w:val="18"/>
                <w:szCs w:val="18"/>
              </w:rPr>
              <w:t>49118</w:t>
            </w:r>
          </w:p>
        </w:tc>
        <w:tc>
          <w:tcPr>
            <w:tcW w:w="509" w:type="pct"/>
            <w:tcBorders>
              <w:top w:val="nil"/>
              <w:left w:val="nil"/>
              <w:bottom w:val="single" w:color="auto" w:sz="4" w:space="0"/>
              <w:right w:val="single" w:color="auto" w:sz="4" w:space="0"/>
            </w:tcBorders>
            <w:shd w:val="clear" w:color="auto" w:fill="auto"/>
            <w:noWrap/>
            <w:vAlign w:val="center"/>
          </w:tcPr>
          <w:p w14:paraId="11BF1754">
            <w:pPr>
              <w:widowControl/>
              <w:jc w:val="center"/>
              <w:rPr>
                <w:rFonts w:ascii="宋体" w:hAnsi="宋体" w:eastAsia="宋体" w:cs="宋体"/>
                <w:kern w:val="0"/>
                <w:sz w:val="18"/>
                <w:szCs w:val="18"/>
              </w:rPr>
            </w:pPr>
            <w:r>
              <w:rPr>
                <w:rFonts w:hint="eastAsia" w:ascii="宋体" w:hAnsi="宋体" w:eastAsia="宋体" w:cs="宋体"/>
                <w:kern w:val="0"/>
                <w:sz w:val="18"/>
                <w:szCs w:val="18"/>
              </w:rPr>
              <w:t>67833</w:t>
            </w:r>
          </w:p>
        </w:tc>
        <w:tc>
          <w:tcPr>
            <w:tcW w:w="509" w:type="pct"/>
            <w:tcBorders>
              <w:top w:val="nil"/>
              <w:left w:val="nil"/>
              <w:bottom w:val="single" w:color="auto" w:sz="4" w:space="0"/>
              <w:right w:val="single" w:color="auto" w:sz="4" w:space="0"/>
            </w:tcBorders>
            <w:shd w:val="clear" w:color="auto" w:fill="auto"/>
            <w:noWrap/>
            <w:vAlign w:val="center"/>
          </w:tcPr>
          <w:p w14:paraId="0302A3DD">
            <w:pPr>
              <w:widowControl/>
              <w:jc w:val="center"/>
              <w:rPr>
                <w:rFonts w:ascii="宋体" w:hAnsi="宋体" w:eastAsia="宋体" w:cs="宋体"/>
                <w:kern w:val="0"/>
                <w:sz w:val="18"/>
                <w:szCs w:val="18"/>
              </w:rPr>
            </w:pPr>
            <w:r>
              <w:rPr>
                <w:rFonts w:hint="eastAsia" w:ascii="宋体" w:hAnsi="宋体" w:eastAsia="宋体" w:cs="宋体"/>
                <w:kern w:val="0"/>
                <w:sz w:val="18"/>
                <w:szCs w:val="18"/>
              </w:rPr>
              <w:t>198834</w:t>
            </w:r>
          </w:p>
        </w:tc>
      </w:tr>
      <w:tr w14:paraId="017DBF9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94F7B6">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077" w:type="pct"/>
            <w:tcBorders>
              <w:top w:val="nil"/>
              <w:left w:val="nil"/>
              <w:bottom w:val="single" w:color="auto" w:sz="4" w:space="0"/>
              <w:right w:val="single" w:color="auto" w:sz="4" w:space="0"/>
            </w:tcBorders>
            <w:shd w:val="clear" w:color="auto" w:fill="auto"/>
            <w:noWrap/>
            <w:vAlign w:val="center"/>
          </w:tcPr>
          <w:p w14:paraId="5C0051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03074CB1">
            <w:pPr>
              <w:widowControl/>
              <w:jc w:val="center"/>
              <w:rPr>
                <w:rFonts w:ascii="宋体" w:hAnsi="宋体" w:eastAsia="宋体" w:cs="宋体"/>
                <w:kern w:val="0"/>
                <w:sz w:val="18"/>
                <w:szCs w:val="18"/>
              </w:rPr>
            </w:pPr>
            <w:r>
              <w:rPr>
                <w:rFonts w:hint="eastAsia" w:ascii="宋体" w:hAnsi="宋体" w:eastAsia="宋体" w:cs="宋体"/>
                <w:kern w:val="0"/>
                <w:sz w:val="18"/>
                <w:szCs w:val="18"/>
              </w:rPr>
              <w:t>33533</w:t>
            </w:r>
          </w:p>
        </w:tc>
        <w:tc>
          <w:tcPr>
            <w:tcW w:w="505" w:type="pct"/>
            <w:tcBorders>
              <w:top w:val="nil"/>
              <w:left w:val="nil"/>
              <w:bottom w:val="single" w:color="auto" w:sz="4" w:space="0"/>
              <w:right w:val="single" w:color="auto" w:sz="4" w:space="0"/>
            </w:tcBorders>
            <w:shd w:val="clear" w:color="auto" w:fill="auto"/>
            <w:noWrap/>
            <w:vAlign w:val="center"/>
          </w:tcPr>
          <w:p w14:paraId="487AFE32">
            <w:pPr>
              <w:widowControl/>
              <w:jc w:val="center"/>
              <w:rPr>
                <w:rFonts w:ascii="宋体" w:hAnsi="宋体" w:eastAsia="宋体" w:cs="宋体"/>
                <w:kern w:val="0"/>
                <w:sz w:val="18"/>
                <w:szCs w:val="18"/>
              </w:rPr>
            </w:pPr>
            <w:r>
              <w:rPr>
                <w:rFonts w:hint="eastAsia" w:ascii="宋体" w:hAnsi="宋体" w:eastAsia="宋体" w:cs="宋体"/>
                <w:kern w:val="0"/>
                <w:sz w:val="18"/>
                <w:szCs w:val="18"/>
              </w:rPr>
              <w:t>39865</w:t>
            </w:r>
          </w:p>
        </w:tc>
        <w:tc>
          <w:tcPr>
            <w:tcW w:w="509" w:type="pct"/>
            <w:tcBorders>
              <w:top w:val="nil"/>
              <w:left w:val="nil"/>
              <w:bottom w:val="single" w:color="auto" w:sz="4" w:space="0"/>
              <w:right w:val="single" w:color="auto" w:sz="4" w:space="0"/>
            </w:tcBorders>
            <w:shd w:val="clear" w:color="auto" w:fill="auto"/>
            <w:noWrap/>
            <w:vAlign w:val="center"/>
          </w:tcPr>
          <w:p w14:paraId="588EAD16">
            <w:pPr>
              <w:widowControl/>
              <w:jc w:val="center"/>
              <w:rPr>
                <w:rFonts w:ascii="宋体" w:hAnsi="宋体" w:eastAsia="宋体" w:cs="宋体"/>
                <w:kern w:val="0"/>
                <w:sz w:val="18"/>
                <w:szCs w:val="18"/>
              </w:rPr>
            </w:pPr>
            <w:r>
              <w:rPr>
                <w:rFonts w:hint="eastAsia" w:ascii="宋体" w:hAnsi="宋体" w:eastAsia="宋体" w:cs="宋体"/>
                <w:kern w:val="0"/>
                <w:sz w:val="18"/>
                <w:szCs w:val="18"/>
              </w:rPr>
              <w:t>47651</w:t>
            </w:r>
          </w:p>
        </w:tc>
        <w:tc>
          <w:tcPr>
            <w:tcW w:w="509" w:type="pct"/>
            <w:tcBorders>
              <w:top w:val="nil"/>
              <w:left w:val="nil"/>
              <w:bottom w:val="single" w:color="auto" w:sz="4" w:space="0"/>
              <w:right w:val="single" w:color="auto" w:sz="4" w:space="0"/>
            </w:tcBorders>
            <w:shd w:val="clear" w:color="auto" w:fill="auto"/>
            <w:noWrap/>
            <w:vAlign w:val="center"/>
          </w:tcPr>
          <w:p w14:paraId="2023E7F2">
            <w:pPr>
              <w:widowControl/>
              <w:jc w:val="center"/>
              <w:rPr>
                <w:rFonts w:ascii="宋体" w:hAnsi="宋体" w:eastAsia="宋体" w:cs="宋体"/>
                <w:kern w:val="0"/>
                <w:sz w:val="18"/>
                <w:szCs w:val="18"/>
              </w:rPr>
            </w:pPr>
            <w:r>
              <w:rPr>
                <w:rFonts w:hint="eastAsia" w:ascii="宋体" w:hAnsi="宋体" w:eastAsia="宋体" w:cs="宋体"/>
                <w:kern w:val="0"/>
                <w:sz w:val="18"/>
                <w:szCs w:val="18"/>
              </w:rPr>
              <w:t>58295</w:t>
            </w:r>
          </w:p>
        </w:tc>
        <w:tc>
          <w:tcPr>
            <w:tcW w:w="509" w:type="pct"/>
            <w:tcBorders>
              <w:top w:val="nil"/>
              <w:left w:val="nil"/>
              <w:bottom w:val="single" w:color="auto" w:sz="4" w:space="0"/>
              <w:right w:val="single" w:color="auto" w:sz="4" w:space="0"/>
            </w:tcBorders>
            <w:shd w:val="clear" w:color="auto" w:fill="auto"/>
            <w:noWrap/>
            <w:vAlign w:val="center"/>
          </w:tcPr>
          <w:p w14:paraId="2B65D201">
            <w:pPr>
              <w:widowControl/>
              <w:jc w:val="center"/>
              <w:rPr>
                <w:rFonts w:ascii="宋体" w:hAnsi="宋体" w:eastAsia="宋体" w:cs="宋体"/>
                <w:kern w:val="0"/>
                <w:sz w:val="18"/>
                <w:szCs w:val="18"/>
              </w:rPr>
            </w:pPr>
            <w:r>
              <w:rPr>
                <w:rFonts w:hint="eastAsia" w:ascii="宋体" w:hAnsi="宋体" w:eastAsia="宋体" w:cs="宋体"/>
                <w:kern w:val="0"/>
                <w:sz w:val="18"/>
                <w:szCs w:val="18"/>
              </w:rPr>
              <w:t>106302</w:t>
            </w:r>
          </w:p>
        </w:tc>
      </w:tr>
      <w:tr w14:paraId="3A912C5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3F42F28">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077" w:type="pct"/>
            <w:tcBorders>
              <w:top w:val="nil"/>
              <w:left w:val="nil"/>
              <w:bottom w:val="single" w:color="auto" w:sz="4" w:space="0"/>
              <w:right w:val="single" w:color="auto" w:sz="4" w:space="0"/>
            </w:tcBorders>
            <w:shd w:val="clear" w:color="auto" w:fill="auto"/>
            <w:noWrap/>
            <w:vAlign w:val="center"/>
          </w:tcPr>
          <w:p w14:paraId="76C79A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304E5FFE">
            <w:pPr>
              <w:widowControl/>
              <w:jc w:val="center"/>
              <w:rPr>
                <w:rFonts w:ascii="宋体" w:hAnsi="宋体" w:eastAsia="宋体" w:cs="宋体"/>
                <w:kern w:val="0"/>
                <w:sz w:val="18"/>
                <w:szCs w:val="18"/>
              </w:rPr>
            </w:pPr>
            <w:r>
              <w:rPr>
                <w:rFonts w:hint="eastAsia" w:ascii="宋体" w:hAnsi="宋体" w:eastAsia="宋体" w:cs="宋体"/>
                <w:kern w:val="0"/>
                <w:sz w:val="18"/>
                <w:szCs w:val="18"/>
              </w:rPr>
              <w:t>28964</w:t>
            </w:r>
          </w:p>
        </w:tc>
        <w:tc>
          <w:tcPr>
            <w:tcW w:w="505" w:type="pct"/>
            <w:tcBorders>
              <w:top w:val="nil"/>
              <w:left w:val="nil"/>
              <w:bottom w:val="single" w:color="auto" w:sz="4" w:space="0"/>
              <w:right w:val="single" w:color="auto" w:sz="4" w:space="0"/>
            </w:tcBorders>
            <w:shd w:val="clear" w:color="auto" w:fill="auto"/>
            <w:noWrap/>
            <w:vAlign w:val="center"/>
          </w:tcPr>
          <w:p w14:paraId="29763CDD">
            <w:pPr>
              <w:widowControl/>
              <w:jc w:val="center"/>
              <w:rPr>
                <w:rFonts w:ascii="宋体" w:hAnsi="宋体" w:eastAsia="宋体" w:cs="宋体"/>
                <w:kern w:val="0"/>
                <w:sz w:val="18"/>
                <w:szCs w:val="18"/>
              </w:rPr>
            </w:pPr>
            <w:r>
              <w:rPr>
                <w:rFonts w:hint="eastAsia" w:ascii="宋体" w:hAnsi="宋体" w:eastAsia="宋体" w:cs="宋体"/>
                <w:kern w:val="0"/>
                <w:sz w:val="18"/>
                <w:szCs w:val="18"/>
              </w:rPr>
              <w:t>35998</w:t>
            </w:r>
          </w:p>
        </w:tc>
        <w:tc>
          <w:tcPr>
            <w:tcW w:w="509" w:type="pct"/>
            <w:tcBorders>
              <w:top w:val="nil"/>
              <w:left w:val="nil"/>
              <w:bottom w:val="single" w:color="auto" w:sz="4" w:space="0"/>
              <w:right w:val="single" w:color="auto" w:sz="4" w:space="0"/>
            </w:tcBorders>
            <w:shd w:val="clear" w:color="auto" w:fill="auto"/>
            <w:noWrap/>
            <w:vAlign w:val="center"/>
          </w:tcPr>
          <w:p w14:paraId="61CE8506">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1B832529">
            <w:pPr>
              <w:widowControl/>
              <w:jc w:val="center"/>
              <w:rPr>
                <w:rFonts w:ascii="宋体" w:hAnsi="宋体" w:eastAsia="宋体" w:cs="宋体"/>
                <w:kern w:val="0"/>
                <w:sz w:val="18"/>
                <w:szCs w:val="18"/>
              </w:rPr>
            </w:pPr>
            <w:r>
              <w:rPr>
                <w:rFonts w:hint="eastAsia" w:ascii="宋体" w:hAnsi="宋体" w:eastAsia="宋体" w:cs="宋体"/>
                <w:kern w:val="0"/>
                <w:sz w:val="18"/>
                <w:szCs w:val="18"/>
              </w:rPr>
              <w:t>51594</w:t>
            </w:r>
          </w:p>
        </w:tc>
        <w:tc>
          <w:tcPr>
            <w:tcW w:w="509" w:type="pct"/>
            <w:tcBorders>
              <w:top w:val="nil"/>
              <w:left w:val="nil"/>
              <w:bottom w:val="single" w:color="auto" w:sz="4" w:space="0"/>
              <w:right w:val="single" w:color="auto" w:sz="4" w:space="0"/>
            </w:tcBorders>
            <w:shd w:val="clear" w:color="auto" w:fill="auto"/>
            <w:noWrap/>
            <w:vAlign w:val="center"/>
          </w:tcPr>
          <w:p w14:paraId="7CCA13DD">
            <w:pPr>
              <w:widowControl/>
              <w:jc w:val="center"/>
              <w:rPr>
                <w:rFonts w:ascii="宋体" w:hAnsi="宋体" w:eastAsia="宋体" w:cs="宋体"/>
                <w:kern w:val="0"/>
                <w:sz w:val="18"/>
                <w:szCs w:val="18"/>
              </w:rPr>
            </w:pPr>
            <w:r>
              <w:rPr>
                <w:rFonts w:hint="eastAsia" w:ascii="宋体" w:hAnsi="宋体" w:eastAsia="宋体" w:cs="宋体"/>
                <w:kern w:val="0"/>
                <w:sz w:val="18"/>
                <w:szCs w:val="18"/>
              </w:rPr>
              <w:t>86001</w:t>
            </w:r>
          </w:p>
        </w:tc>
      </w:tr>
      <w:tr w14:paraId="08DDFE2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A1CEE6A">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077" w:type="pct"/>
            <w:tcBorders>
              <w:top w:val="nil"/>
              <w:left w:val="nil"/>
              <w:bottom w:val="single" w:color="auto" w:sz="4" w:space="0"/>
              <w:right w:val="single" w:color="auto" w:sz="4" w:space="0"/>
            </w:tcBorders>
            <w:shd w:val="clear" w:color="auto" w:fill="auto"/>
            <w:noWrap/>
            <w:vAlign w:val="center"/>
          </w:tcPr>
          <w:p w14:paraId="284263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4BAB0EDA">
            <w:pPr>
              <w:widowControl/>
              <w:jc w:val="center"/>
              <w:rPr>
                <w:rFonts w:ascii="宋体" w:hAnsi="宋体" w:eastAsia="宋体" w:cs="宋体"/>
                <w:kern w:val="0"/>
                <w:sz w:val="18"/>
                <w:szCs w:val="18"/>
              </w:rPr>
            </w:pPr>
            <w:r>
              <w:rPr>
                <w:rFonts w:hint="eastAsia" w:ascii="宋体" w:hAnsi="宋体" w:eastAsia="宋体" w:cs="宋体"/>
                <w:kern w:val="0"/>
                <w:sz w:val="18"/>
                <w:szCs w:val="18"/>
              </w:rPr>
              <w:t>26834</w:t>
            </w:r>
          </w:p>
        </w:tc>
        <w:tc>
          <w:tcPr>
            <w:tcW w:w="505" w:type="pct"/>
            <w:tcBorders>
              <w:top w:val="nil"/>
              <w:left w:val="nil"/>
              <w:bottom w:val="single" w:color="auto" w:sz="4" w:space="0"/>
              <w:right w:val="single" w:color="auto" w:sz="4" w:space="0"/>
            </w:tcBorders>
            <w:shd w:val="clear" w:color="auto" w:fill="auto"/>
            <w:noWrap/>
            <w:vAlign w:val="center"/>
          </w:tcPr>
          <w:p w14:paraId="0FAB470D">
            <w:pPr>
              <w:widowControl/>
              <w:jc w:val="center"/>
              <w:rPr>
                <w:rFonts w:ascii="宋体" w:hAnsi="宋体" w:eastAsia="宋体" w:cs="宋体"/>
                <w:kern w:val="0"/>
                <w:sz w:val="18"/>
                <w:szCs w:val="18"/>
              </w:rPr>
            </w:pPr>
            <w:r>
              <w:rPr>
                <w:rFonts w:hint="eastAsia" w:ascii="宋体" w:hAnsi="宋体" w:eastAsia="宋体" w:cs="宋体"/>
                <w:kern w:val="0"/>
                <w:sz w:val="18"/>
                <w:szCs w:val="18"/>
              </w:rPr>
              <w:t>33131</w:t>
            </w:r>
          </w:p>
        </w:tc>
        <w:tc>
          <w:tcPr>
            <w:tcW w:w="509" w:type="pct"/>
            <w:tcBorders>
              <w:top w:val="nil"/>
              <w:left w:val="nil"/>
              <w:bottom w:val="single" w:color="auto" w:sz="4" w:space="0"/>
              <w:right w:val="single" w:color="auto" w:sz="4" w:space="0"/>
            </w:tcBorders>
            <w:shd w:val="clear" w:color="auto" w:fill="auto"/>
            <w:noWrap/>
            <w:vAlign w:val="center"/>
          </w:tcPr>
          <w:p w14:paraId="11B54E6C">
            <w:pPr>
              <w:widowControl/>
              <w:jc w:val="center"/>
              <w:rPr>
                <w:rFonts w:ascii="宋体" w:hAnsi="宋体" w:eastAsia="宋体" w:cs="宋体"/>
                <w:kern w:val="0"/>
                <w:sz w:val="18"/>
                <w:szCs w:val="18"/>
              </w:rPr>
            </w:pPr>
            <w:r>
              <w:rPr>
                <w:rFonts w:hint="eastAsia" w:ascii="宋体" w:hAnsi="宋体" w:eastAsia="宋体" w:cs="宋体"/>
                <w:kern w:val="0"/>
                <w:sz w:val="18"/>
                <w:szCs w:val="18"/>
              </w:rPr>
              <w:t>41000</w:t>
            </w:r>
          </w:p>
        </w:tc>
        <w:tc>
          <w:tcPr>
            <w:tcW w:w="509" w:type="pct"/>
            <w:tcBorders>
              <w:top w:val="nil"/>
              <w:left w:val="nil"/>
              <w:bottom w:val="single" w:color="auto" w:sz="4" w:space="0"/>
              <w:right w:val="single" w:color="auto" w:sz="4" w:space="0"/>
            </w:tcBorders>
            <w:shd w:val="clear" w:color="auto" w:fill="auto"/>
            <w:noWrap/>
            <w:vAlign w:val="center"/>
          </w:tcPr>
          <w:p w14:paraId="78A1692D">
            <w:pPr>
              <w:widowControl/>
              <w:jc w:val="center"/>
              <w:rPr>
                <w:rFonts w:ascii="宋体" w:hAnsi="宋体" w:eastAsia="宋体" w:cs="宋体"/>
                <w:kern w:val="0"/>
                <w:sz w:val="18"/>
                <w:szCs w:val="18"/>
              </w:rPr>
            </w:pPr>
            <w:r>
              <w:rPr>
                <w:rFonts w:hint="eastAsia" w:ascii="宋体" w:hAnsi="宋体" w:eastAsia="宋体" w:cs="宋体"/>
                <w:kern w:val="0"/>
                <w:sz w:val="18"/>
                <w:szCs w:val="18"/>
              </w:rPr>
              <w:t>50568</w:t>
            </w:r>
          </w:p>
        </w:tc>
        <w:tc>
          <w:tcPr>
            <w:tcW w:w="509" w:type="pct"/>
            <w:tcBorders>
              <w:top w:val="nil"/>
              <w:left w:val="nil"/>
              <w:bottom w:val="single" w:color="auto" w:sz="4" w:space="0"/>
              <w:right w:val="single" w:color="auto" w:sz="4" w:space="0"/>
            </w:tcBorders>
            <w:shd w:val="clear" w:color="auto" w:fill="auto"/>
            <w:noWrap/>
            <w:vAlign w:val="center"/>
          </w:tcPr>
          <w:p w14:paraId="4017D025">
            <w:pPr>
              <w:widowControl/>
              <w:jc w:val="center"/>
              <w:rPr>
                <w:rFonts w:ascii="宋体" w:hAnsi="宋体" w:eastAsia="宋体" w:cs="宋体"/>
                <w:kern w:val="0"/>
                <w:sz w:val="18"/>
                <w:szCs w:val="18"/>
              </w:rPr>
            </w:pPr>
            <w:r>
              <w:rPr>
                <w:rFonts w:hint="eastAsia" w:ascii="宋体" w:hAnsi="宋体" w:eastAsia="宋体" w:cs="宋体"/>
                <w:kern w:val="0"/>
                <w:sz w:val="18"/>
                <w:szCs w:val="18"/>
              </w:rPr>
              <w:t>78577</w:t>
            </w:r>
          </w:p>
        </w:tc>
      </w:tr>
      <w:tr w14:paraId="45664D7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086368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42</w:t>
            </w:r>
          </w:p>
        </w:tc>
        <w:tc>
          <w:tcPr>
            <w:tcW w:w="2077" w:type="pct"/>
            <w:tcBorders>
              <w:top w:val="nil"/>
              <w:left w:val="nil"/>
              <w:bottom w:val="single" w:color="auto" w:sz="4" w:space="0"/>
              <w:right w:val="single" w:color="auto" w:sz="4" w:space="0"/>
            </w:tcBorders>
            <w:shd w:val="clear" w:color="auto" w:fill="auto"/>
            <w:noWrap/>
            <w:vAlign w:val="center"/>
          </w:tcPr>
          <w:p w14:paraId="106C12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信息传输、软件和信息技术服务业</w:t>
            </w:r>
          </w:p>
        </w:tc>
        <w:tc>
          <w:tcPr>
            <w:tcW w:w="505" w:type="pct"/>
            <w:tcBorders>
              <w:top w:val="nil"/>
              <w:left w:val="nil"/>
              <w:bottom w:val="single" w:color="auto" w:sz="4" w:space="0"/>
              <w:right w:val="single" w:color="auto" w:sz="4" w:space="0"/>
            </w:tcBorders>
            <w:shd w:val="clear" w:color="auto" w:fill="auto"/>
            <w:noWrap/>
            <w:vAlign w:val="center"/>
          </w:tcPr>
          <w:p w14:paraId="4FE585E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35900</w:t>
            </w:r>
          </w:p>
        </w:tc>
        <w:tc>
          <w:tcPr>
            <w:tcW w:w="505" w:type="pct"/>
            <w:tcBorders>
              <w:top w:val="nil"/>
              <w:left w:val="nil"/>
              <w:bottom w:val="single" w:color="auto" w:sz="4" w:space="0"/>
              <w:right w:val="single" w:color="auto" w:sz="4" w:space="0"/>
            </w:tcBorders>
            <w:shd w:val="clear" w:color="auto" w:fill="auto"/>
            <w:noWrap/>
            <w:vAlign w:val="center"/>
          </w:tcPr>
          <w:p w14:paraId="68D509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42400</w:t>
            </w:r>
          </w:p>
        </w:tc>
        <w:tc>
          <w:tcPr>
            <w:tcW w:w="509" w:type="pct"/>
            <w:tcBorders>
              <w:top w:val="nil"/>
              <w:left w:val="nil"/>
              <w:bottom w:val="single" w:color="auto" w:sz="4" w:space="0"/>
              <w:right w:val="single" w:color="auto" w:sz="4" w:space="0"/>
            </w:tcBorders>
            <w:shd w:val="clear" w:color="auto" w:fill="auto"/>
            <w:noWrap/>
            <w:vAlign w:val="center"/>
          </w:tcPr>
          <w:p w14:paraId="7DAEF10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92950</w:t>
            </w:r>
          </w:p>
        </w:tc>
        <w:tc>
          <w:tcPr>
            <w:tcW w:w="509" w:type="pct"/>
            <w:tcBorders>
              <w:top w:val="nil"/>
              <w:left w:val="nil"/>
              <w:bottom w:val="single" w:color="auto" w:sz="4" w:space="0"/>
              <w:right w:val="single" w:color="auto" w:sz="4" w:space="0"/>
            </w:tcBorders>
            <w:shd w:val="clear" w:color="auto" w:fill="auto"/>
            <w:noWrap/>
            <w:vAlign w:val="center"/>
          </w:tcPr>
          <w:p w14:paraId="555FC4C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125532</w:t>
            </w:r>
          </w:p>
        </w:tc>
        <w:tc>
          <w:tcPr>
            <w:tcW w:w="509" w:type="pct"/>
            <w:tcBorders>
              <w:top w:val="nil"/>
              <w:left w:val="nil"/>
              <w:bottom w:val="single" w:color="auto" w:sz="4" w:space="0"/>
              <w:right w:val="single" w:color="auto" w:sz="4" w:space="0"/>
            </w:tcBorders>
            <w:shd w:val="clear" w:color="auto" w:fill="auto"/>
            <w:noWrap/>
            <w:vAlign w:val="center"/>
          </w:tcPr>
          <w:p w14:paraId="5665DA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183479</w:t>
            </w:r>
          </w:p>
        </w:tc>
      </w:tr>
      <w:tr w14:paraId="5B1F331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D62564">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2077" w:type="pct"/>
            <w:tcBorders>
              <w:top w:val="nil"/>
              <w:left w:val="nil"/>
              <w:bottom w:val="single" w:color="auto" w:sz="4" w:space="0"/>
              <w:right w:val="single" w:color="auto" w:sz="4" w:space="0"/>
            </w:tcBorders>
            <w:shd w:val="clear" w:color="auto" w:fill="auto"/>
            <w:noWrap/>
            <w:vAlign w:val="center"/>
          </w:tcPr>
          <w:p w14:paraId="53B54D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研究生(含博士、硕士)</w:t>
            </w:r>
          </w:p>
        </w:tc>
        <w:tc>
          <w:tcPr>
            <w:tcW w:w="505" w:type="pct"/>
            <w:tcBorders>
              <w:top w:val="nil"/>
              <w:left w:val="nil"/>
              <w:bottom w:val="single" w:color="auto" w:sz="4" w:space="0"/>
              <w:right w:val="single" w:color="auto" w:sz="4" w:space="0"/>
            </w:tcBorders>
            <w:shd w:val="clear" w:color="auto" w:fill="auto"/>
            <w:noWrap/>
            <w:vAlign w:val="center"/>
          </w:tcPr>
          <w:p w14:paraId="691FAA93">
            <w:pPr>
              <w:widowControl/>
              <w:jc w:val="center"/>
              <w:rPr>
                <w:rFonts w:ascii="宋体" w:hAnsi="宋体" w:eastAsia="宋体" w:cs="宋体"/>
                <w:kern w:val="0"/>
                <w:sz w:val="18"/>
                <w:szCs w:val="18"/>
              </w:rPr>
            </w:pPr>
            <w:r>
              <w:rPr>
                <w:rFonts w:hint="eastAsia" w:ascii="宋体" w:hAnsi="宋体" w:eastAsia="宋体" w:cs="宋体"/>
                <w:kern w:val="0"/>
                <w:sz w:val="18"/>
                <w:szCs w:val="18"/>
              </w:rPr>
              <w:t>83093</w:t>
            </w:r>
          </w:p>
        </w:tc>
        <w:tc>
          <w:tcPr>
            <w:tcW w:w="505" w:type="pct"/>
            <w:tcBorders>
              <w:top w:val="nil"/>
              <w:left w:val="nil"/>
              <w:bottom w:val="single" w:color="auto" w:sz="4" w:space="0"/>
              <w:right w:val="single" w:color="auto" w:sz="4" w:space="0"/>
            </w:tcBorders>
            <w:shd w:val="clear" w:color="auto" w:fill="auto"/>
            <w:noWrap/>
            <w:vAlign w:val="center"/>
          </w:tcPr>
          <w:p w14:paraId="5ED94AD8">
            <w:pPr>
              <w:widowControl/>
              <w:jc w:val="center"/>
              <w:rPr>
                <w:rFonts w:ascii="宋体" w:hAnsi="宋体" w:eastAsia="宋体" w:cs="宋体"/>
                <w:kern w:val="0"/>
                <w:sz w:val="18"/>
                <w:szCs w:val="18"/>
              </w:rPr>
            </w:pPr>
            <w:r>
              <w:rPr>
                <w:rFonts w:hint="eastAsia" w:ascii="宋体" w:hAnsi="宋体" w:eastAsia="宋体" w:cs="宋体"/>
                <w:kern w:val="0"/>
                <w:sz w:val="18"/>
                <w:szCs w:val="18"/>
              </w:rPr>
              <w:t>107574</w:t>
            </w:r>
          </w:p>
        </w:tc>
        <w:tc>
          <w:tcPr>
            <w:tcW w:w="509" w:type="pct"/>
            <w:tcBorders>
              <w:top w:val="nil"/>
              <w:left w:val="nil"/>
              <w:bottom w:val="single" w:color="auto" w:sz="4" w:space="0"/>
              <w:right w:val="single" w:color="auto" w:sz="4" w:space="0"/>
            </w:tcBorders>
            <w:shd w:val="clear" w:color="auto" w:fill="auto"/>
            <w:noWrap/>
            <w:vAlign w:val="center"/>
          </w:tcPr>
          <w:p w14:paraId="0797029E">
            <w:pPr>
              <w:widowControl/>
              <w:jc w:val="center"/>
              <w:rPr>
                <w:rFonts w:ascii="宋体" w:hAnsi="宋体" w:eastAsia="宋体" w:cs="宋体"/>
                <w:kern w:val="0"/>
                <w:sz w:val="18"/>
                <w:szCs w:val="18"/>
              </w:rPr>
            </w:pPr>
            <w:r>
              <w:rPr>
                <w:rFonts w:hint="eastAsia" w:ascii="宋体" w:hAnsi="宋体" w:eastAsia="宋体" w:cs="宋体"/>
                <w:kern w:val="0"/>
                <w:sz w:val="18"/>
                <w:szCs w:val="18"/>
              </w:rPr>
              <w:t>142277</w:t>
            </w:r>
          </w:p>
        </w:tc>
        <w:tc>
          <w:tcPr>
            <w:tcW w:w="509" w:type="pct"/>
            <w:tcBorders>
              <w:top w:val="nil"/>
              <w:left w:val="nil"/>
              <w:bottom w:val="single" w:color="auto" w:sz="4" w:space="0"/>
              <w:right w:val="single" w:color="auto" w:sz="4" w:space="0"/>
            </w:tcBorders>
            <w:shd w:val="clear" w:color="auto" w:fill="auto"/>
            <w:noWrap/>
            <w:vAlign w:val="center"/>
          </w:tcPr>
          <w:p w14:paraId="6DE10B4E">
            <w:pPr>
              <w:widowControl/>
              <w:jc w:val="center"/>
              <w:rPr>
                <w:rFonts w:ascii="宋体" w:hAnsi="宋体" w:eastAsia="宋体" w:cs="宋体"/>
                <w:kern w:val="0"/>
                <w:sz w:val="18"/>
                <w:szCs w:val="18"/>
              </w:rPr>
            </w:pPr>
            <w:r>
              <w:rPr>
                <w:rFonts w:hint="eastAsia" w:ascii="宋体" w:hAnsi="宋体" w:eastAsia="宋体" w:cs="宋体"/>
                <w:kern w:val="0"/>
                <w:sz w:val="18"/>
                <w:szCs w:val="18"/>
              </w:rPr>
              <w:t>296540</w:t>
            </w:r>
          </w:p>
        </w:tc>
        <w:tc>
          <w:tcPr>
            <w:tcW w:w="509" w:type="pct"/>
            <w:tcBorders>
              <w:top w:val="nil"/>
              <w:left w:val="nil"/>
              <w:bottom w:val="single" w:color="auto" w:sz="4" w:space="0"/>
              <w:right w:val="single" w:color="auto" w:sz="4" w:space="0"/>
            </w:tcBorders>
            <w:shd w:val="clear" w:color="auto" w:fill="auto"/>
            <w:noWrap/>
            <w:vAlign w:val="center"/>
          </w:tcPr>
          <w:p w14:paraId="632E5F5E">
            <w:pPr>
              <w:widowControl/>
              <w:jc w:val="center"/>
              <w:rPr>
                <w:rFonts w:ascii="宋体" w:hAnsi="宋体" w:eastAsia="宋体" w:cs="宋体"/>
                <w:kern w:val="0"/>
                <w:sz w:val="18"/>
                <w:szCs w:val="18"/>
              </w:rPr>
            </w:pPr>
            <w:r>
              <w:rPr>
                <w:rFonts w:hint="eastAsia" w:ascii="宋体" w:hAnsi="宋体" w:eastAsia="宋体" w:cs="宋体"/>
                <w:kern w:val="0"/>
                <w:sz w:val="18"/>
                <w:szCs w:val="18"/>
              </w:rPr>
              <w:t>491972</w:t>
            </w:r>
          </w:p>
        </w:tc>
      </w:tr>
      <w:tr w14:paraId="5685E8D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914612">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2077" w:type="pct"/>
            <w:tcBorders>
              <w:top w:val="nil"/>
              <w:left w:val="nil"/>
              <w:bottom w:val="single" w:color="auto" w:sz="4" w:space="0"/>
              <w:right w:val="single" w:color="auto" w:sz="4" w:space="0"/>
            </w:tcBorders>
            <w:shd w:val="clear" w:color="auto" w:fill="auto"/>
            <w:noWrap/>
            <w:vAlign w:val="center"/>
          </w:tcPr>
          <w:p w14:paraId="38D706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51319E76">
            <w:pPr>
              <w:widowControl/>
              <w:jc w:val="center"/>
              <w:rPr>
                <w:rFonts w:ascii="宋体" w:hAnsi="宋体" w:eastAsia="宋体" w:cs="宋体"/>
                <w:kern w:val="0"/>
                <w:sz w:val="18"/>
                <w:szCs w:val="18"/>
              </w:rPr>
            </w:pPr>
            <w:r>
              <w:rPr>
                <w:rFonts w:hint="eastAsia" w:ascii="宋体" w:hAnsi="宋体" w:eastAsia="宋体" w:cs="宋体"/>
                <w:kern w:val="0"/>
                <w:sz w:val="18"/>
                <w:szCs w:val="18"/>
              </w:rPr>
              <w:t>41484</w:t>
            </w:r>
          </w:p>
        </w:tc>
        <w:tc>
          <w:tcPr>
            <w:tcW w:w="505" w:type="pct"/>
            <w:tcBorders>
              <w:top w:val="nil"/>
              <w:left w:val="nil"/>
              <w:bottom w:val="single" w:color="auto" w:sz="4" w:space="0"/>
              <w:right w:val="single" w:color="auto" w:sz="4" w:space="0"/>
            </w:tcBorders>
            <w:shd w:val="clear" w:color="auto" w:fill="auto"/>
            <w:noWrap/>
            <w:vAlign w:val="center"/>
          </w:tcPr>
          <w:p w14:paraId="183590CE">
            <w:pPr>
              <w:widowControl/>
              <w:jc w:val="center"/>
              <w:rPr>
                <w:rFonts w:ascii="宋体" w:hAnsi="宋体" w:eastAsia="宋体" w:cs="宋体"/>
                <w:kern w:val="0"/>
                <w:sz w:val="18"/>
                <w:szCs w:val="18"/>
              </w:rPr>
            </w:pPr>
            <w:r>
              <w:rPr>
                <w:rFonts w:hint="eastAsia" w:ascii="宋体" w:hAnsi="宋体" w:eastAsia="宋体" w:cs="宋体"/>
                <w:kern w:val="0"/>
                <w:sz w:val="18"/>
                <w:szCs w:val="18"/>
              </w:rPr>
              <w:t>78024</w:t>
            </w:r>
          </w:p>
        </w:tc>
        <w:tc>
          <w:tcPr>
            <w:tcW w:w="509" w:type="pct"/>
            <w:tcBorders>
              <w:top w:val="nil"/>
              <w:left w:val="nil"/>
              <w:bottom w:val="single" w:color="auto" w:sz="4" w:space="0"/>
              <w:right w:val="single" w:color="auto" w:sz="4" w:space="0"/>
            </w:tcBorders>
            <w:shd w:val="clear" w:color="auto" w:fill="auto"/>
            <w:noWrap/>
            <w:vAlign w:val="center"/>
          </w:tcPr>
          <w:p w14:paraId="375710FB">
            <w:pPr>
              <w:widowControl/>
              <w:jc w:val="center"/>
              <w:rPr>
                <w:rFonts w:ascii="宋体" w:hAnsi="宋体" w:eastAsia="宋体" w:cs="宋体"/>
                <w:kern w:val="0"/>
                <w:sz w:val="18"/>
                <w:szCs w:val="18"/>
              </w:rPr>
            </w:pPr>
            <w:r>
              <w:rPr>
                <w:rFonts w:hint="eastAsia" w:ascii="宋体" w:hAnsi="宋体" w:eastAsia="宋体" w:cs="宋体"/>
                <w:kern w:val="0"/>
                <w:sz w:val="18"/>
                <w:szCs w:val="18"/>
              </w:rPr>
              <w:t>112272</w:t>
            </w:r>
          </w:p>
        </w:tc>
        <w:tc>
          <w:tcPr>
            <w:tcW w:w="509" w:type="pct"/>
            <w:tcBorders>
              <w:top w:val="nil"/>
              <w:left w:val="nil"/>
              <w:bottom w:val="single" w:color="auto" w:sz="4" w:space="0"/>
              <w:right w:val="single" w:color="auto" w:sz="4" w:space="0"/>
            </w:tcBorders>
            <w:shd w:val="clear" w:color="auto" w:fill="auto"/>
            <w:noWrap/>
            <w:vAlign w:val="center"/>
          </w:tcPr>
          <w:p w14:paraId="60CEE5B8">
            <w:pPr>
              <w:widowControl/>
              <w:jc w:val="center"/>
              <w:rPr>
                <w:rFonts w:ascii="宋体" w:hAnsi="宋体" w:eastAsia="宋体" w:cs="宋体"/>
                <w:kern w:val="0"/>
                <w:sz w:val="18"/>
                <w:szCs w:val="18"/>
              </w:rPr>
            </w:pPr>
            <w:r>
              <w:rPr>
                <w:rFonts w:hint="eastAsia" w:ascii="宋体" w:hAnsi="宋体" w:eastAsia="宋体" w:cs="宋体"/>
                <w:kern w:val="0"/>
                <w:sz w:val="18"/>
                <w:szCs w:val="18"/>
              </w:rPr>
              <w:t>153320</w:t>
            </w:r>
          </w:p>
        </w:tc>
        <w:tc>
          <w:tcPr>
            <w:tcW w:w="509" w:type="pct"/>
            <w:tcBorders>
              <w:top w:val="nil"/>
              <w:left w:val="nil"/>
              <w:bottom w:val="single" w:color="auto" w:sz="4" w:space="0"/>
              <w:right w:val="single" w:color="auto" w:sz="4" w:space="0"/>
            </w:tcBorders>
            <w:shd w:val="clear" w:color="auto" w:fill="auto"/>
            <w:noWrap/>
            <w:vAlign w:val="center"/>
          </w:tcPr>
          <w:p w14:paraId="57A48AD3">
            <w:pPr>
              <w:widowControl/>
              <w:jc w:val="center"/>
              <w:rPr>
                <w:rFonts w:ascii="宋体" w:hAnsi="宋体" w:eastAsia="宋体" w:cs="宋体"/>
                <w:kern w:val="0"/>
                <w:sz w:val="18"/>
                <w:szCs w:val="18"/>
              </w:rPr>
            </w:pPr>
            <w:r>
              <w:rPr>
                <w:rFonts w:hint="eastAsia" w:ascii="宋体" w:hAnsi="宋体" w:eastAsia="宋体" w:cs="宋体"/>
                <w:kern w:val="0"/>
                <w:sz w:val="18"/>
                <w:szCs w:val="18"/>
              </w:rPr>
              <w:t>221744</w:t>
            </w:r>
          </w:p>
        </w:tc>
      </w:tr>
      <w:tr w14:paraId="5213E69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4E388E2">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2077" w:type="pct"/>
            <w:tcBorders>
              <w:top w:val="nil"/>
              <w:left w:val="nil"/>
              <w:bottom w:val="single" w:color="auto" w:sz="4" w:space="0"/>
              <w:right w:val="single" w:color="auto" w:sz="4" w:space="0"/>
            </w:tcBorders>
            <w:shd w:val="clear" w:color="auto" w:fill="auto"/>
            <w:noWrap/>
            <w:vAlign w:val="center"/>
          </w:tcPr>
          <w:p w14:paraId="0FF278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62AA645D">
            <w:pPr>
              <w:widowControl/>
              <w:jc w:val="center"/>
              <w:rPr>
                <w:rFonts w:ascii="宋体" w:hAnsi="宋体" w:eastAsia="宋体" w:cs="宋体"/>
                <w:kern w:val="0"/>
                <w:sz w:val="18"/>
                <w:szCs w:val="18"/>
              </w:rPr>
            </w:pPr>
            <w:r>
              <w:rPr>
                <w:rFonts w:hint="eastAsia" w:ascii="宋体" w:hAnsi="宋体" w:eastAsia="宋体" w:cs="宋体"/>
                <w:kern w:val="0"/>
                <w:sz w:val="18"/>
                <w:szCs w:val="18"/>
              </w:rPr>
              <w:t>38975</w:t>
            </w:r>
          </w:p>
        </w:tc>
        <w:tc>
          <w:tcPr>
            <w:tcW w:w="505" w:type="pct"/>
            <w:tcBorders>
              <w:top w:val="nil"/>
              <w:left w:val="nil"/>
              <w:bottom w:val="single" w:color="auto" w:sz="4" w:space="0"/>
              <w:right w:val="single" w:color="auto" w:sz="4" w:space="0"/>
            </w:tcBorders>
            <w:shd w:val="clear" w:color="auto" w:fill="auto"/>
            <w:noWrap/>
            <w:vAlign w:val="center"/>
          </w:tcPr>
          <w:p w14:paraId="648D1935">
            <w:pPr>
              <w:widowControl/>
              <w:jc w:val="center"/>
              <w:rPr>
                <w:rFonts w:ascii="宋体" w:hAnsi="宋体" w:eastAsia="宋体" w:cs="宋体"/>
                <w:kern w:val="0"/>
                <w:sz w:val="18"/>
                <w:szCs w:val="18"/>
              </w:rPr>
            </w:pPr>
            <w:r>
              <w:rPr>
                <w:rFonts w:hint="eastAsia" w:ascii="宋体" w:hAnsi="宋体" w:eastAsia="宋体" w:cs="宋体"/>
                <w:kern w:val="0"/>
                <w:sz w:val="18"/>
                <w:szCs w:val="18"/>
              </w:rPr>
              <w:t>40700</w:t>
            </w:r>
          </w:p>
        </w:tc>
        <w:tc>
          <w:tcPr>
            <w:tcW w:w="509" w:type="pct"/>
            <w:tcBorders>
              <w:top w:val="nil"/>
              <w:left w:val="nil"/>
              <w:bottom w:val="single" w:color="auto" w:sz="4" w:space="0"/>
              <w:right w:val="single" w:color="auto" w:sz="4" w:space="0"/>
            </w:tcBorders>
            <w:shd w:val="clear" w:color="auto" w:fill="auto"/>
            <w:noWrap/>
            <w:vAlign w:val="center"/>
          </w:tcPr>
          <w:p w14:paraId="281139F5">
            <w:pPr>
              <w:widowControl/>
              <w:jc w:val="center"/>
              <w:rPr>
                <w:rFonts w:ascii="宋体" w:hAnsi="宋体" w:eastAsia="宋体" w:cs="宋体"/>
                <w:kern w:val="0"/>
                <w:sz w:val="18"/>
                <w:szCs w:val="18"/>
              </w:rPr>
            </w:pPr>
            <w:r>
              <w:rPr>
                <w:rFonts w:hint="eastAsia" w:ascii="宋体" w:hAnsi="宋体" w:eastAsia="宋体" w:cs="宋体"/>
                <w:kern w:val="0"/>
                <w:sz w:val="18"/>
                <w:szCs w:val="18"/>
              </w:rPr>
              <w:t>56905</w:t>
            </w:r>
          </w:p>
        </w:tc>
        <w:tc>
          <w:tcPr>
            <w:tcW w:w="509" w:type="pct"/>
            <w:tcBorders>
              <w:top w:val="nil"/>
              <w:left w:val="nil"/>
              <w:bottom w:val="single" w:color="auto" w:sz="4" w:space="0"/>
              <w:right w:val="single" w:color="auto" w:sz="4" w:space="0"/>
            </w:tcBorders>
            <w:shd w:val="clear" w:color="auto" w:fill="auto"/>
            <w:noWrap/>
            <w:vAlign w:val="center"/>
          </w:tcPr>
          <w:p w14:paraId="00194710">
            <w:pPr>
              <w:widowControl/>
              <w:jc w:val="center"/>
              <w:rPr>
                <w:rFonts w:ascii="宋体" w:hAnsi="宋体" w:eastAsia="宋体" w:cs="宋体"/>
                <w:kern w:val="0"/>
                <w:sz w:val="18"/>
                <w:szCs w:val="18"/>
              </w:rPr>
            </w:pPr>
            <w:r>
              <w:rPr>
                <w:rFonts w:hint="eastAsia" w:ascii="宋体" w:hAnsi="宋体" w:eastAsia="宋体" w:cs="宋体"/>
                <w:kern w:val="0"/>
                <w:sz w:val="18"/>
                <w:szCs w:val="18"/>
              </w:rPr>
              <w:t>128639</w:t>
            </w:r>
          </w:p>
        </w:tc>
        <w:tc>
          <w:tcPr>
            <w:tcW w:w="509" w:type="pct"/>
            <w:tcBorders>
              <w:top w:val="nil"/>
              <w:left w:val="nil"/>
              <w:bottom w:val="single" w:color="auto" w:sz="4" w:space="0"/>
              <w:right w:val="single" w:color="auto" w:sz="4" w:space="0"/>
            </w:tcBorders>
            <w:shd w:val="clear" w:color="auto" w:fill="auto"/>
            <w:noWrap/>
            <w:vAlign w:val="center"/>
          </w:tcPr>
          <w:p w14:paraId="63B9AC40">
            <w:pPr>
              <w:widowControl/>
              <w:jc w:val="center"/>
              <w:rPr>
                <w:rFonts w:ascii="宋体" w:hAnsi="宋体" w:eastAsia="宋体" w:cs="宋体"/>
                <w:kern w:val="0"/>
                <w:sz w:val="18"/>
                <w:szCs w:val="18"/>
              </w:rPr>
            </w:pPr>
            <w:r>
              <w:rPr>
                <w:rFonts w:hint="eastAsia" w:ascii="宋体" w:hAnsi="宋体" w:eastAsia="宋体" w:cs="宋体"/>
                <w:kern w:val="0"/>
                <w:sz w:val="18"/>
                <w:szCs w:val="18"/>
              </w:rPr>
              <w:t>151389</w:t>
            </w:r>
          </w:p>
        </w:tc>
      </w:tr>
      <w:tr w14:paraId="2B6467C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737DF64">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2077" w:type="pct"/>
            <w:tcBorders>
              <w:top w:val="nil"/>
              <w:left w:val="nil"/>
              <w:bottom w:val="single" w:color="auto" w:sz="4" w:space="0"/>
              <w:right w:val="single" w:color="auto" w:sz="4" w:space="0"/>
            </w:tcBorders>
            <w:shd w:val="clear" w:color="auto" w:fill="auto"/>
            <w:noWrap/>
            <w:vAlign w:val="center"/>
          </w:tcPr>
          <w:p w14:paraId="2EE64D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48190EF2">
            <w:pPr>
              <w:widowControl/>
              <w:jc w:val="center"/>
              <w:rPr>
                <w:rFonts w:ascii="宋体" w:hAnsi="宋体" w:eastAsia="宋体" w:cs="宋体"/>
                <w:kern w:val="0"/>
                <w:sz w:val="18"/>
                <w:szCs w:val="18"/>
              </w:rPr>
            </w:pPr>
            <w:r>
              <w:rPr>
                <w:rFonts w:hint="eastAsia" w:ascii="宋体" w:hAnsi="宋体" w:eastAsia="宋体" w:cs="宋体"/>
                <w:kern w:val="0"/>
                <w:sz w:val="18"/>
                <w:szCs w:val="18"/>
              </w:rPr>
              <w:t>30734</w:t>
            </w:r>
          </w:p>
        </w:tc>
        <w:tc>
          <w:tcPr>
            <w:tcW w:w="505" w:type="pct"/>
            <w:tcBorders>
              <w:top w:val="nil"/>
              <w:left w:val="nil"/>
              <w:bottom w:val="single" w:color="auto" w:sz="4" w:space="0"/>
              <w:right w:val="single" w:color="auto" w:sz="4" w:space="0"/>
            </w:tcBorders>
            <w:shd w:val="clear" w:color="auto" w:fill="auto"/>
            <w:noWrap/>
            <w:vAlign w:val="center"/>
          </w:tcPr>
          <w:p w14:paraId="227C9A93">
            <w:pPr>
              <w:widowControl/>
              <w:jc w:val="center"/>
              <w:rPr>
                <w:rFonts w:ascii="宋体" w:hAnsi="宋体" w:eastAsia="宋体" w:cs="宋体"/>
                <w:kern w:val="0"/>
                <w:sz w:val="18"/>
                <w:szCs w:val="18"/>
              </w:rPr>
            </w:pPr>
            <w:r>
              <w:rPr>
                <w:rFonts w:hint="eastAsia" w:ascii="宋体" w:hAnsi="宋体" w:eastAsia="宋体" w:cs="宋体"/>
                <w:kern w:val="0"/>
                <w:sz w:val="18"/>
                <w:szCs w:val="18"/>
              </w:rPr>
              <w:t>38177</w:t>
            </w:r>
          </w:p>
        </w:tc>
        <w:tc>
          <w:tcPr>
            <w:tcW w:w="509" w:type="pct"/>
            <w:tcBorders>
              <w:top w:val="nil"/>
              <w:left w:val="nil"/>
              <w:bottom w:val="single" w:color="auto" w:sz="4" w:space="0"/>
              <w:right w:val="single" w:color="auto" w:sz="4" w:space="0"/>
            </w:tcBorders>
            <w:shd w:val="clear" w:color="auto" w:fill="auto"/>
            <w:noWrap/>
            <w:vAlign w:val="center"/>
          </w:tcPr>
          <w:p w14:paraId="54E1A73B">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65560FC2">
            <w:pPr>
              <w:widowControl/>
              <w:jc w:val="center"/>
              <w:rPr>
                <w:rFonts w:ascii="宋体" w:hAnsi="宋体" w:eastAsia="宋体" w:cs="宋体"/>
                <w:kern w:val="0"/>
                <w:sz w:val="18"/>
                <w:szCs w:val="18"/>
              </w:rPr>
            </w:pPr>
            <w:r>
              <w:rPr>
                <w:rFonts w:hint="eastAsia" w:ascii="宋体" w:hAnsi="宋体" w:eastAsia="宋体" w:cs="宋体"/>
                <w:kern w:val="0"/>
                <w:sz w:val="18"/>
                <w:szCs w:val="18"/>
              </w:rPr>
              <w:t>111761</w:t>
            </w:r>
          </w:p>
        </w:tc>
        <w:tc>
          <w:tcPr>
            <w:tcW w:w="509" w:type="pct"/>
            <w:tcBorders>
              <w:top w:val="nil"/>
              <w:left w:val="nil"/>
              <w:bottom w:val="single" w:color="auto" w:sz="4" w:space="0"/>
              <w:right w:val="single" w:color="auto" w:sz="4" w:space="0"/>
            </w:tcBorders>
            <w:shd w:val="clear" w:color="auto" w:fill="auto"/>
            <w:noWrap/>
            <w:vAlign w:val="center"/>
          </w:tcPr>
          <w:p w14:paraId="3987FB4E">
            <w:pPr>
              <w:widowControl/>
              <w:jc w:val="center"/>
              <w:rPr>
                <w:rFonts w:ascii="宋体" w:hAnsi="宋体" w:eastAsia="宋体" w:cs="宋体"/>
                <w:kern w:val="0"/>
                <w:sz w:val="18"/>
                <w:szCs w:val="18"/>
              </w:rPr>
            </w:pPr>
            <w:r>
              <w:rPr>
                <w:rFonts w:hint="eastAsia" w:ascii="宋体" w:hAnsi="宋体" w:eastAsia="宋体" w:cs="宋体"/>
                <w:kern w:val="0"/>
                <w:sz w:val="18"/>
                <w:szCs w:val="18"/>
              </w:rPr>
              <w:t>134570</w:t>
            </w:r>
          </w:p>
        </w:tc>
      </w:tr>
      <w:tr w14:paraId="13B6F1E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03B5F1">
            <w:pPr>
              <w:widowControl/>
              <w:jc w:val="center"/>
              <w:rPr>
                <w:rFonts w:ascii="宋体" w:hAnsi="宋体" w:eastAsia="宋体" w:cs="宋体"/>
                <w:kern w:val="0"/>
                <w:sz w:val="18"/>
                <w:szCs w:val="18"/>
              </w:rPr>
            </w:pPr>
            <w:r>
              <w:rPr>
                <w:rFonts w:hint="eastAsia" w:ascii="宋体" w:hAnsi="宋体" w:eastAsia="宋体" w:cs="宋体"/>
                <w:kern w:val="0"/>
                <w:sz w:val="18"/>
                <w:szCs w:val="18"/>
              </w:rPr>
              <w:t>47</w:t>
            </w:r>
          </w:p>
        </w:tc>
        <w:tc>
          <w:tcPr>
            <w:tcW w:w="2077" w:type="pct"/>
            <w:tcBorders>
              <w:top w:val="nil"/>
              <w:left w:val="nil"/>
              <w:bottom w:val="single" w:color="auto" w:sz="4" w:space="0"/>
              <w:right w:val="single" w:color="auto" w:sz="4" w:space="0"/>
            </w:tcBorders>
            <w:shd w:val="clear" w:color="auto" w:fill="auto"/>
            <w:noWrap/>
            <w:vAlign w:val="center"/>
          </w:tcPr>
          <w:p w14:paraId="547C6D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18EC794C">
            <w:pPr>
              <w:widowControl/>
              <w:jc w:val="center"/>
              <w:rPr>
                <w:rFonts w:ascii="宋体" w:hAnsi="宋体" w:eastAsia="宋体" w:cs="宋体"/>
                <w:kern w:val="0"/>
                <w:sz w:val="18"/>
                <w:szCs w:val="18"/>
              </w:rPr>
            </w:pPr>
            <w:r>
              <w:rPr>
                <w:rFonts w:hint="eastAsia" w:ascii="宋体" w:hAnsi="宋体" w:eastAsia="宋体" w:cs="宋体"/>
                <w:kern w:val="0"/>
                <w:sz w:val="18"/>
                <w:szCs w:val="18"/>
              </w:rPr>
              <w:t>29990</w:t>
            </w:r>
          </w:p>
        </w:tc>
        <w:tc>
          <w:tcPr>
            <w:tcW w:w="505" w:type="pct"/>
            <w:tcBorders>
              <w:top w:val="nil"/>
              <w:left w:val="nil"/>
              <w:bottom w:val="single" w:color="auto" w:sz="4" w:space="0"/>
              <w:right w:val="single" w:color="auto" w:sz="4" w:space="0"/>
            </w:tcBorders>
            <w:shd w:val="clear" w:color="auto" w:fill="auto"/>
            <w:noWrap/>
            <w:vAlign w:val="center"/>
          </w:tcPr>
          <w:p w14:paraId="15912D20">
            <w:pPr>
              <w:widowControl/>
              <w:jc w:val="center"/>
              <w:rPr>
                <w:rFonts w:ascii="宋体" w:hAnsi="宋体" w:eastAsia="宋体" w:cs="宋体"/>
                <w:kern w:val="0"/>
                <w:sz w:val="18"/>
                <w:szCs w:val="18"/>
              </w:rPr>
            </w:pPr>
            <w:r>
              <w:rPr>
                <w:rFonts w:hint="eastAsia" w:ascii="宋体" w:hAnsi="宋体" w:eastAsia="宋体" w:cs="宋体"/>
                <w:kern w:val="0"/>
                <w:sz w:val="18"/>
                <w:szCs w:val="18"/>
              </w:rPr>
              <w:t>30500</w:t>
            </w:r>
          </w:p>
        </w:tc>
        <w:tc>
          <w:tcPr>
            <w:tcW w:w="509" w:type="pct"/>
            <w:tcBorders>
              <w:top w:val="nil"/>
              <w:left w:val="nil"/>
              <w:bottom w:val="single" w:color="auto" w:sz="4" w:space="0"/>
              <w:right w:val="single" w:color="auto" w:sz="4" w:space="0"/>
            </w:tcBorders>
            <w:shd w:val="clear" w:color="auto" w:fill="auto"/>
            <w:noWrap/>
            <w:vAlign w:val="center"/>
          </w:tcPr>
          <w:p w14:paraId="5D7C2996">
            <w:pPr>
              <w:widowControl/>
              <w:jc w:val="center"/>
              <w:rPr>
                <w:rFonts w:ascii="宋体" w:hAnsi="宋体" w:eastAsia="宋体" w:cs="宋体"/>
                <w:kern w:val="0"/>
                <w:sz w:val="18"/>
                <w:szCs w:val="18"/>
              </w:rPr>
            </w:pPr>
            <w:r>
              <w:rPr>
                <w:rFonts w:hint="eastAsia" w:ascii="宋体" w:hAnsi="宋体" w:eastAsia="宋体" w:cs="宋体"/>
                <w:kern w:val="0"/>
                <w:sz w:val="18"/>
                <w:szCs w:val="18"/>
              </w:rPr>
              <w:t>31143</w:t>
            </w:r>
          </w:p>
        </w:tc>
        <w:tc>
          <w:tcPr>
            <w:tcW w:w="509" w:type="pct"/>
            <w:tcBorders>
              <w:top w:val="nil"/>
              <w:left w:val="nil"/>
              <w:bottom w:val="single" w:color="auto" w:sz="4" w:space="0"/>
              <w:right w:val="single" w:color="auto" w:sz="4" w:space="0"/>
            </w:tcBorders>
            <w:shd w:val="clear" w:color="auto" w:fill="auto"/>
            <w:noWrap/>
            <w:vAlign w:val="center"/>
          </w:tcPr>
          <w:p w14:paraId="358499C5">
            <w:pPr>
              <w:widowControl/>
              <w:jc w:val="center"/>
              <w:rPr>
                <w:rFonts w:ascii="宋体" w:hAnsi="宋体" w:eastAsia="宋体" w:cs="宋体"/>
                <w:kern w:val="0"/>
                <w:sz w:val="18"/>
                <w:szCs w:val="18"/>
              </w:rPr>
            </w:pPr>
            <w:r>
              <w:rPr>
                <w:rFonts w:hint="eastAsia" w:ascii="宋体" w:hAnsi="宋体" w:eastAsia="宋体" w:cs="宋体"/>
                <w:kern w:val="0"/>
                <w:sz w:val="18"/>
                <w:szCs w:val="18"/>
              </w:rPr>
              <w:t>44836</w:t>
            </w:r>
          </w:p>
        </w:tc>
        <w:tc>
          <w:tcPr>
            <w:tcW w:w="509" w:type="pct"/>
            <w:tcBorders>
              <w:top w:val="nil"/>
              <w:left w:val="nil"/>
              <w:bottom w:val="single" w:color="auto" w:sz="4" w:space="0"/>
              <w:right w:val="single" w:color="auto" w:sz="4" w:space="0"/>
            </w:tcBorders>
            <w:shd w:val="clear" w:color="auto" w:fill="auto"/>
            <w:noWrap/>
            <w:vAlign w:val="center"/>
          </w:tcPr>
          <w:p w14:paraId="0B556BEE">
            <w:pPr>
              <w:widowControl/>
              <w:jc w:val="center"/>
              <w:rPr>
                <w:rFonts w:ascii="宋体" w:hAnsi="宋体" w:eastAsia="宋体" w:cs="宋体"/>
                <w:kern w:val="0"/>
                <w:sz w:val="18"/>
                <w:szCs w:val="18"/>
              </w:rPr>
            </w:pPr>
            <w:r>
              <w:rPr>
                <w:rFonts w:hint="eastAsia" w:ascii="宋体" w:hAnsi="宋体" w:eastAsia="宋体" w:cs="宋体"/>
                <w:kern w:val="0"/>
                <w:sz w:val="18"/>
                <w:szCs w:val="18"/>
              </w:rPr>
              <w:t>108816</w:t>
            </w:r>
          </w:p>
        </w:tc>
      </w:tr>
      <w:tr w14:paraId="0E559AE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A4539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48</w:t>
            </w:r>
          </w:p>
        </w:tc>
        <w:tc>
          <w:tcPr>
            <w:tcW w:w="2077" w:type="pct"/>
            <w:tcBorders>
              <w:top w:val="nil"/>
              <w:left w:val="nil"/>
              <w:bottom w:val="single" w:color="auto" w:sz="4" w:space="0"/>
              <w:right w:val="single" w:color="auto" w:sz="4" w:space="0"/>
            </w:tcBorders>
            <w:shd w:val="clear" w:color="auto" w:fill="auto"/>
            <w:noWrap/>
            <w:vAlign w:val="center"/>
          </w:tcPr>
          <w:p w14:paraId="32E09D6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金融业</w:t>
            </w:r>
          </w:p>
        </w:tc>
        <w:tc>
          <w:tcPr>
            <w:tcW w:w="505" w:type="pct"/>
            <w:tcBorders>
              <w:top w:val="nil"/>
              <w:left w:val="nil"/>
              <w:bottom w:val="single" w:color="auto" w:sz="4" w:space="0"/>
              <w:right w:val="single" w:color="auto" w:sz="4" w:space="0"/>
            </w:tcBorders>
            <w:shd w:val="clear" w:color="auto" w:fill="auto"/>
            <w:noWrap/>
            <w:vAlign w:val="center"/>
          </w:tcPr>
          <w:p w14:paraId="2B3DF2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64556</w:t>
            </w:r>
          </w:p>
        </w:tc>
        <w:tc>
          <w:tcPr>
            <w:tcW w:w="505" w:type="pct"/>
            <w:tcBorders>
              <w:top w:val="nil"/>
              <w:left w:val="nil"/>
              <w:bottom w:val="single" w:color="auto" w:sz="4" w:space="0"/>
              <w:right w:val="single" w:color="auto" w:sz="4" w:space="0"/>
            </w:tcBorders>
            <w:shd w:val="clear" w:color="auto" w:fill="auto"/>
            <w:noWrap/>
            <w:vAlign w:val="center"/>
          </w:tcPr>
          <w:p w14:paraId="31B12C2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81933</w:t>
            </w:r>
          </w:p>
        </w:tc>
        <w:tc>
          <w:tcPr>
            <w:tcW w:w="509" w:type="pct"/>
            <w:tcBorders>
              <w:top w:val="nil"/>
              <w:left w:val="nil"/>
              <w:bottom w:val="single" w:color="auto" w:sz="4" w:space="0"/>
              <w:right w:val="single" w:color="auto" w:sz="4" w:space="0"/>
            </w:tcBorders>
            <w:shd w:val="clear" w:color="auto" w:fill="auto"/>
            <w:noWrap/>
            <w:vAlign w:val="center"/>
          </w:tcPr>
          <w:p w14:paraId="3031F0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109779</w:t>
            </w:r>
          </w:p>
        </w:tc>
        <w:tc>
          <w:tcPr>
            <w:tcW w:w="509" w:type="pct"/>
            <w:tcBorders>
              <w:top w:val="nil"/>
              <w:left w:val="nil"/>
              <w:bottom w:val="single" w:color="auto" w:sz="4" w:space="0"/>
              <w:right w:val="single" w:color="auto" w:sz="4" w:space="0"/>
            </w:tcBorders>
            <w:shd w:val="clear" w:color="auto" w:fill="auto"/>
            <w:noWrap/>
            <w:vAlign w:val="center"/>
          </w:tcPr>
          <w:p w14:paraId="7A1E52E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152770</w:t>
            </w:r>
          </w:p>
        </w:tc>
        <w:tc>
          <w:tcPr>
            <w:tcW w:w="509" w:type="pct"/>
            <w:tcBorders>
              <w:top w:val="nil"/>
              <w:left w:val="nil"/>
              <w:bottom w:val="single" w:color="auto" w:sz="4" w:space="0"/>
              <w:right w:val="single" w:color="auto" w:sz="4" w:space="0"/>
            </w:tcBorders>
            <w:shd w:val="clear" w:color="auto" w:fill="auto"/>
            <w:noWrap/>
            <w:vAlign w:val="center"/>
          </w:tcPr>
          <w:p w14:paraId="23F7B3E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208944</w:t>
            </w:r>
          </w:p>
        </w:tc>
      </w:tr>
      <w:tr w14:paraId="431AC34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B8A616">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2077" w:type="pct"/>
            <w:tcBorders>
              <w:top w:val="nil"/>
              <w:left w:val="nil"/>
              <w:bottom w:val="single" w:color="auto" w:sz="4" w:space="0"/>
              <w:right w:val="single" w:color="auto" w:sz="4" w:space="0"/>
            </w:tcBorders>
            <w:shd w:val="clear" w:color="auto" w:fill="auto"/>
            <w:noWrap/>
            <w:vAlign w:val="center"/>
          </w:tcPr>
          <w:p w14:paraId="6C12B7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研究生(含博士、硕士)</w:t>
            </w:r>
          </w:p>
        </w:tc>
        <w:tc>
          <w:tcPr>
            <w:tcW w:w="505" w:type="pct"/>
            <w:tcBorders>
              <w:top w:val="nil"/>
              <w:left w:val="nil"/>
              <w:bottom w:val="single" w:color="auto" w:sz="4" w:space="0"/>
              <w:right w:val="single" w:color="auto" w:sz="4" w:space="0"/>
            </w:tcBorders>
            <w:shd w:val="clear" w:color="auto" w:fill="auto"/>
            <w:noWrap/>
            <w:vAlign w:val="center"/>
          </w:tcPr>
          <w:p w14:paraId="4613A9F7">
            <w:pPr>
              <w:widowControl/>
              <w:jc w:val="center"/>
              <w:rPr>
                <w:rFonts w:ascii="宋体" w:hAnsi="宋体" w:eastAsia="宋体" w:cs="宋体"/>
                <w:kern w:val="0"/>
                <w:sz w:val="18"/>
                <w:szCs w:val="18"/>
              </w:rPr>
            </w:pPr>
            <w:r>
              <w:rPr>
                <w:rFonts w:hint="eastAsia" w:ascii="宋体" w:hAnsi="宋体" w:eastAsia="宋体" w:cs="宋体"/>
                <w:kern w:val="0"/>
                <w:sz w:val="18"/>
                <w:szCs w:val="18"/>
              </w:rPr>
              <w:t>100143</w:t>
            </w:r>
          </w:p>
        </w:tc>
        <w:tc>
          <w:tcPr>
            <w:tcW w:w="505" w:type="pct"/>
            <w:tcBorders>
              <w:top w:val="nil"/>
              <w:left w:val="nil"/>
              <w:bottom w:val="single" w:color="auto" w:sz="4" w:space="0"/>
              <w:right w:val="single" w:color="auto" w:sz="4" w:space="0"/>
            </w:tcBorders>
            <w:shd w:val="clear" w:color="auto" w:fill="auto"/>
            <w:noWrap/>
            <w:vAlign w:val="center"/>
          </w:tcPr>
          <w:p w14:paraId="2798C9DF">
            <w:pPr>
              <w:widowControl/>
              <w:jc w:val="center"/>
              <w:rPr>
                <w:rFonts w:ascii="宋体" w:hAnsi="宋体" w:eastAsia="宋体" w:cs="宋体"/>
                <w:kern w:val="0"/>
                <w:sz w:val="18"/>
                <w:szCs w:val="18"/>
              </w:rPr>
            </w:pPr>
            <w:r>
              <w:rPr>
                <w:rFonts w:hint="eastAsia" w:ascii="宋体" w:hAnsi="宋体" w:eastAsia="宋体" w:cs="宋体"/>
                <w:kern w:val="0"/>
                <w:sz w:val="18"/>
                <w:szCs w:val="18"/>
              </w:rPr>
              <w:t>121848</w:t>
            </w:r>
          </w:p>
        </w:tc>
        <w:tc>
          <w:tcPr>
            <w:tcW w:w="509" w:type="pct"/>
            <w:tcBorders>
              <w:top w:val="nil"/>
              <w:left w:val="nil"/>
              <w:bottom w:val="single" w:color="auto" w:sz="4" w:space="0"/>
              <w:right w:val="single" w:color="auto" w:sz="4" w:space="0"/>
            </w:tcBorders>
            <w:shd w:val="clear" w:color="auto" w:fill="auto"/>
            <w:noWrap/>
            <w:vAlign w:val="center"/>
          </w:tcPr>
          <w:p w14:paraId="7B27DA91">
            <w:pPr>
              <w:widowControl/>
              <w:jc w:val="center"/>
              <w:rPr>
                <w:rFonts w:ascii="宋体" w:hAnsi="宋体" w:eastAsia="宋体" w:cs="宋体"/>
                <w:kern w:val="0"/>
                <w:sz w:val="18"/>
                <w:szCs w:val="18"/>
              </w:rPr>
            </w:pPr>
            <w:r>
              <w:rPr>
                <w:rFonts w:hint="eastAsia" w:ascii="宋体" w:hAnsi="宋体" w:eastAsia="宋体" w:cs="宋体"/>
                <w:kern w:val="0"/>
                <w:sz w:val="18"/>
                <w:szCs w:val="18"/>
              </w:rPr>
              <w:t>161020</w:t>
            </w:r>
          </w:p>
        </w:tc>
        <w:tc>
          <w:tcPr>
            <w:tcW w:w="509" w:type="pct"/>
            <w:tcBorders>
              <w:top w:val="nil"/>
              <w:left w:val="nil"/>
              <w:bottom w:val="single" w:color="auto" w:sz="4" w:space="0"/>
              <w:right w:val="single" w:color="auto" w:sz="4" w:space="0"/>
            </w:tcBorders>
            <w:shd w:val="clear" w:color="auto" w:fill="auto"/>
            <w:noWrap/>
            <w:vAlign w:val="center"/>
          </w:tcPr>
          <w:p w14:paraId="2FCDB5BD">
            <w:pPr>
              <w:widowControl/>
              <w:jc w:val="center"/>
              <w:rPr>
                <w:rFonts w:ascii="宋体" w:hAnsi="宋体" w:eastAsia="宋体" w:cs="宋体"/>
                <w:kern w:val="0"/>
                <w:sz w:val="18"/>
                <w:szCs w:val="18"/>
              </w:rPr>
            </w:pPr>
            <w:r>
              <w:rPr>
                <w:rFonts w:hint="eastAsia" w:ascii="宋体" w:hAnsi="宋体" w:eastAsia="宋体" w:cs="宋体"/>
                <w:kern w:val="0"/>
                <w:sz w:val="18"/>
                <w:szCs w:val="18"/>
              </w:rPr>
              <w:t>219112</w:t>
            </w:r>
          </w:p>
        </w:tc>
        <w:tc>
          <w:tcPr>
            <w:tcW w:w="509" w:type="pct"/>
            <w:tcBorders>
              <w:top w:val="nil"/>
              <w:left w:val="nil"/>
              <w:bottom w:val="single" w:color="auto" w:sz="4" w:space="0"/>
              <w:right w:val="single" w:color="auto" w:sz="4" w:space="0"/>
            </w:tcBorders>
            <w:shd w:val="clear" w:color="auto" w:fill="auto"/>
            <w:noWrap/>
            <w:vAlign w:val="center"/>
          </w:tcPr>
          <w:p w14:paraId="3FB104C3">
            <w:pPr>
              <w:widowControl/>
              <w:jc w:val="center"/>
              <w:rPr>
                <w:rFonts w:ascii="宋体" w:hAnsi="宋体" w:eastAsia="宋体" w:cs="宋体"/>
                <w:kern w:val="0"/>
                <w:sz w:val="18"/>
                <w:szCs w:val="18"/>
              </w:rPr>
            </w:pPr>
            <w:r>
              <w:rPr>
                <w:rFonts w:hint="eastAsia" w:ascii="宋体" w:hAnsi="宋体" w:eastAsia="宋体" w:cs="宋体"/>
                <w:kern w:val="0"/>
                <w:sz w:val="18"/>
                <w:szCs w:val="18"/>
              </w:rPr>
              <w:t>292835</w:t>
            </w:r>
          </w:p>
        </w:tc>
      </w:tr>
      <w:tr w14:paraId="7DD7CDF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E616BB">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2077" w:type="pct"/>
            <w:tcBorders>
              <w:top w:val="nil"/>
              <w:left w:val="nil"/>
              <w:bottom w:val="single" w:color="auto" w:sz="4" w:space="0"/>
              <w:right w:val="single" w:color="auto" w:sz="4" w:space="0"/>
            </w:tcBorders>
            <w:shd w:val="clear" w:color="auto" w:fill="auto"/>
            <w:noWrap/>
            <w:vAlign w:val="center"/>
          </w:tcPr>
          <w:p w14:paraId="5B1AD1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3EFB1755">
            <w:pPr>
              <w:widowControl/>
              <w:jc w:val="center"/>
              <w:rPr>
                <w:rFonts w:ascii="宋体" w:hAnsi="宋体" w:eastAsia="宋体" w:cs="宋体"/>
                <w:kern w:val="0"/>
                <w:sz w:val="18"/>
                <w:szCs w:val="18"/>
              </w:rPr>
            </w:pPr>
            <w:r>
              <w:rPr>
                <w:rFonts w:hint="eastAsia" w:ascii="宋体" w:hAnsi="宋体" w:eastAsia="宋体" w:cs="宋体"/>
                <w:kern w:val="0"/>
                <w:sz w:val="18"/>
                <w:szCs w:val="18"/>
              </w:rPr>
              <w:t>65461</w:t>
            </w:r>
          </w:p>
        </w:tc>
        <w:tc>
          <w:tcPr>
            <w:tcW w:w="505" w:type="pct"/>
            <w:tcBorders>
              <w:top w:val="nil"/>
              <w:left w:val="nil"/>
              <w:bottom w:val="single" w:color="auto" w:sz="4" w:space="0"/>
              <w:right w:val="single" w:color="auto" w:sz="4" w:space="0"/>
            </w:tcBorders>
            <w:shd w:val="clear" w:color="auto" w:fill="auto"/>
            <w:noWrap/>
            <w:vAlign w:val="center"/>
          </w:tcPr>
          <w:p w14:paraId="2FC3D127">
            <w:pPr>
              <w:widowControl/>
              <w:jc w:val="center"/>
              <w:rPr>
                <w:rFonts w:ascii="宋体" w:hAnsi="宋体" w:eastAsia="宋体" w:cs="宋体"/>
                <w:kern w:val="0"/>
                <w:sz w:val="18"/>
                <w:szCs w:val="18"/>
              </w:rPr>
            </w:pPr>
            <w:r>
              <w:rPr>
                <w:rFonts w:hint="eastAsia" w:ascii="宋体" w:hAnsi="宋体" w:eastAsia="宋体" w:cs="宋体"/>
                <w:kern w:val="0"/>
                <w:sz w:val="18"/>
                <w:szCs w:val="18"/>
              </w:rPr>
              <w:t>82241</w:t>
            </w:r>
          </w:p>
        </w:tc>
        <w:tc>
          <w:tcPr>
            <w:tcW w:w="509" w:type="pct"/>
            <w:tcBorders>
              <w:top w:val="nil"/>
              <w:left w:val="nil"/>
              <w:bottom w:val="single" w:color="auto" w:sz="4" w:space="0"/>
              <w:right w:val="single" w:color="auto" w:sz="4" w:space="0"/>
            </w:tcBorders>
            <w:shd w:val="clear" w:color="auto" w:fill="auto"/>
            <w:noWrap/>
            <w:vAlign w:val="center"/>
          </w:tcPr>
          <w:p w14:paraId="45E20CA2">
            <w:pPr>
              <w:widowControl/>
              <w:jc w:val="center"/>
              <w:rPr>
                <w:rFonts w:ascii="宋体" w:hAnsi="宋体" w:eastAsia="宋体" w:cs="宋体"/>
                <w:kern w:val="0"/>
                <w:sz w:val="18"/>
                <w:szCs w:val="18"/>
              </w:rPr>
            </w:pPr>
            <w:r>
              <w:rPr>
                <w:rFonts w:hint="eastAsia" w:ascii="宋体" w:hAnsi="宋体" w:eastAsia="宋体" w:cs="宋体"/>
                <w:kern w:val="0"/>
                <w:sz w:val="18"/>
                <w:szCs w:val="18"/>
              </w:rPr>
              <w:t>109785</w:t>
            </w:r>
          </w:p>
        </w:tc>
        <w:tc>
          <w:tcPr>
            <w:tcW w:w="509" w:type="pct"/>
            <w:tcBorders>
              <w:top w:val="nil"/>
              <w:left w:val="nil"/>
              <w:bottom w:val="single" w:color="auto" w:sz="4" w:space="0"/>
              <w:right w:val="single" w:color="auto" w:sz="4" w:space="0"/>
            </w:tcBorders>
            <w:shd w:val="clear" w:color="auto" w:fill="auto"/>
            <w:noWrap/>
            <w:vAlign w:val="center"/>
          </w:tcPr>
          <w:p w14:paraId="1BEE655B">
            <w:pPr>
              <w:widowControl/>
              <w:jc w:val="center"/>
              <w:rPr>
                <w:rFonts w:ascii="宋体" w:hAnsi="宋体" w:eastAsia="宋体" w:cs="宋体"/>
                <w:kern w:val="0"/>
                <w:sz w:val="18"/>
                <w:szCs w:val="18"/>
              </w:rPr>
            </w:pPr>
            <w:r>
              <w:rPr>
                <w:rFonts w:hint="eastAsia" w:ascii="宋体" w:hAnsi="宋体" w:eastAsia="宋体" w:cs="宋体"/>
                <w:kern w:val="0"/>
                <w:sz w:val="18"/>
                <w:szCs w:val="18"/>
              </w:rPr>
              <w:t>152008</w:t>
            </w:r>
          </w:p>
        </w:tc>
        <w:tc>
          <w:tcPr>
            <w:tcW w:w="509" w:type="pct"/>
            <w:tcBorders>
              <w:top w:val="nil"/>
              <w:left w:val="nil"/>
              <w:bottom w:val="single" w:color="auto" w:sz="4" w:space="0"/>
              <w:right w:val="single" w:color="auto" w:sz="4" w:space="0"/>
            </w:tcBorders>
            <w:shd w:val="clear" w:color="auto" w:fill="auto"/>
            <w:noWrap/>
            <w:vAlign w:val="center"/>
          </w:tcPr>
          <w:p w14:paraId="5BC0A815">
            <w:pPr>
              <w:widowControl/>
              <w:jc w:val="center"/>
              <w:rPr>
                <w:rFonts w:ascii="宋体" w:hAnsi="宋体" w:eastAsia="宋体" w:cs="宋体"/>
                <w:kern w:val="0"/>
                <w:sz w:val="18"/>
                <w:szCs w:val="18"/>
              </w:rPr>
            </w:pPr>
            <w:r>
              <w:rPr>
                <w:rFonts w:hint="eastAsia" w:ascii="宋体" w:hAnsi="宋体" w:eastAsia="宋体" w:cs="宋体"/>
                <w:kern w:val="0"/>
                <w:sz w:val="18"/>
                <w:szCs w:val="18"/>
              </w:rPr>
              <w:t>215344</w:t>
            </w:r>
          </w:p>
        </w:tc>
      </w:tr>
      <w:tr w14:paraId="38F1247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B15DD38">
            <w:pPr>
              <w:widowControl/>
              <w:jc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2077" w:type="pct"/>
            <w:tcBorders>
              <w:top w:val="nil"/>
              <w:left w:val="nil"/>
              <w:bottom w:val="single" w:color="auto" w:sz="4" w:space="0"/>
              <w:right w:val="single" w:color="auto" w:sz="4" w:space="0"/>
            </w:tcBorders>
            <w:shd w:val="clear" w:color="auto" w:fill="auto"/>
            <w:noWrap/>
            <w:vAlign w:val="center"/>
          </w:tcPr>
          <w:p w14:paraId="1B939F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2095C29E">
            <w:pPr>
              <w:widowControl/>
              <w:jc w:val="center"/>
              <w:rPr>
                <w:rFonts w:ascii="宋体" w:hAnsi="宋体" w:eastAsia="宋体" w:cs="宋体"/>
                <w:kern w:val="0"/>
                <w:sz w:val="18"/>
                <w:szCs w:val="18"/>
              </w:rPr>
            </w:pPr>
            <w:r>
              <w:rPr>
                <w:rFonts w:hint="eastAsia" w:ascii="宋体" w:hAnsi="宋体" w:eastAsia="宋体" w:cs="宋体"/>
                <w:kern w:val="0"/>
                <w:sz w:val="18"/>
                <w:szCs w:val="18"/>
              </w:rPr>
              <w:t>63805</w:t>
            </w:r>
          </w:p>
        </w:tc>
        <w:tc>
          <w:tcPr>
            <w:tcW w:w="505" w:type="pct"/>
            <w:tcBorders>
              <w:top w:val="nil"/>
              <w:left w:val="nil"/>
              <w:bottom w:val="single" w:color="auto" w:sz="4" w:space="0"/>
              <w:right w:val="single" w:color="auto" w:sz="4" w:space="0"/>
            </w:tcBorders>
            <w:shd w:val="clear" w:color="auto" w:fill="auto"/>
            <w:noWrap/>
            <w:vAlign w:val="center"/>
          </w:tcPr>
          <w:p w14:paraId="5A3AE01B">
            <w:pPr>
              <w:widowControl/>
              <w:jc w:val="center"/>
              <w:rPr>
                <w:rFonts w:ascii="宋体" w:hAnsi="宋体" w:eastAsia="宋体" w:cs="宋体"/>
                <w:kern w:val="0"/>
                <w:sz w:val="18"/>
                <w:szCs w:val="18"/>
              </w:rPr>
            </w:pPr>
            <w:r>
              <w:rPr>
                <w:rFonts w:hint="eastAsia" w:ascii="宋体" w:hAnsi="宋体" w:eastAsia="宋体" w:cs="宋体"/>
                <w:kern w:val="0"/>
                <w:sz w:val="18"/>
                <w:szCs w:val="18"/>
              </w:rPr>
              <w:t>81222</w:t>
            </w:r>
          </w:p>
        </w:tc>
        <w:tc>
          <w:tcPr>
            <w:tcW w:w="509" w:type="pct"/>
            <w:tcBorders>
              <w:top w:val="nil"/>
              <w:left w:val="nil"/>
              <w:bottom w:val="single" w:color="auto" w:sz="4" w:space="0"/>
              <w:right w:val="single" w:color="auto" w:sz="4" w:space="0"/>
            </w:tcBorders>
            <w:shd w:val="clear" w:color="auto" w:fill="auto"/>
            <w:noWrap/>
            <w:vAlign w:val="center"/>
          </w:tcPr>
          <w:p w14:paraId="097B2FF1">
            <w:pPr>
              <w:widowControl/>
              <w:jc w:val="center"/>
              <w:rPr>
                <w:rFonts w:ascii="宋体" w:hAnsi="宋体" w:eastAsia="宋体" w:cs="宋体"/>
                <w:kern w:val="0"/>
                <w:sz w:val="18"/>
                <w:szCs w:val="18"/>
              </w:rPr>
            </w:pPr>
            <w:r>
              <w:rPr>
                <w:rFonts w:hint="eastAsia" w:ascii="宋体" w:hAnsi="宋体" w:eastAsia="宋体" w:cs="宋体"/>
                <w:kern w:val="0"/>
                <w:sz w:val="18"/>
                <w:szCs w:val="18"/>
              </w:rPr>
              <w:t>105493</w:t>
            </w:r>
          </w:p>
        </w:tc>
        <w:tc>
          <w:tcPr>
            <w:tcW w:w="509" w:type="pct"/>
            <w:tcBorders>
              <w:top w:val="nil"/>
              <w:left w:val="nil"/>
              <w:bottom w:val="single" w:color="auto" w:sz="4" w:space="0"/>
              <w:right w:val="single" w:color="auto" w:sz="4" w:space="0"/>
            </w:tcBorders>
            <w:shd w:val="clear" w:color="auto" w:fill="auto"/>
            <w:noWrap/>
            <w:vAlign w:val="center"/>
          </w:tcPr>
          <w:p w14:paraId="006CA541">
            <w:pPr>
              <w:widowControl/>
              <w:jc w:val="center"/>
              <w:rPr>
                <w:rFonts w:ascii="宋体" w:hAnsi="宋体" w:eastAsia="宋体" w:cs="宋体"/>
                <w:kern w:val="0"/>
                <w:sz w:val="18"/>
                <w:szCs w:val="18"/>
              </w:rPr>
            </w:pPr>
            <w:r>
              <w:rPr>
                <w:rFonts w:hint="eastAsia" w:ascii="宋体" w:hAnsi="宋体" w:eastAsia="宋体" w:cs="宋体"/>
                <w:kern w:val="0"/>
                <w:sz w:val="18"/>
                <w:szCs w:val="18"/>
              </w:rPr>
              <w:t>146784</w:t>
            </w:r>
          </w:p>
        </w:tc>
        <w:tc>
          <w:tcPr>
            <w:tcW w:w="509" w:type="pct"/>
            <w:tcBorders>
              <w:top w:val="nil"/>
              <w:left w:val="nil"/>
              <w:bottom w:val="single" w:color="auto" w:sz="4" w:space="0"/>
              <w:right w:val="single" w:color="auto" w:sz="4" w:space="0"/>
            </w:tcBorders>
            <w:shd w:val="clear" w:color="auto" w:fill="auto"/>
            <w:noWrap/>
            <w:vAlign w:val="center"/>
          </w:tcPr>
          <w:p w14:paraId="648C34C6">
            <w:pPr>
              <w:widowControl/>
              <w:jc w:val="center"/>
              <w:rPr>
                <w:rFonts w:ascii="宋体" w:hAnsi="宋体" w:eastAsia="宋体" w:cs="宋体"/>
                <w:kern w:val="0"/>
                <w:sz w:val="18"/>
                <w:szCs w:val="18"/>
              </w:rPr>
            </w:pPr>
            <w:r>
              <w:rPr>
                <w:rFonts w:hint="eastAsia" w:ascii="宋体" w:hAnsi="宋体" w:eastAsia="宋体" w:cs="宋体"/>
                <w:kern w:val="0"/>
                <w:sz w:val="18"/>
                <w:szCs w:val="18"/>
              </w:rPr>
              <w:t>189647</w:t>
            </w:r>
          </w:p>
        </w:tc>
      </w:tr>
      <w:tr w14:paraId="5C8EAD3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81734B1">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2077" w:type="pct"/>
            <w:tcBorders>
              <w:top w:val="nil"/>
              <w:left w:val="nil"/>
              <w:bottom w:val="single" w:color="auto" w:sz="4" w:space="0"/>
              <w:right w:val="single" w:color="auto" w:sz="4" w:space="0"/>
            </w:tcBorders>
            <w:shd w:val="clear" w:color="auto" w:fill="auto"/>
            <w:noWrap/>
            <w:vAlign w:val="center"/>
          </w:tcPr>
          <w:p w14:paraId="369778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25DE4011">
            <w:pPr>
              <w:widowControl/>
              <w:jc w:val="center"/>
              <w:rPr>
                <w:rFonts w:ascii="宋体" w:hAnsi="宋体" w:eastAsia="宋体" w:cs="宋体"/>
                <w:kern w:val="0"/>
                <w:sz w:val="18"/>
                <w:szCs w:val="18"/>
              </w:rPr>
            </w:pPr>
            <w:r>
              <w:rPr>
                <w:rFonts w:hint="eastAsia" w:ascii="宋体" w:hAnsi="宋体" w:eastAsia="宋体" w:cs="宋体"/>
                <w:kern w:val="0"/>
                <w:sz w:val="18"/>
                <w:szCs w:val="18"/>
              </w:rPr>
              <w:t>56915</w:t>
            </w:r>
          </w:p>
        </w:tc>
        <w:tc>
          <w:tcPr>
            <w:tcW w:w="505" w:type="pct"/>
            <w:tcBorders>
              <w:top w:val="nil"/>
              <w:left w:val="nil"/>
              <w:bottom w:val="single" w:color="auto" w:sz="4" w:space="0"/>
              <w:right w:val="single" w:color="auto" w:sz="4" w:space="0"/>
            </w:tcBorders>
            <w:shd w:val="clear" w:color="auto" w:fill="auto"/>
            <w:noWrap/>
            <w:vAlign w:val="center"/>
          </w:tcPr>
          <w:p w14:paraId="1F9579C1">
            <w:pPr>
              <w:widowControl/>
              <w:jc w:val="center"/>
              <w:rPr>
                <w:rFonts w:ascii="宋体" w:hAnsi="宋体" w:eastAsia="宋体" w:cs="宋体"/>
                <w:kern w:val="0"/>
                <w:sz w:val="18"/>
                <w:szCs w:val="18"/>
              </w:rPr>
            </w:pPr>
            <w:r>
              <w:rPr>
                <w:rFonts w:hint="eastAsia" w:ascii="宋体" w:hAnsi="宋体" w:eastAsia="宋体" w:cs="宋体"/>
                <w:kern w:val="0"/>
                <w:sz w:val="18"/>
                <w:szCs w:val="18"/>
              </w:rPr>
              <w:t>75863</w:t>
            </w:r>
          </w:p>
        </w:tc>
        <w:tc>
          <w:tcPr>
            <w:tcW w:w="509" w:type="pct"/>
            <w:tcBorders>
              <w:top w:val="nil"/>
              <w:left w:val="nil"/>
              <w:bottom w:val="single" w:color="auto" w:sz="4" w:space="0"/>
              <w:right w:val="single" w:color="auto" w:sz="4" w:space="0"/>
            </w:tcBorders>
            <w:shd w:val="clear" w:color="auto" w:fill="auto"/>
            <w:noWrap/>
            <w:vAlign w:val="center"/>
          </w:tcPr>
          <w:p w14:paraId="1FE4EA92">
            <w:pPr>
              <w:widowControl/>
              <w:jc w:val="center"/>
              <w:rPr>
                <w:rFonts w:ascii="宋体" w:hAnsi="宋体" w:eastAsia="宋体" w:cs="宋体"/>
                <w:kern w:val="0"/>
                <w:sz w:val="18"/>
                <w:szCs w:val="18"/>
              </w:rPr>
            </w:pPr>
            <w:r>
              <w:rPr>
                <w:rFonts w:hint="eastAsia" w:ascii="宋体" w:hAnsi="宋体" w:eastAsia="宋体" w:cs="宋体"/>
                <w:kern w:val="0"/>
                <w:sz w:val="18"/>
                <w:szCs w:val="18"/>
              </w:rPr>
              <w:t>100478</w:t>
            </w:r>
          </w:p>
        </w:tc>
        <w:tc>
          <w:tcPr>
            <w:tcW w:w="509" w:type="pct"/>
            <w:tcBorders>
              <w:top w:val="nil"/>
              <w:left w:val="nil"/>
              <w:bottom w:val="single" w:color="auto" w:sz="4" w:space="0"/>
              <w:right w:val="single" w:color="auto" w:sz="4" w:space="0"/>
            </w:tcBorders>
            <w:shd w:val="clear" w:color="auto" w:fill="auto"/>
            <w:noWrap/>
            <w:vAlign w:val="center"/>
          </w:tcPr>
          <w:p w14:paraId="47ED89F6">
            <w:pPr>
              <w:widowControl/>
              <w:jc w:val="center"/>
              <w:rPr>
                <w:rFonts w:ascii="宋体" w:hAnsi="宋体" w:eastAsia="宋体" w:cs="宋体"/>
                <w:kern w:val="0"/>
                <w:sz w:val="18"/>
                <w:szCs w:val="18"/>
              </w:rPr>
            </w:pPr>
            <w:r>
              <w:rPr>
                <w:rFonts w:hint="eastAsia" w:ascii="宋体" w:hAnsi="宋体" w:eastAsia="宋体" w:cs="宋体"/>
                <w:kern w:val="0"/>
                <w:sz w:val="18"/>
                <w:szCs w:val="18"/>
              </w:rPr>
              <w:t>142171</w:t>
            </w:r>
          </w:p>
        </w:tc>
        <w:tc>
          <w:tcPr>
            <w:tcW w:w="509" w:type="pct"/>
            <w:tcBorders>
              <w:top w:val="nil"/>
              <w:left w:val="nil"/>
              <w:bottom w:val="single" w:color="auto" w:sz="4" w:space="0"/>
              <w:right w:val="single" w:color="auto" w:sz="4" w:space="0"/>
            </w:tcBorders>
            <w:shd w:val="clear" w:color="auto" w:fill="auto"/>
            <w:noWrap/>
            <w:vAlign w:val="center"/>
          </w:tcPr>
          <w:p w14:paraId="4B5B2ECA">
            <w:pPr>
              <w:widowControl/>
              <w:jc w:val="center"/>
              <w:rPr>
                <w:rFonts w:ascii="宋体" w:hAnsi="宋体" w:eastAsia="宋体" w:cs="宋体"/>
                <w:kern w:val="0"/>
                <w:sz w:val="18"/>
                <w:szCs w:val="18"/>
              </w:rPr>
            </w:pPr>
            <w:r>
              <w:rPr>
                <w:rFonts w:hint="eastAsia" w:ascii="宋体" w:hAnsi="宋体" w:eastAsia="宋体" w:cs="宋体"/>
                <w:kern w:val="0"/>
                <w:sz w:val="18"/>
                <w:szCs w:val="18"/>
              </w:rPr>
              <w:t>171836</w:t>
            </w:r>
          </w:p>
        </w:tc>
      </w:tr>
      <w:tr w14:paraId="7232CF3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774B1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53</w:t>
            </w:r>
          </w:p>
        </w:tc>
        <w:tc>
          <w:tcPr>
            <w:tcW w:w="2077" w:type="pct"/>
            <w:tcBorders>
              <w:top w:val="nil"/>
              <w:left w:val="nil"/>
              <w:bottom w:val="single" w:color="auto" w:sz="4" w:space="0"/>
              <w:right w:val="single" w:color="auto" w:sz="4" w:space="0"/>
            </w:tcBorders>
            <w:shd w:val="clear" w:color="auto" w:fill="auto"/>
            <w:noWrap/>
            <w:vAlign w:val="center"/>
          </w:tcPr>
          <w:p w14:paraId="0D7E9EA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房地产业</w:t>
            </w:r>
          </w:p>
        </w:tc>
        <w:tc>
          <w:tcPr>
            <w:tcW w:w="505" w:type="pct"/>
            <w:tcBorders>
              <w:top w:val="nil"/>
              <w:left w:val="nil"/>
              <w:bottom w:val="single" w:color="auto" w:sz="4" w:space="0"/>
              <w:right w:val="single" w:color="auto" w:sz="4" w:space="0"/>
            </w:tcBorders>
            <w:shd w:val="clear" w:color="auto" w:fill="auto"/>
            <w:noWrap/>
            <w:vAlign w:val="center"/>
          </w:tcPr>
          <w:p w14:paraId="075C720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30920</w:t>
            </w:r>
          </w:p>
        </w:tc>
        <w:tc>
          <w:tcPr>
            <w:tcW w:w="505" w:type="pct"/>
            <w:tcBorders>
              <w:top w:val="nil"/>
              <w:left w:val="nil"/>
              <w:bottom w:val="single" w:color="auto" w:sz="4" w:space="0"/>
              <w:right w:val="single" w:color="auto" w:sz="4" w:space="0"/>
            </w:tcBorders>
            <w:shd w:val="clear" w:color="auto" w:fill="auto"/>
            <w:noWrap/>
            <w:vAlign w:val="center"/>
          </w:tcPr>
          <w:p w14:paraId="3DA815C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38380</w:t>
            </w:r>
          </w:p>
        </w:tc>
        <w:tc>
          <w:tcPr>
            <w:tcW w:w="509" w:type="pct"/>
            <w:tcBorders>
              <w:top w:val="nil"/>
              <w:left w:val="nil"/>
              <w:bottom w:val="single" w:color="auto" w:sz="4" w:space="0"/>
              <w:right w:val="single" w:color="auto" w:sz="4" w:space="0"/>
            </w:tcBorders>
            <w:shd w:val="clear" w:color="auto" w:fill="auto"/>
            <w:noWrap/>
            <w:vAlign w:val="center"/>
          </w:tcPr>
          <w:p w14:paraId="33B9934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43895</w:t>
            </w:r>
          </w:p>
        </w:tc>
        <w:tc>
          <w:tcPr>
            <w:tcW w:w="509" w:type="pct"/>
            <w:tcBorders>
              <w:top w:val="nil"/>
              <w:left w:val="nil"/>
              <w:bottom w:val="single" w:color="auto" w:sz="4" w:space="0"/>
              <w:right w:val="single" w:color="auto" w:sz="4" w:space="0"/>
            </w:tcBorders>
            <w:shd w:val="clear" w:color="auto" w:fill="auto"/>
            <w:noWrap/>
            <w:vAlign w:val="center"/>
          </w:tcPr>
          <w:p w14:paraId="1D30357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57602</w:t>
            </w:r>
          </w:p>
        </w:tc>
        <w:tc>
          <w:tcPr>
            <w:tcW w:w="509" w:type="pct"/>
            <w:tcBorders>
              <w:top w:val="nil"/>
              <w:left w:val="nil"/>
              <w:bottom w:val="single" w:color="auto" w:sz="4" w:space="0"/>
              <w:right w:val="single" w:color="auto" w:sz="4" w:space="0"/>
            </w:tcBorders>
            <w:shd w:val="clear" w:color="auto" w:fill="auto"/>
            <w:noWrap/>
            <w:vAlign w:val="center"/>
          </w:tcPr>
          <w:p w14:paraId="6FB9FB3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77460</w:t>
            </w:r>
          </w:p>
        </w:tc>
      </w:tr>
      <w:tr w14:paraId="64ECAA1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5D3EF42">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2077" w:type="pct"/>
            <w:tcBorders>
              <w:top w:val="nil"/>
              <w:left w:val="nil"/>
              <w:bottom w:val="single" w:color="auto" w:sz="4" w:space="0"/>
              <w:right w:val="single" w:color="auto" w:sz="4" w:space="0"/>
            </w:tcBorders>
            <w:shd w:val="clear" w:color="auto" w:fill="auto"/>
            <w:noWrap/>
            <w:vAlign w:val="center"/>
          </w:tcPr>
          <w:p w14:paraId="1FC379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7BCA4449">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6ADDD6D6">
            <w:pPr>
              <w:widowControl/>
              <w:jc w:val="center"/>
              <w:rPr>
                <w:rFonts w:ascii="宋体" w:hAnsi="宋体" w:eastAsia="宋体" w:cs="宋体"/>
                <w:kern w:val="0"/>
                <w:sz w:val="18"/>
                <w:szCs w:val="18"/>
              </w:rPr>
            </w:pPr>
            <w:r>
              <w:rPr>
                <w:rFonts w:hint="eastAsia" w:ascii="宋体" w:hAnsi="宋体" w:eastAsia="宋体" w:cs="宋体"/>
                <w:kern w:val="0"/>
                <w:sz w:val="18"/>
                <w:szCs w:val="18"/>
              </w:rPr>
              <w:t>47974</w:t>
            </w:r>
          </w:p>
        </w:tc>
        <w:tc>
          <w:tcPr>
            <w:tcW w:w="509" w:type="pct"/>
            <w:tcBorders>
              <w:top w:val="nil"/>
              <w:left w:val="nil"/>
              <w:bottom w:val="single" w:color="auto" w:sz="4" w:space="0"/>
              <w:right w:val="single" w:color="auto" w:sz="4" w:space="0"/>
            </w:tcBorders>
            <w:shd w:val="clear" w:color="auto" w:fill="auto"/>
            <w:noWrap/>
            <w:vAlign w:val="center"/>
          </w:tcPr>
          <w:p w14:paraId="4A584785">
            <w:pPr>
              <w:widowControl/>
              <w:jc w:val="center"/>
              <w:rPr>
                <w:rFonts w:ascii="宋体" w:hAnsi="宋体" w:eastAsia="宋体" w:cs="宋体"/>
                <w:kern w:val="0"/>
                <w:sz w:val="18"/>
                <w:szCs w:val="18"/>
              </w:rPr>
            </w:pPr>
            <w:r>
              <w:rPr>
                <w:rFonts w:hint="eastAsia" w:ascii="宋体" w:hAnsi="宋体" w:eastAsia="宋体" w:cs="宋体"/>
                <w:kern w:val="0"/>
                <w:sz w:val="18"/>
                <w:szCs w:val="18"/>
              </w:rPr>
              <w:t>58403</w:t>
            </w:r>
          </w:p>
        </w:tc>
        <w:tc>
          <w:tcPr>
            <w:tcW w:w="509" w:type="pct"/>
            <w:tcBorders>
              <w:top w:val="nil"/>
              <w:left w:val="nil"/>
              <w:bottom w:val="single" w:color="auto" w:sz="4" w:space="0"/>
              <w:right w:val="single" w:color="auto" w:sz="4" w:space="0"/>
            </w:tcBorders>
            <w:shd w:val="clear" w:color="auto" w:fill="auto"/>
            <w:noWrap/>
            <w:vAlign w:val="center"/>
          </w:tcPr>
          <w:p w14:paraId="13FA46BD">
            <w:pPr>
              <w:widowControl/>
              <w:jc w:val="center"/>
              <w:rPr>
                <w:rFonts w:ascii="宋体" w:hAnsi="宋体" w:eastAsia="宋体" w:cs="宋体"/>
                <w:kern w:val="0"/>
                <w:sz w:val="18"/>
                <w:szCs w:val="18"/>
              </w:rPr>
            </w:pPr>
            <w:r>
              <w:rPr>
                <w:rFonts w:hint="eastAsia" w:ascii="宋体" w:hAnsi="宋体" w:eastAsia="宋体" w:cs="宋体"/>
                <w:kern w:val="0"/>
                <w:sz w:val="18"/>
                <w:szCs w:val="18"/>
              </w:rPr>
              <w:t>78000</w:t>
            </w:r>
          </w:p>
        </w:tc>
        <w:tc>
          <w:tcPr>
            <w:tcW w:w="509" w:type="pct"/>
            <w:tcBorders>
              <w:top w:val="nil"/>
              <w:left w:val="nil"/>
              <w:bottom w:val="single" w:color="auto" w:sz="4" w:space="0"/>
              <w:right w:val="single" w:color="auto" w:sz="4" w:space="0"/>
            </w:tcBorders>
            <w:shd w:val="clear" w:color="auto" w:fill="auto"/>
            <w:noWrap/>
            <w:vAlign w:val="center"/>
          </w:tcPr>
          <w:p w14:paraId="1F8C581E">
            <w:pPr>
              <w:widowControl/>
              <w:jc w:val="center"/>
              <w:rPr>
                <w:rFonts w:ascii="宋体" w:hAnsi="宋体" w:eastAsia="宋体" w:cs="宋体"/>
                <w:kern w:val="0"/>
                <w:sz w:val="18"/>
                <w:szCs w:val="18"/>
              </w:rPr>
            </w:pPr>
            <w:r>
              <w:rPr>
                <w:rFonts w:hint="eastAsia" w:ascii="宋体" w:hAnsi="宋体" w:eastAsia="宋体" w:cs="宋体"/>
                <w:kern w:val="0"/>
                <w:sz w:val="18"/>
                <w:szCs w:val="18"/>
              </w:rPr>
              <w:t>120000</w:t>
            </w:r>
          </w:p>
        </w:tc>
      </w:tr>
      <w:tr w14:paraId="427F5DF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D535CB">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2077" w:type="pct"/>
            <w:tcBorders>
              <w:top w:val="nil"/>
              <w:left w:val="nil"/>
              <w:bottom w:val="single" w:color="auto" w:sz="4" w:space="0"/>
              <w:right w:val="single" w:color="auto" w:sz="4" w:space="0"/>
            </w:tcBorders>
            <w:shd w:val="clear" w:color="auto" w:fill="auto"/>
            <w:noWrap/>
            <w:vAlign w:val="center"/>
          </w:tcPr>
          <w:p w14:paraId="7FBDBF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015F9DDF">
            <w:pPr>
              <w:widowControl/>
              <w:jc w:val="center"/>
              <w:rPr>
                <w:rFonts w:ascii="宋体" w:hAnsi="宋体" w:eastAsia="宋体" w:cs="宋体"/>
                <w:kern w:val="0"/>
                <w:sz w:val="18"/>
                <w:szCs w:val="18"/>
              </w:rPr>
            </w:pPr>
            <w:r>
              <w:rPr>
                <w:rFonts w:hint="eastAsia" w:ascii="宋体" w:hAnsi="宋体" w:eastAsia="宋体" w:cs="宋体"/>
                <w:kern w:val="0"/>
                <w:sz w:val="18"/>
                <w:szCs w:val="18"/>
              </w:rPr>
              <w:t>31600</w:t>
            </w:r>
          </w:p>
        </w:tc>
        <w:tc>
          <w:tcPr>
            <w:tcW w:w="505" w:type="pct"/>
            <w:tcBorders>
              <w:top w:val="nil"/>
              <w:left w:val="nil"/>
              <w:bottom w:val="single" w:color="auto" w:sz="4" w:space="0"/>
              <w:right w:val="single" w:color="auto" w:sz="4" w:space="0"/>
            </w:tcBorders>
            <w:shd w:val="clear" w:color="auto" w:fill="auto"/>
            <w:noWrap/>
            <w:vAlign w:val="center"/>
          </w:tcPr>
          <w:p w14:paraId="43B20AF7">
            <w:pPr>
              <w:widowControl/>
              <w:jc w:val="center"/>
              <w:rPr>
                <w:rFonts w:ascii="宋体" w:hAnsi="宋体" w:eastAsia="宋体" w:cs="宋体"/>
                <w:kern w:val="0"/>
                <w:sz w:val="18"/>
                <w:szCs w:val="18"/>
              </w:rPr>
            </w:pPr>
            <w:r>
              <w:rPr>
                <w:rFonts w:hint="eastAsia" w:ascii="宋体" w:hAnsi="宋体" w:eastAsia="宋体" w:cs="宋体"/>
                <w:kern w:val="0"/>
                <w:sz w:val="18"/>
                <w:szCs w:val="18"/>
              </w:rPr>
              <w:t>43200</w:t>
            </w:r>
          </w:p>
        </w:tc>
        <w:tc>
          <w:tcPr>
            <w:tcW w:w="509" w:type="pct"/>
            <w:tcBorders>
              <w:top w:val="nil"/>
              <w:left w:val="nil"/>
              <w:bottom w:val="single" w:color="auto" w:sz="4" w:space="0"/>
              <w:right w:val="single" w:color="auto" w:sz="4" w:space="0"/>
            </w:tcBorders>
            <w:shd w:val="clear" w:color="auto" w:fill="auto"/>
            <w:noWrap/>
            <w:vAlign w:val="center"/>
          </w:tcPr>
          <w:p w14:paraId="7CA32AFA">
            <w:pPr>
              <w:widowControl/>
              <w:jc w:val="center"/>
              <w:rPr>
                <w:rFonts w:ascii="宋体" w:hAnsi="宋体" w:eastAsia="宋体" w:cs="宋体"/>
                <w:kern w:val="0"/>
                <w:sz w:val="18"/>
                <w:szCs w:val="18"/>
              </w:rPr>
            </w:pPr>
            <w:r>
              <w:rPr>
                <w:rFonts w:hint="eastAsia" w:ascii="宋体" w:hAnsi="宋体" w:eastAsia="宋体" w:cs="宋体"/>
                <w:kern w:val="0"/>
                <w:sz w:val="18"/>
                <w:szCs w:val="18"/>
              </w:rPr>
              <w:t>52800</w:t>
            </w:r>
          </w:p>
        </w:tc>
        <w:tc>
          <w:tcPr>
            <w:tcW w:w="509" w:type="pct"/>
            <w:tcBorders>
              <w:top w:val="nil"/>
              <w:left w:val="nil"/>
              <w:bottom w:val="single" w:color="auto" w:sz="4" w:space="0"/>
              <w:right w:val="single" w:color="auto" w:sz="4" w:space="0"/>
            </w:tcBorders>
            <w:shd w:val="clear" w:color="auto" w:fill="auto"/>
            <w:noWrap/>
            <w:vAlign w:val="center"/>
          </w:tcPr>
          <w:p w14:paraId="3F67366F">
            <w:pPr>
              <w:widowControl/>
              <w:jc w:val="center"/>
              <w:rPr>
                <w:rFonts w:ascii="宋体" w:hAnsi="宋体" w:eastAsia="宋体" w:cs="宋体"/>
                <w:kern w:val="0"/>
                <w:sz w:val="18"/>
                <w:szCs w:val="18"/>
              </w:rPr>
            </w:pPr>
            <w:r>
              <w:rPr>
                <w:rFonts w:hint="eastAsia" w:ascii="宋体" w:hAnsi="宋体" w:eastAsia="宋体" w:cs="宋体"/>
                <w:kern w:val="0"/>
                <w:sz w:val="18"/>
                <w:szCs w:val="18"/>
              </w:rPr>
              <w:t>61000</w:t>
            </w:r>
          </w:p>
        </w:tc>
        <w:tc>
          <w:tcPr>
            <w:tcW w:w="509" w:type="pct"/>
            <w:tcBorders>
              <w:top w:val="nil"/>
              <w:left w:val="nil"/>
              <w:bottom w:val="single" w:color="auto" w:sz="4" w:space="0"/>
              <w:right w:val="single" w:color="auto" w:sz="4" w:space="0"/>
            </w:tcBorders>
            <w:shd w:val="clear" w:color="auto" w:fill="auto"/>
            <w:noWrap/>
            <w:vAlign w:val="center"/>
          </w:tcPr>
          <w:p w14:paraId="53A5253C">
            <w:pPr>
              <w:widowControl/>
              <w:jc w:val="center"/>
              <w:rPr>
                <w:rFonts w:ascii="宋体" w:hAnsi="宋体" w:eastAsia="宋体" w:cs="宋体"/>
                <w:kern w:val="0"/>
                <w:sz w:val="18"/>
                <w:szCs w:val="18"/>
              </w:rPr>
            </w:pPr>
            <w:r>
              <w:rPr>
                <w:rFonts w:hint="eastAsia" w:ascii="宋体" w:hAnsi="宋体" w:eastAsia="宋体" w:cs="宋体"/>
                <w:kern w:val="0"/>
                <w:sz w:val="18"/>
                <w:szCs w:val="18"/>
              </w:rPr>
              <w:t>79200</w:t>
            </w:r>
          </w:p>
        </w:tc>
      </w:tr>
      <w:tr w14:paraId="714549C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42C9FC8">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2077" w:type="pct"/>
            <w:tcBorders>
              <w:top w:val="nil"/>
              <w:left w:val="nil"/>
              <w:bottom w:val="single" w:color="auto" w:sz="4" w:space="0"/>
              <w:right w:val="single" w:color="auto" w:sz="4" w:space="0"/>
            </w:tcBorders>
            <w:shd w:val="clear" w:color="auto" w:fill="auto"/>
            <w:noWrap/>
            <w:vAlign w:val="center"/>
          </w:tcPr>
          <w:p w14:paraId="48ED60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62D4111B">
            <w:pPr>
              <w:widowControl/>
              <w:jc w:val="center"/>
              <w:rPr>
                <w:rFonts w:ascii="宋体" w:hAnsi="宋体" w:eastAsia="宋体" w:cs="宋体"/>
                <w:kern w:val="0"/>
                <w:sz w:val="18"/>
                <w:szCs w:val="18"/>
              </w:rPr>
            </w:pPr>
            <w:r>
              <w:rPr>
                <w:rFonts w:hint="eastAsia" w:ascii="宋体" w:hAnsi="宋体" w:eastAsia="宋体" w:cs="宋体"/>
                <w:kern w:val="0"/>
                <w:sz w:val="18"/>
                <w:szCs w:val="18"/>
              </w:rPr>
              <w:t>27771</w:t>
            </w:r>
          </w:p>
        </w:tc>
        <w:tc>
          <w:tcPr>
            <w:tcW w:w="505" w:type="pct"/>
            <w:tcBorders>
              <w:top w:val="nil"/>
              <w:left w:val="nil"/>
              <w:bottom w:val="single" w:color="auto" w:sz="4" w:space="0"/>
              <w:right w:val="single" w:color="auto" w:sz="4" w:space="0"/>
            </w:tcBorders>
            <w:shd w:val="clear" w:color="auto" w:fill="auto"/>
            <w:noWrap/>
            <w:vAlign w:val="center"/>
          </w:tcPr>
          <w:p w14:paraId="3D1FDBA6">
            <w:pPr>
              <w:widowControl/>
              <w:jc w:val="center"/>
              <w:rPr>
                <w:rFonts w:ascii="宋体" w:hAnsi="宋体" w:eastAsia="宋体" w:cs="宋体"/>
                <w:kern w:val="0"/>
                <w:sz w:val="18"/>
                <w:szCs w:val="18"/>
              </w:rPr>
            </w:pPr>
            <w:r>
              <w:rPr>
                <w:rFonts w:hint="eastAsia" w:ascii="宋体" w:hAnsi="宋体" w:eastAsia="宋体" w:cs="宋体"/>
                <w:kern w:val="0"/>
                <w:sz w:val="18"/>
                <w:szCs w:val="18"/>
              </w:rPr>
              <w:t>30920</w:t>
            </w:r>
          </w:p>
        </w:tc>
        <w:tc>
          <w:tcPr>
            <w:tcW w:w="509" w:type="pct"/>
            <w:tcBorders>
              <w:top w:val="nil"/>
              <w:left w:val="nil"/>
              <w:bottom w:val="single" w:color="auto" w:sz="4" w:space="0"/>
              <w:right w:val="single" w:color="auto" w:sz="4" w:space="0"/>
            </w:tcBorders>
            <w:shd w:val="clear" w:color="auto" w:fill="auto"/>
            <w:noWrap/>
            <w:vAlign w:val="center"/>
          </w:tcPr>
          <w:p w14:paraId="044D948F">
            <w:pPr>
              <w:widowControl/>
              <w:jc w:val="center"/>
              <w:rPr>
                <w:rFonts w:ascii="宋体" w:hAnsi="宋体" w:eastAsia="宋体" w:cs="宋体"/>
                <w:kern w:val="0"/>
                <w:sz w:val="18"/>
                <w:szCs w:val="18"/>
              </w:rPr>
            </w:pPr>
            <w:r>
              <w:rPr>
                <w:rFonts w:hint="eastAsia" w:ascii="宋体" w:hAnsi="宋体" w:eastAsia="宋体" w:cs="宋体"/>
                <w:kern w:val="0"/>
                <w:sz w:val="18"/>
                <w:szCs w:val="18"/>
              </w:rPr>
              <w:t>34270</w:t>
            </w:r>
          </w:p>
        </w:tc>
        <w:tc>
          <w:tcPr>
            <w:tcW w:w="509" w:type="pct"/>
            <w:tcBorders>
              <w:top w:val="nil"/>
              <w:left w:val="nil"/>
              <w:bottom w:val="single" w:color="auto" w:sz="4" w:space="0"/>
              <w:right w:val="single" w:color="auto" w:sz="4" w:space="0"/>
            </w:tcBorders>
            <w:shd w:val="clear" w:color="auto" w:fill="auto"/>
            <w:noWrap/>
            <w:vAlign w:val="center"/>
          </w:tcPr>
          <w:p w14:paraId="57090F84">
            <w:pPr>
              <w:widowControl/>
              <w:jc w:val="center"/>
              <w:rPr>
                <w:rFonts w:ascii="宋体" w:hAnsi="宋体" w:eastAsia="宋体" w:cs="宋体"/>
                <w:kern w:val="0"/>
                <w:sz w:val="18"/>
                <w:szCs w:val="18"/>
              </w:rPr>
            </w:pPr>
            <w:r>
              <w:rPr>
                <w:rFonts w:hint="eastAsia" w:ascii="宋体" w:hAnsi="宋体" w:eastAsia="宋体" w:cs="宋体"/>
                <w:kern w:val="0"/>
                <w:sz w:val="18"/>
                <w:szCs w:val="18"/>
              </w:rPr>
              <w:t>39120</w:t>
            </w:r>
          </w:p>
        </w:tc>
        <w:tc>
          <w:tcPr>
            <w:tcW w:w="509" w:type="pct"/>
            <w:tcBorders>
              <w:top w:val="nil"/>
              <w:left w:val="nil"/>
              <w:bottom w:val="single" w:color="auto" w:sz="4" w:space="0"/>
              <w:right w:val="single" w:color="auto" w:sz="4" w:space="0"/>
            </w:tcBorders>
            <w:shd w:val="clear" w:color="auto" w:fill="auto"/>
            <w:noWrap/>
            <w:vAlign w:val="center"/>
          </w:tcPr>
          <w:p w14:paraId="29CEAFA4">
            <w:pPr>
              <w:widowControl/>
              <w:jc w:val="center"/>
              <w:rPr>
                <w:rFonts w:ascii="宋体" w:hAnsi="宋体" w:eastAsia="宋体" w:cs="宋体"/>
                <w:kern w:val="0"/>
                <w:sz w:val="18"/>
                <w:szCs w:val="18"/>
              </w:rPr>
            </w:pPr>
            <w:r>
              <w:rPr>
                <w:rFonts w:hint="eastAsia" w:ascii="宋体" w:hAnsi="宋体" w:eastAsia="宋体" w:cs="宋体"/>
                <w:kern w:val="0"/>
                <w:sz w:val="18"/>
                <w:szCs w:val="18"/>
              </w:rPr>
              <w:t>47665</w:t>
            </w:r>
          </w:p>
        </w:tc>
      </w:tr>
      <w:tr w14:paraId="682604E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8C924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57</w:t>
            </w:r>
          </w:p>
        </w:tc>
        <w:tc>
          <w:tcPr>
            <w:tcW w:w="2077" w:type="pct"/>
            <w:tcBorders>
              <w:top w:val="nil"/>
              <w:left w:val="nil"/>
              <w:bottom w:val="single" w:color="auto" w:sz="4" w:space="0"/>
              <w:right w:val="single" w:color="auto" w:sz="4" w:space="0"/>
            </w:tcBorders>
            <w:shd w:val="clear" w:color="auto" w:fill="auto"/>
            <w:noWrap/>
            <w:vAlign w:val="center"/>
          </w:tcPr>
          <w:p w14:paraId="703E81F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租赁和商务服务业</w:t>
            </w:r>
          </w:p>
        </w:tc>
        <w:tc>
          <w:tcPr>
            <w:tcW w:w="505" w:type="pct"/>
            <w:tcBorders>
              <w:top w:val="nil"/>
              <w:left w:val="nil"/>
              <w:bottom w:val="single" w:color="auto" w:sz="4" w:space="0"/>
              <w:right w:val="single" w:color="auto" w:sz="4" w:space="0"/>
            </w:tcBorders>
            <w:shd w:val="clear" w:color="auto" w:fill="auto"/>
            <w:noWrap/>
            <w:vAlign w:val="center"/>
          </w:tcPr>
          <w:p w14:paraId="47C12E7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27000</w:t>
            </w:r>
          </w:p>
        </w:tc>
        <w:tc>
          <w:tcPr>
            <w:tcW w:w="505" w:type="pct"/>
            <w:tcBorders>
              <w:top w:val="nil"/>
              <w:left w:val="nil"/>
              <w:bottom w:val="single" w:color="auto" w:sz="4" w:space="0"/>
              <w:right w:val="single" w:color="auto" w:sz="4" w:space="0"/>
            </w:tcBorders>
            <w:shd w:val="clear" w:color="auto" w:fill="auto"/>
            <w:noWrap/>
            <w:vAlign w:val="center"/>
          </w:tcPr>
          <w:p w14:paraId="0AEC606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29319</w:t>
            </w:r>
          </w:p>
        </w:tc>
        <w:tc>
          <w:tcPr>
            <w:tcW w:w="509" w:type="pct"/>
            <w:tcBorders>
              <w:top w:val="nil"/>
              <w:left w:val="nil"/>
              <w:bottom w:val="single" w:color="auto" w:sz="4" w:space="0"/>
              <w:right w:val="single" w:color="auto" w:sz="4" w:space="0"/>
            </w:tcBorders>
            <w:shd w:val="clear" w:color="auto" w:fill="auto"/>
            <w:noWrap/>
            <w:vAlign w:val="center"/>
          </w:tcPr>
          <w:p w14:paraId="7B89B11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9" w:type="pct"/>
            <w:tcBorders>
              <w:top w:val="nil"/>
              <w:left w:val="nil"/>
              <w:bottom w:val="single" w:color="auto" w:sz="4" w:space="0"/>
              <w:right w:val="single" w:color="auto" w:sz="4" w:space="0"/>
            </w:tcBorders>
            <w:shd w:val="clear" w:color="auto" w:fill="auto"/>
            <w:noWrap/>
            <w:vAlign w:val="center"/>
          </w:tcPr>
          <w:p w14:paraId="434C1DF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08DFA6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209CB58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F380C82">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2077" w:type="pct"/>
            <w:tcBorders>
              <w:top w:val="nil"/>
              <w:left w:val="nil"/>
              <w:bottom w:val="single" w:color="auto" w:sz="4" w:space="0"/>
              <w:right w:val="single" w:color="auto" w:sz="4" w:space="0"/>
            </w:tcBorders>
            <w:shd w:val="clear" w:color="auto" w:fill="auto"/>
            <w:noWrap/>
            <w:vAlign w:val="center"/>
          </w:tcPr>
          <w:p w14:paraId="400147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233A947E">
            <w:pPr>
              <w:widowControl/>
              <w:jc w:val="center"/>
              <w:rPr>
                <w:rFonts w:ascii="宋体" w:hAnsi="宋体" w:eastAsia="宋体" w:cs="宋体"/>
                <w:kern w:val="0"/>
                <w:sz w:val="18"/>
                <w:szCs w:val="18"/>
              </w:rPr>
            </w:pPr>
            <w:r>
              <w:rPr>
                <w:rFonts w:hint="eastAsia" w:ascii="宋体" w:hAnsi="宋体" w:eastAsia="宋体" w:cs="宋体"/>
                <w:kern w:val="0"/>
                <w:sz w:val="18"/>
                <w:szCs w:val="18"/>
              </w:rPr>
              <w:t>34000</w:t>
            </w:r>
          </w:p>
        </w:tc>
        <w:tc>
          <w:tcPr>
            <w:tcW w:w="505" w:type="pct"/>
            <w:tcBorders>
              <w:top w:val="nil"/>
              <w:left w:val="nil"/>
              <w:bottom w:val="single" w:color="auto" w:sz="4" w:space="0"/>
              <w:right w:val="single" w:color="auto" w:sz="4" w:space="0"/>
            </w:tcBorders>
            <w:shd w:val="clear" w:color="auto" w:fill="auto"/>
            <w:noWrap/>
            <w:vAlign w:val="center"/>
          </w:tcPr>
          <w:p w14:paraId="07BF70D9">
            <w:pPr>
              <w:widowControl/>
              <w:jc w:val="center"/>
              <w:rPr>
                <w:rFonts w:ascii="宋体" w:hAnsi="宋体" w:eastAsia="宋体" w:cs="宋体"/>
                <w:kern w:val="0"/>
                <w:sz w:val="18"/>
                <w:szCs w:val="18"/>
              </w:rPr>
            </w:pPr>
            <w:r>
              <w:rPr>
                <w:rFonts w:hint="eastAsia" w:ascii="宋体" w:hAnsi="宋体" w:eastAsia="宋体" w:cs="宋体"/>
                <w:kern w:val="0"/>
                <w:sz w:val="18"/>
                <w:szCs w:val="18"/>
              </w:rPr>
              <w:t>35306</w:t>
            </w:r>
          </w:p>
        </w:tc>
        <w:tc>
          <w:tcPr>
            <w:tcW w:w="509" w:type="pct"/>
            <w:tcBorders>
              <w:top w:val="nil"/>
              <w:left w:val="nil"/>
              <w:bottom w:val="single" w:color="auto" w:sz="4" w:space="0"/>
              <w:right w:val="single" w:color="auto" w:sz="4" w:space="0"/>
            </w:tcBorders>
            <w:shd w:val="clear" w:color="auto" w:fill="auto"/>
            <w:noWrap/>
            <w:vAlign w:val="center"/>
          </w:tcPr>
          <w:p w14:paraId="1DE88C2A">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3DC93224">
            <w:pPr>
              <w:widowControl/>
              <w:jc w:val="center"/>
              <w:rPr>
                <w:rFonts w:ascii="宋体" w:hAnsi="宋体" w:eastAsia="宋体" w:cs="宋体"/>
                <w:kern w:val="0"/>
                <w:sz w:val="18"/>
                <w:szCs w:val="18"/>
              </w:rPr>
            </w:pPr>
            <w:r>
              <w:rPr>
                <w:rFonts w:hint="eastAsia" w:ascii="宋体" w:hAnsi="宋体" w:eastAsia="宋体" w:cs="宋体"/>
                <w:kern w:val="0"/>
                <w:sz w:val="18"/>
                <w:szCs w:val="18"/>
              </w:rPr>
              <w:t>50600</w:t>
            </w:r>
          </w:p>
        </w:tc>
        <w:tc>
          <w:tcPr>
            <w:tcW w:w="509" w:type="pct"/>
            <w:tcBorders>
              <w:top w:val="nil"/>
              <w:left w:val="nil"/>
              <w:bottom w:val="single" w:color="auto" w:sz="4" w:space="0"/>
              <w:right w:val="single" w:color="auto" w:sz="4" w:space="0"/>
            </w:tcBorders>
            <w:shd w:val="clear" w:color="auto" w:fill="auto"/>
            <w:noWrap/>
            <w:vAlign w:val="center"/>
          </w:tcPr>
          <w:p w14:paraId="74E955B4">
            <w:pPr>
              <w:widowControl/>
              <w:jc w:val="center"/>
              <w:rPr>
                <w:rFonts w:ascii="宋体" w:hAnsi="宋体" w:eastAsia="宋体" w:cs="宋体"/>
                <w:kern w:val="0"/>
                <w:sz w:val="18"/>
                <w:szCs w:val="18"/>
              </w:rPr>
            </w:pPr>
            <w:r>
              <w:rPr>
                <w:rFonts w:hint="eastAsia" w:ascii="宋体" w:hAnsi="宋体" w:eastAsia="宋体" w:cs="宋体"/>
                <w:kern w:val="0"/>
                <w:sz w:val="18"/>
                <w:szCs w:val="18"/>
              </w:rPr>
              <w:t>63680</w:t>
            </w:r>
          </w:p>
        </w:tc>
      </w:tr>
      <w:tr w14:paraId="42F2302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227A82C">
            <w:pPr>
              <w:widowControl/>
              <w:jc w:val="center"/>
              <w:rPr>
                <w:rFonts w:ascii="宋体" w:hAnsi="宋体" w:eastAsia="宋体" w:cs="宋体"/>
                <w:kern w:val="0"/>
                <w:sz w:val="18"/>
                <w:szCs w:val="18"/>
              </w:rPr>
            </w:pPr>
            <w:r>
              <w:rPr>
                <w:rFonts w:hint="eastAsia" w:ascii="宋体" w:hAnsi="宋体" w:eastAsia="宋体" w:cs="宋体"/>
                <w:kern w:val="0"/>
                <w:sz w:val="18"/>
                <w:szCs w:val="18"/>
              </w:rPr>
              <w:t>59</w:t>
            </w:r>
          </w:p>
        </w:tc>
        <w:tc>
          <w:tcPr>
            <w:tcW w:w="2077" w:type="pct"/>
            <w:tcBorders>
              <w:top w:val="nil"/>
              <w:left w:val="nil"/>
              <w:bottom w:val="single" w:color="auto" w:sz="4" w:space="0"/>
              <w:right w:val="single" w:color="auto" w:sz="4" w:space="0"/>
            </w:tcBorders>
            <w:shd w:val="clear" w:color="auto" w:fill="auto"/>
            <w:noWrap/>
            <w:vAlign w:val="center"/>
          </w:tcPr>
          <w:p w14:paraId="0476C3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332B6A8A">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1DE092B1">
            <w:pPr>
              <w:widowControl/>
              <w:jc w:val="center"/>
              <w:rPr>
                <w:rFonts w:ascii="宋体" w:hAnsi="宋体" w:eastAsia="宋体" w:cs="宋体"/>
                <w:kern w:val="0"/>
                <w:sz w:val="18"/>
                <w:szCs w:val="18"/>
              </w:rPr>
            </w:pPr>
            <w:r>
              <w:rPr>
                <w:rFonts w:hint="eastAsia" w:ascii="宋体" w:hAnsi="宋体" w:eastAsia="宋体" w:cs="宋体"/>
                <w:kern w:val="0"/>
                <w:sz w:val="18"/>
                <w:szCs w:val="18"/>
              </w:rPr>
              <w:t>33800</w:t>
            </w:r>
          </w:p>
        </w:tc>
        <w:tc>
          <w:tcPr>
            <w:tcW w:w="509" w:type="pct"/>
            <w:tcBorders>
              <w:top w:val="nil"/>
              <w:left w:val="nil"/>
              <w:bottom w:val="single" w:color="auto" w:sz="4" w:space="0"/>
              <w:right w:val="single" w:color="auto" w:sz="4" w:space="0"/>
            </w:tcBorders>
            <w:shd w:val="clear" w:color="auto" w:fill="auto"/>
            <w:noWrap/>
            <w:vAlign w:val="center"/>
          </w:tcPr>
          <w:p w14:paraId="67D52F3C">
            <w:pPr>
              <w:widowControl/>
              <w:jc w:val="center"/>
              <w:rPr>
                <w:rFonts w:ascii="宋体" w:hAnsi="宋体" w:eastAsia="宋体" w:cs="宋体"/>
                <w:kern w:val="0"/>
                <w:sz w:val="18"/>
                <w:szCs w:val="18"/>
              </w:rPr>
            </w:pPr>
            <w:r>
              <w:rPr>
                <w:rFonts w:hint="eastAsia" w:ascii="宋体" w:hAnsi="宋体" w:eastAsia="宋体" w:cs="宋体"/>
                <w:kern w:val="0"/>
                <w:sz w:val="18"/>
                <w:szCs w:val="18"/>
              </w:rPr>
              <w:t>37091</w:t>
            </w:r>
          </w:p>
        </w:tc>
        <w:tc>
          <w:tcPr>
            <w:tcW w:w="509" w:type="pct"/>
            <w:tcBorders>
              <w:top w:val="nil"/>
              <w:left w:val="nil"/>
              <w:bottom w:val="single" w:color="auto" w:sz="4" w:space="0"/>
              <w:right w:val="single" w:color="auto" w:sz="4" w:space="0"/>
            </w:tcBorders>
            <w:shd w:val="clear" w:color="auto" w:fill="auto"/>
            <w:noWrap/>
            <w:vAlign w:val="center"/>
          </w:tcPr>
          <w:p w14:paraId="231E21C4">
            <w:pPr>
              <w:widowControl/>
              <w:jc w:val="center"/>
              <w:rPr>
                <w:rFonts w:ascii="宋体" w:hAnsi="宋体" w:eastAsia="宋体" w:cs="宋体"/>
                <w:kern w:val="0"/>
                <w:sz w:val="18"/>
                <w:szCs w:val="18"/>
              </w:rPr>
            </w:pPr>
            <w:r>
              <w:rPr>
                <w:rFonts w:hint="eastAsia" w:ascii="宋体" w:hAnsi="宋体" w:eastAsia="宋体" w:cs="宋体"/>
                <w:kern w:val="0"/>
                <w:sz w:val="18"/>
                <w:szCs w:val="18"/>
              </w:rPr>
              <w:t>42959</w:t>
            </w:r>
          </w:p>
        </w:tc>
        <w:tc>
          <w:tcPr>
            <w:tcW w:w="509" w:type="pct"/>
            <w:tcBorders>
              <w:top w:val="nil"/>
              <w:left w:val="nil"/>
              <w:bottom w:val="single" w:color="auto" w:sz="4" w:space="0"/>
              <w:right w:val="single" w:color="auto" w:sz="4" w:space="0"/>
            </w:tcBorders>
            <w:shd w:val="clear" w:color="auto" w:fill="auto"/>
            <w:noWrap/>
            <w:vAlign w:val="center"/>
          </w:tcPr>
          <w:p w14:paraId="149FA301">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r>
      <w:tr w14:paraId="5A3EE02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E9C7389">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2077" w:type="pct"/>
            <w:tcBorders>
              <w:top w:val="nil"/>
              <w:left w:val="nil"/>
              <w:bottom w:val="single" w:color="auto" w:sz="4" w:space="0"/>
              <w:right w:val="single" w:color="auto" w:sz="4" w:space="0"/>
            </w:tcBorders>
            <w:shd w:val="clear" w:color="auto" w:fill="auto"/>
            <w:noWrap/>
            <w:vAlign w:val="center"/>
          </w:tcPr>
          <w:p w14:paraId="7A6DFD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3C558BFB">
            <w:pPr>
              <w:widowControl/>
              <w:jc w:val="center"/>
              <w:rPr>
                <w:rFonts w:ascii="宋体" w:hAnsi="宋体" w:eastAsia="宋体" w:cs="宋体"/>
                <w:kern w:val="0"/>
                <w:sz w:val="18"/>
                <w:szCs w:val="18"/>
              </w:rPr>
            </w:pPr>
            <w:r>
              <w:rPr>
                <w:rFonts w:hint="eastAsia" w:ascii="宋体" w:hAnsi="宋体" w:eastAsia="宋体" w:cs="宋体"/>
                <w:kern w:val="0"/>
                <w:sz w:val="18"/>
                <w:szCs w:val="18"/>
              </w:rPr>
              <w:t>27152</w:t>
            </w:r>
          </w:p>
        </w:tc>
        <w:tc>
          <w:tcPr>
            <w:tcW w:w="505" w:type="pct"/>
            <w:tcBorders>
              <w:top w:val="nil"/>
              <w:left w:val="nil"/>
              <w:bottom w:val="single" w:color="auto" w:sz="4" w:space="0"/>
              <w:right w:val="single" w:color="auto" w:sz="4" w:space="0"/>
            </w:tcBorders>
            <w:shd w:val="clear" w:color="auto" w:fill="auto"/>
            <w:noWrap/>
            <w:vAlign w:val="center"/>
          </w:tcPr>
          <w:p w14:paraId="023B3107">
            <w:pPr>
              <w:widowControl/>
              <w:jc w:val="center"/>
              <w:rPr>
                <w:rFonts w:ascii="宋体" w:hAnsi="宋体" w:eastAsia="宋体" w:cs="宋体"/>
                <w:kern w:val="0"/>
                <w:sz w:val="18"/>
                <w:szCs w:val="18"/>
              </w:rPr>
            </w:pPr>
            <w:r>
              <w:rPr>
                <w:rFonts w:hint="eastAsia" w:ascii="宋体" w:hAnsi="宋体" w:eastAsia="宋体" w:cs="宋体"/>
                <w:kern w:val="0"/>
                <w:sz w:val="18"/>
                <w:szCs w:val="18"/>
              </w:rPr>
              <w:t>28451</w:t>
            </w:r>
          </w:p>
        </w:tc>
        <w:tc>
          <w:tcPr>
            <w:tcW w:w="509" w:type="pct"/>
            <w:tcBorders>
              <w:top w:val="nil"/>
              <w:left w:val="nil"/>
              <w:bottom w:val="single" w:color="auto" w:sz="4" w:space="0"/>
              <w:right w:val="single" w:color="auto" w:sz="4" w:space="0"/>
            </w:tcBorders>
            <w:shd w:val="clear" w:color="auto" w:fill="auto"/>
            <w:noWrap/>
            <w:vAlign w:val="center"/>
          </w:tcPr>
          <w:p w14:paraId="12476F4D">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9" w:type="pct"/>
            <w:tcBorders>
              <w:top w:val="nil"/>
              <w:left w:val="nil"/>
              <w:bottom w:val="single" w:color="auto" w:sz="4" w:space="0"/>
              <w:right w:val="single" w:color="auto" w:sz="4" w:space="0"/>
            </w:tcBorders>
            <w:shd w:val="clear" w:color="auto" w:fill="auto"/>
            <w:noWrap/>
            <w:vAlign w:val="center"/>
          </w:tcPr>
          <w:p w14:paraId="747FE899">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4C607043">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r>
      <w:tr w14:paraId="145CA58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54FB64">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2077" w:type="pct"/>
            <w:tcBorders>
              <w:top w:val="nil"/>
              <w:left w:val="nil"/>
              <w:bottom w:val="single" w:color="auto" w:sz="4" w:space="0"/>
              <w:right w:val="single" w:color="auto" w:sz="4" w:space="0"/>
            </w:tcBorders>
            <w:shd w:val="clear" w:color="auto" w:fill="auto"/>
            <w:noWrap/>
            <w:vAlign w:val="center"/>
          </w:tcPr>
          <w:p w14:paraId="54CE8B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14149D89">
            <w:pPr>
              <w:widowControl/>
              <w:jc w:val="center"/>
              <w:rPr>
                <w:rFonts w:ascii="宋体" w:hAnsi="宋体" w:eastAsia="宋体" w:cs="宋体"/>
                <w:kern w:val="0"/>
                <w:sz w:val="18"/>
                <w:szCs w:val="18"/>
              </w:rPr>
            </w:pPr>
            <w:r>
              <w:rPr>
                <w:rFonts w:hint="eastAsia" w:ascii="宋体" w:hAnsi="宋体" w:eastAsia="宋体" w:cs="宋体"/>
                <w:kern w:val="0"/>
                <w:sz w:val="18"/>
                <w:szCs w:val="18"/>
              </w:rPr>
              <w:t>26400</w:t>
            </w:r>
          </w:p>
        </w:tc>
        <w:tc>
          <w:tcPr>
            <w:tcW w:w="505" w:type="pct"/>
            <w:tcBorders>
              <w:top w:val="nil"/>
              <w:left w:val="nil"/>
              <w:bottom w:val="single" w:color="auto" w:sz="4" w:space="0"/>
              <w:right w:val="single" w:color="auto" w:sz="4" w:space="0"/>
            </w:tcBorders>
            <w:shd w:val="clear" w:color="auto" w:fill="auto"/>
            <w:noWrap/>
            <w:vAlign w:val="center"/>
          </w:tcPr>
          <w:p w14:paraId="66D236AF">
            <w:pPr>
              <w:widowControl/>
              <w:jc w:val="center"/>
              <w:rPr>
                <w:rFonts w:ascii="宋体" w:hAnsi="宋体" w:eastAsia="宋体" w:cs="宋体"/>
                <w:kern w:val="0"/>
                <w:sz w:val="18"/>
                <w:szCs w:val="18"/>
              </w:rPr>
            </w:pPr>
            <w:r>
              <w:rPr>
                <w:rFonts w:hint="eastAsia" w:ascii="宋体" w:hAnsi="宋体" w:eastAsia="宋体" w:cs="宋体"/>
                <w:kern w:val="0"/>
                <w:sz w:val="18"/>
                <w:szCs w:val="18"/>
              </w:rPr>
              <w:t>27600</w:t>
            </w:r>
          </w:p>
        </w:tc>
        <w:tc>
          <w:tcPr>
            <w:tcW w:w="509" w:type="pct"/>
            <w:tcBorders>
              <w:top w:val="nil"/>
              <w:left w:val="nil"/>
              <w:bottom w:val="single" w:color="auto" w:sz="4" w:space="0"/>
              <w:right w:val="single" w:color="auto" w:sz="4" w:space="0"/>
            </w:tcBorders>
            <w:shd w:val="clear" w:color="auto" w:fill="auto"/>
            <w:noWrap/>
            <w:vAlign w:val="center"/>
          </w:tcPr>
          <w:p w14:paraId="6238D7BF">
            <w:pPr>
              <w:widowControl/>
              <w:jc w:val="center"/>
              <w:rPr>
                <w:rFonts w:ascii="宋体" w:hAnsi="宋体" w:eastAsia="宋体" w:cs="宋体"/>
                <w:kern w:val="0"/>
                <w:sz w:val="18"/>
                <w:szCs w:val="18"/>
              </w:rPr>
            </w:pPr>
            <w:r>
              <w:rPr>
                <w:rFonts w:hint="eastAsia" w:ascii="宋体" w:hAnsi="宋体" w:eastAsia="宋体" w:cs="宋体"/>
                <w:kern w:val="0"/>
                <w:sz w:val="18"/>
                <w:szCs w:val="18"/>
              </w:rPr>
              <w:t>29620</w:t>
            </w:r>
          </w:p>
        </w:tc>
        <w:tc>
          <w:tcPr>
            <w:tcW w:w="509" w:type="pct"/>
            <w:tcBorders>
              <w:top w:val="nil"/>
              <w:left w:val="nil"/>
              <w:bottom w:val="single" w:color="auto" w:sz="4" w:space="0"/>
              <w:right w:val="single" w:color="auto" w:sz="4" w:space="0"/>
            </w:tcBorders>
            <w:shd w:val="clear" w:color="auto" w:fill="auto"/>
            <w:noWrap/>
            <w:vAlign w:val="center"/>
          </w:tcPr>
          <w:p w14:paraId="4F783427">
            <w:pPr>
              <w:widowControl/>
              <w:jc w:val="center"/>
              <w:rPr>
                <w:rFonts w:ascii="宋体" w:hAnsi="宋体" w:eastAsia="宋体" w:cs="宋体"/>
                <w:kern w:val="0"/>
                <w:sz w:val="18"/>
                <w:szCs w:val="18"/>
              </w:rPr>
            </w:pPr>
            <w:r>
              <w:rPr>
                <w:rFonts w:hint="eastAsia" w:ascii="宋体" w:hAnsi="宋体" w:eastAsia="宋体" w:cs="宋体"/>
                <w:kern w:val="0"/>
                <w:sz w:val="18"/>
                <w:szCs w:val="18"/>
              </w:rPr>
              <w:t>33000</w:t>
            </w:r>
          </w:p>
        </w:tc>
        <w:tc>
          <w:tcPr>
            <w:tcW w:w="509" w:type="pct"/>
            <w:tcBorders>
              <w:top w:val="nil"/>
              <w:left w:val="nil"/>
              <w:bottom w:val="single" w:color="auto" w:sz="4" w:space="0"/>
              <w:right w:val="single" w:color="auto" w:sz="4" w:space="0"/>
            </w:tcBorders>
            <w:shd w:val="clear" w:color="auto" w:fill="auto"/>
            <w:noWrap/>
            <w:vAlign w:val="center"/>
          </w:tcPr>
          <w:p w14:paraId="2806DB79">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r>
      <w:tr w14:paraId="43BDE79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6A3D8E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62</w:t>
            </w:r>
          </w:p>
        </w:tc>
        <w:tc>
          <w:tcPr>
            <w:tcW w:w="2077" w:type="pct"/>
            <w:tcBorders>
              <w:top w:val="nil"/>
              <w:left w:val="nil"/>
              <w:bottom w:val="single" w:color="auto" w:sz="4" w:space="0"/>
              <w:right w:val="single" w:color="auto" w:sz="4" w:space="0"/>
            </w:tcBorders>
            <w:shd w:val="clear" w:color="auto" w:fill="auto"/>
            <w:noWrap/>
            <w:vAlign w:val="center"/>
          </w:tcPr>
          <w:p w14:paraId="0E8A847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科学研究和技术服务业</w:t>
            </w:r>
          </w:p>
        </w:tc>
        <w:tc>
          <w:tcPr>
            <w:tcW w:w="505" w:type="pct"/>
            <w:tcBorders>
              <w:top w:val="nil"/>
              <w:left w:val="nil"/>
              <w:bottom w:val="single" w:color="auto" w:sz="4" w:space="0"/>
              <w:right w:val="single" w:color="auto" w:sz="4" w:space="0"/>
            </w:tcBorders>
            <w:shd w:val="clear" w:color="auto" w:fill="auto"/>
            <w:noWrap/>
            <w:vAlign w:val="center"/>
          </w:tcPr>
          <w:p w14:paraId="166073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36900</w:t>
            </w:r>
          </w:p>
        </w:tc>
        <w:tc>
          <w:tcPr>
            <w:tcW w:w="505" w:type="pct"/>
            <w:tcBorders>
              <w:top w:val="nil"/>
              <w:left w:val="nil"/>
              <w:bottom w:val="single" w:color="auto" w:sz="4" w:space="0"/>
              <w:right w:val="single" w:color="auto" w:sz="4" w:space="0"/>
            </w:tcBorders>
            <w:shd w:val="clear" w:color="auto" w:fill="auto"/>
            <w:noWrap/>
            <w:vAlign w:val="center"/>
          </w:tcPr>
          <w:p w14:paraId="324589D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6FBFE44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56400</w:t>
            </w:r>
          </w:p>
        </w:tc>
        <w:tc>
          <w:tcPr>
            <w:tcW w:w="509" w:type="pct"/>
            <w:tcBorders>
              <w:top w:val="nil"/>
              <w:left w:val="nil"/>
              <w:bottom w:val="single" w:color="auto" w:sz="4" w:space="0"/>
              <w:right w:val="single" w:color="auto" w:sz="4" w:space="0"/>
            </w:tcBorders>
            <w:shd w:val="clear" w:color="auto" w:fill="auto"/>
            <w:noWrap/>
            <w:vAlign w:val="center"/>
          </w:tcPr>
          <w:p w14:paraId="6E11B1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75493</w:t>
            </w:r>
          </w:p>
        </w:tc>
        <w:tc>
          <w:tcPr>
            <w:tcW w:w="509" w:type="pct"/>
            <w:tcBorders>
              <w:top w:val="nil"/>
              <w:left w:val="nil"/>
              <w:bottom w:val="single" w:color="auto" w:sz="4" w:space="0"/>
              <w:right w:val="single" w:color="auto" w:sz="4" w:space="0"/>
            </w:tcBorders>
            <w:shd w:val="clear" w:color="auto" w:fill="auto"/>
            <w:noWrap/>
            <w:vAlign w:val="center"/>
          </w:tcPr>
          <w:p w14:paraId="38DB54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100644</w:t>
            </w:r>
          </w:p>
        </w:tc>
      </w:tr>
      <w:tr w14:paraId="29BB4FB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080E1D">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2077" w:type="pct"/>
            <w:tcBorders>
              <w:top w:val="nil"/>
              <w:left w:val="nil"/>
              <w:bottom w:val="single" w:color="auto" w:sz="4" w:space="0"/>
              <w:right w:val="single" w:color="auto" w:sz="4" w:space="0"/>
            </w:tcBorders>
            <w:shd w:val="clear" w:color="auto" w:fill="auto"/>
            <w:noWrap/>
            <w:vAlign w:val="center"/>
          </w:tcPr>
          <w:p w14:paraId="7BBBFF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2FE89968">
            <w:pPr>
              <w:widowControl/>
              <w:jc w:val="center"/>
              <w:rPr>
                <w:rFonts w:ascii="宋体" w:hAnsi="宋体" w:eastAsia="宋体" w:cs="宋体"/>
                <w:kern w:val="0"/>
                <w:sz w:val="18"/>
                <w:szCs w:val="18"/>
              </w:rPr>
            </w:pPr>
            <w:r>
              <w:rPr>
                <w:rFonts w:hint="eastAsia" w:ascii="宋体" w:hAnsi="宋体" w:eastAsia="宋体" w:cs="宋体"/>
                <w:kern w:val="0"/>
                <w:sz w:val="18"/>
                <w:szCs w:val="18"/>
              </w:rPr>
              <w:t>41995</w:t>
            </w:r>
          </w:p>
        </w:tc>
        <w:tc>
          <w:tcPr>
            <w:tcW w:w="505" w:type="pct"/>
            <w:tcBorders>
              <w:top w:val="nil"/>
              <w:left w:val="nil"/>
              <w:bottom w:val="single" w:color="auto" w:sz="4" w:space="0"/>
              <w:right w:val="single" w:color="auto" w:sz="4" w:space="0"/>
            </w:tcBorders>
            <w:shd w:val="clear" w:color="auto" w:fill="auto"/>
            <w:noWrap/>
            <w:vAlign w:val="center"/>
          </w:tcPr>
          <w:p w14:paraId="14000C73">
            <w:pPr>
              <w:widowControl/>
              <w:jc w:val="center"/>
              <w:rPr>
                <w:rFonts w:ascii="宋体" w:hAnsi="宋体" w:eastAsia="宋体" w:cs="宋体"/>
                <w:kern w:val="0"/>
                <w:sz w:val="18"/>
                <w:szCs w:val="18"/>
              </w:rPr>
            </w:pPr>
            <w:r>
              <w:rPr>
                <w:rFonts w:hint="eastAsia" w:ascii="宋体" w:hAnsi="宋体" w:eastAsia="宋体" w:cs="宋体"/>
                <w:kern w:val="0"/>
                <w:sz w:val="18"/>
                <w:szCs w:val="18"/>
              </w:rPr>
              <w:t>46704</w:t>
            </w:r>
          </w:p>
        </w:tc>
        <w:tc>
          <w:tcPr>
            <w:tcW w:w="509" w:type="pct"/>
            <w:tcBorders>
              <w:top w:val="nil"/>
              <w:left w:val="nil"/>
              <w:bottom w:val="single" w:color="auto" w:sz="4" w:space="0"/>
              <w:right w:val="single" w:color="auto" w:sz="4" w:space="0"/>
            </w:tcBorders>
            <w:shd w:val="clear" w:color="auto" w:fill="auto"/>
            <w:noWrap/>
            <w:vAlign w:val="center"/>
          </w:tcPr>
          <w:p w14:paraId="445D9CF2">
            <w:pPr>
              <w:widowControl/>
              <w:jc w:val="center"/>
              <w:rPr>
                <w:rFonts w:ascii="宋体" w:hAnsi="宋体" w:eastAsia="宋体" w:cs="宋体"/>
                <w:kern w:val="0"/>
                <w:sz w:val="18"/>
                <w:szCs w:val="18"/>
              </w:rPr>
            </w:pPr>
            <w:r>
              <w:rPr>
                <w:rFonts w:hint="eastAsia" w:ascii="宋体" w:hAnsi="宋体" w:eastAsia="宋体" w:cs="宋体"/>
                <w:kern w:val="0"/>
                <w:sz w:val="18"/>
                <w:szCs w:val="18"/>
              </w:rPr>
              <w:t>59890</w:t>
            </w:r>
          </w:p>
        </w:tc>
        <w:tc>
          <w:tcPr>
            <w:tcW w:w="509" w:type="pct"/>
            <w:tcBorders>
              <w:top w:val="nil"/>
              <w:left w:val="nil"/>
              <w:bottom w:val="single" w:color="auto" w:sz="4" w:space="0"/>
              <w:right w:val="single" w:color="auto" w:sz="4" w:space="0"/>
            </w:tcBorders>
            <w:shd w:val="clear" w:color="auto" w:fill="auto"/>
            <w:noWrap/>
            <w:vAlign w:val="center"/>
          </w:tcPr>
          <w:p w14:paraId="26B63A11">
            <w:pPr>
              <w:widowControl/>
              <w:jc w:val="center"/>
              <w:rPr>
                <w:rFonts w:ascii="宋体" w:hAnsi="宋体" w:eastAsia="宋体" w:cs="宋体"/>
                <w:kern w:val="0"/>
                <w:sz w:val="18"/>
                <w:szCs w:val="18"/>
              </w:rPr>
            </w:pPr>
            <w:r>
              <w:rPr>
                <w:rFonts w:hint="eastAsia" w:ascii="宋体" w:hAnsi="宋体" w:eastAsia="宋体" w:cs="宋体"/>
                <w:kern w:val="0"/>
                <w:sz w:val="18"/>
                <w:szCs w:val="18"/>
              </w:rPr>
              <w:t>81044</w:t>
            </w:r>
          </w:p>
        </w:tc>
        <w:tc>
          <w:tcPr>
            <w:tcW w:w="509" w:type="pct"/>
            <w:tcBorders>
              <w:top w:val="nil"/>
              <w:left w:val="nil"/>
              <w:bottom w:val="single" w:color="auto" w:sz="4" w:space="0"/>
              <w:right w:val="single" w:color="auto" w:sz="4" w:space="0"/>
            </w:tcBorders>
            <w:shd w:val="clear" w:color="auto" w:fill="auto"/>
            <w:noWrap/>
            <w:vAlign w:val="center"/>
          </w:tcPr>
          <w:p w14:paraId="57337A61">
            <w:pPr>
              <w:widowControl/>
              <w:jc w:val="center"/>
              <w:rPr>
                <w:rFonts w:ascii="宋体" w:hAnsi="宋体" w:eastAsia="宋体" w:cs="宋体"/>
                <w:kern w:val="0"/>
                <w:sz w:val="18"/>
                <w:szCs w:val="18"/>
              </w:rPr>
            </w:pPr>
            <w:r>
              <w:rPr>
                <w:rFonts w:hint="eastAsia" w:ascii="宋体" w:hAnsi="宋体" w:eastAsia="宋体" w:cs="宋体"/>
                <w:kern w:val="0"/>
                <w:sz w:val="18"/>
                <w:szCs w:val="18"/>
              </w:rPr>
              <w:t>108104</w:t>
            </w:r>
          </w:p>
        </w:tc>
      </w:tr>
      <w:tr w14:paraId="3A24A2A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156A8CB">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2077" w:type="pct"/>
            <w:tcBorders>
              <w:top w:val="nil"/>
              <w:left w:val="nil"/>
              <w:bottom w:val="single" w:color="auto" w:sz="4" w:space="0"/>
              <w:right w:val="single" w:color="auto" w:sz="4" w:space="0"/>
            </w:tcBorders>
            <w:shd w:val="clear" w:color="auto" w:fill="auto"/>
            <w:noWrap/>
            <w:vAlign w:val="center"/>
          </w:tcPr>
          <w:p w14:paraId="434D80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23CE7DEB">
            <w:pPr>
              <w:widowControl/>
              <w:jc w:val="center"/>
              <w:rPr>
                <w:rFonts w:ascii="宋体" w:hAnsi="宋体" w:eastAsia="宋体" w:cs="宋体"/>
                <w:kern w:val="0"/>
                <w:sz w:val="18"/>
                <w:szCs w:val="18"/>
              </w:rPr>
            </w:pPr>
            <w:r>
              <w:rPr>
                <w:rFonts w:hint="eastAsia" w:ascii="宋体" w:hAnsi="宋体" w:eastAsia="宋体" w:cs="宋体"/>
                <w:kern w:val="0"/>
                <w:sz w:val="18"/>
                <w:szCs w:val="18"/>
              </w:rPr>
              <w:t>33339</w:t>
            </w:r>
          </w:p>
        </w:tc>
        <w:tc>
          <w:tcPr>
            <w:tcW w:w="505" w:type="pct"/>
            <w:tcBorders>
              <w:top w:val="nil"/>
              <w:left w:val="nil"/>
              <w:bottom w:val="single" w:color="auto" w:sz="4" w:space="0"/>
              <w:right w:val="single" w:color="auto" w:sz="4" w:space="0"/>
            </w:tcBorders>
            <w:shd w:val="clear" w:color="auto" w:fill="auto"/>
            <w:noWrap/>
            <w:vAlign w:val="center"/>
          </w:tcPr>
          <w:p w14:paraId="54F7C94F">
            <w:pPr>
              <w:widowControl/>
              <w:jc w:val="center"/>
              <w:rPr>
                <w:rFonts w:ascii="宋体" w:hAnsi="宋体" w:eastAsia="宋体" w:cs="宋体"/>
                <w:kern w:val="0"/>
                <w:sz w:val="18"/>
                <w:szCs w:val="18"/>
              </w:rPr>
            </w:pPr>
            <w:r>
              <w:rPr>
                <w:rFonts w:hint="eastAsia" w:ascii="宋体" w:hAnsi="宋体" w:eastAsia="宋体" w:cs="宋体"/>
                <w:kern w:val="0"/>
                <w:sz w:val="18"/>
                <w:szCs w:val="18"/>
              </w:rPr>
              <w:t>38716</w:t>
            </w:r>
          </w:p>
        </w:tc>
        <w:tc>
          <w:tcPr>
            <w:tcW w:w="509" w:type="pct"/>
            <w:tcBorders>
              <w:top w:val="nil"/>
              <w:left w:val="nil"/>
              <w:bottom w:val="single" w:color="auto" w:sz="4" w:space="0"/>
              <w:right w:val="single" w:color="auto" w:sz="4" w:space="0"/>
            </w:tcBorders>
            <w:shd w:val="clear" w:color="auto" w:fill="auto"/>
            <w:noWrap/>
            <w:vAlign w:val="center"/>
          </w:tcPr>
          <w:p w14:paraId="6A0F712E">
            <w:pPr>
              <w:widowControl/>
              <w:jc w:val="center"/>
              <w:rPr>
                <w:rFonts w:ascii="宋体" w:hAnsi="宋体" w:eastAsia="宋体" w:cs="宋体"/>
                <w:kern w:val="0"/>
                <w:sz w:val="18"/>
                <w:szCs w:val="18"/>
              </w:rPr>
            </w:pPr>
            <w:r>
              <w:rPr>
                <w:rFonts w:hint="eastAsia" w:ascii="宋体" w:hAnsi="宋体" w:eastAsia="宋体" w:cs="宋体"/>
                <w:kern w:val="0"/>
                <w:sz w:val="18"/>
                <w:szCs w:val="18"/>
              </w:rPr>
              <w:t>56800</w:t>
            </w:r>
          </w:p>
        </w:tc>
        <w:tc>
          <w:tcPr>
            <w:tcW w:w="509" w:type="pct"/>
            <w:tcBorders>
              <w:top w:val="nil"/>
              <w:left w:val="nil"/>
              <w:bottom w:val="single" w:color="auto" w:sz="4" w:space="0"/>
              <w:right w:val="single" w:color="auto" w:sz="4" w:space="0"/>
            </w:tcBorders>
            <w:shd w:val="clear" w:color="auto" w:fill="auto"/>
            <w:noWrap/>
            <w:vAlign w:val="center"/>
          </w:tcPr>
          <w:p w14:paraId="6C50811B">
            <w:pPr>
              <w:widowControl/>
              <w:jc w:val="center"/>
              <w:rPr>
                <w:rFonts w:ascii="宋体" w:hAnsi="宋体" w:eastAsia="宋体" w:cs="宋体"/>
                <w:kern w:val="0"/>
                <w:sz w:val="18"/>
                <w:szCs w:val="18"/>
              </w:rPr>
            </w:pPr>
            <w:r>
              <w:rPr>
                <w:rFonts w:hint="eastAsia" w:ascii="宋体" w:hAnsi="宋体" w:eastAsia="宋体" w:cs="宋体"/>
                <w:kern w:val="0"/>
                <w:sz w:val="18"/>
                <w:szCs w:val="18"/>
              </w:rPr>
              <w:t>76400</w:t>
            </w:r>
          </w:p>
        </w:tc>
        <w:tc>
          <w:tcPr>
            <w:tcW w:w="509" w:type="pct"/>
            <w:tcBorders>
              <w:top w:val="nil"/>
              <w:left w:val="nil"/>
              <w:bottom w:val="single" w:color="auto" w:sz="4" w:space="0"/>
              <w:right w:val="single" w:color="auto" w:sz="4" w:space="0"/>
            </w:tcBorders>
            <w:shd w:val="clear" w:color="auto" w:fill="auto"/>
            <w:noWrap/>
            <w:vAlign w:val="center"/>
          </w:tcPr>
          <w:p w14:paraId="661BA140">
            <w:pPr>
              <w:widowControl/>
              <w:jc w:val="center"/>
              <w:rPr>
                <w:rFonts w:ascii="宋体" w:hAnsi="宋体" w:eastAsia="宋体" w:cs="宋体"/>
                <w:kern w:val="0"/>
                <w:sz w:val="18"/>
                <w:szCs w:val="18"/>
              </w:rPr>
            </w:pPr>
            <w:r>
              <w:rPr>
                <w:rFonts w:hint="eastAsia" w:ascii="宋体" w:hAnsi="宋体" w:eastAsia="宋体" w:cs="宋体"/>
                <w:kern w:val="0"/>
                <w:sz w:val="18"/>
                <w:szCs w:val="18"/>
              </w:rPr>
              <w:t>86222</w:t>
            </w:r>
          </w:p>
        </w:tc>
      </w:tr>
      <w:tr w14:paraId="2833C9A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9D1DDCB">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2077" w:type="pct"/>
            <w:tcBorders>
              <w:top w:val="nil"/>
              <w:left w:val="nil"/>
              <w:bottom w:val="single" w:color="auto" w:sz="4" w:space="0"/>
              <w:right w:val="single" w:color="auto" w:sz="4" w:space="0"/>
            </w:tcBorders>
            <w:shd w:val="clear" w:color="auto" w:fill="auto"/>
            <w:noWrap/>
            <w:vAlign w:val="center"/>
          </w:tcPr>
          <w:p w14:paraId="5A2407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165749A7">
            <w:pPr>
              <w:widowControl/>
              <w:jc w:val="center"/>
              <w:rPr>
                <w:rFonts w:ascii="宋体" w:hAnsi="宋体" w:eastAsia="宋体" w:cs="宋体"/>
                <w:kern w:val="0"/>
                <w:sz w:val="18"/>
                <w:szCs w:val="18"/>
              </w:rPr>
            </w:pPr>
            <w:r>
              <w:rPr>
                <w:rFonts w:hint="eastAsia" w:ascii="宋体" w:hAnsi="宋体" w:eastAsia="宋体" w:cs="宋体"/>
                <w:kern w:val="0"/>
                <w:sz w:val="18"/>
                <w:szCs w:val="18"/>
              </w:rPr>
              <w:t>29040</w:t>
            </w:r>
          </w:p>
        </w:tc>
        <w:tc>
          <w:tcPr>
            <w:tcW w:w="505" w:type="pct"/>
            <w:tcBorders>
              <w:top w:val="nil"/>
              <w:left w:val="nil"/>
              <w:bottom w:val="single" w:color="auto" w:sz="4" w:space="0"/>
              <w:right w:val="single" w:color="auto" w:sz="4" w:space="0"/>
            </w:tcBorders>
            <w:shd w:val="clear" w:color="auto" w:fill="auto"/>
            <w:noWrap/>
            <w:vAlign w:val="center"/>
          </w:tcPr>
          <w:p w14:paraId="7E12D15E">
            <w:pPr>
              <w:widowControl/>
              <w:jc w:val="center"/>
              <w:rPr>
                <w:rFonts w:ascii="宋体" w:hAnsi="宋体" w:eastAsia="宋体" w:cs="宋体"/>
                <w:kern w:val="0"/>
                <w:sz w:val="18"/>
                <w:szCs w:val="18"/>
              </w:rPr>
            </w:pPr>
            <w:r>
              <w:rPr>
                <w:rFonts w:hint="eastAsia" w:ascii="宋体" w:hAnsi="宋体" w:eastAsia="宋体" w:cs="宋体"/>
                <w:kern w:val="0"/>
                <w:sz w:val="18"/>
                <w:szCs w:val="18"/>
              </w:rPr>
              <w:t>37000</w:t>
            </w:r>
          </w:p>
        </w:tc>
        <w:tc>
          <w:tcPr>
            <w:tcW w:w="509" w:type="pct"/>
            <w:tcBorders>
              <w:top w:val="nil"/>
              <w:left w:val="nil"/>
              <w:bottom w:val="single" w:color="auto" w:sz="4" w:space="0"/>
              <w:right w:val="single" w:color="auto" w:sz="4" w:space="0"/>
            </w:tcBorders>
            <w:shd w:val="clear" w:color="auto" w:fill="auto"/>
            <w:noWrap/>
            <w:vAlign w:val="center"/>
          </w:tcPr>
          <w:p w14:paraId="7B979055">
            <w:pPr>
              <w:widowControl/>
              <w:jc w:val="center"/>
              <w:rPr>
                <w:rFonts w:ascii="宋体" w:hAnsi="宋体" w:eastAsia="宋体" w:cs="宋体"/>
                <w:kern w:val="0"/>
                <w:sz w:val="18"/>
                <w:szCs w:val="18"/>
              </w:rPr>
            </w:pPr>
            <w:r>
              <w:rPr>
                <w:rFonts w:hint="eastAsia" w:ascii="宋体" w:hAnsi="宋体" w:eastAsia="宋体" w:cs="宋体"/>
                <w:kern w:val="0"/>
                <w:sz w:val="18"/>
                <w:szCs w:val="18"/>
              </w:rPr>
              <w:t>47212</w:t>
            </w:r>
          </w:p>
        </w:tc>
        <w:tc>
          <w:tcPr>
            <w:tcW w:w="509" w:type="pct"/>
            <w:tcBorders>
              <w:top w:val="nil"/>
              <w:left w:val="nil"/>
              <w:bottom w:val="single" w:color="auto" w:sz="4" w:space="0"/>
              <w:right w:val="single" w:color="auto" w:sz="4" w:space="0"/>
            </w:tcBorders>
            <w:shd w:val="clear" w:color="auto" w:fill="auto"/>
            <w:noWrap/>
            <w:vAlign w:val="center"/>
          </w:tcPr>
          <w:p w14:paraId="408D843D">
            <w:pPr>
              <w:widowControl/>
              <w:jc w:val="center"/>
              <w:rPr>
                <w:rFonts w:ascii="宋体" w:hAnsi="宋体" w:eastAsia="宋体" w:cs="宋体"/>
                <w:kern w:val="0"/>
                <w:sz w:val="18"/>
                <w:szCs w:val="18"/>
              </w:rPr>
            </w:pPr>
            <w:r>
              <w:rPr>
                <w:rFonts w:hint="eastAsia" w:ascii="宋体" w:hAnsi="宋体" w:eastAsia="宋体" w:cs="宋体"/>
                <w:kern w:val="0"/>
                <w:sz w:val="18"/>
                <w:szCs w:val="18"/>
              </w:rPr>
              <w:t>65956</w:t>
            </w:r>
          </w:p>
        </w:tc>
        <w:tc>
          <w:tcPr>
            <w:tcW w:w="509" w:type="pct"/>
            <w:tcBorders>
              <w:top w:val="nil"/>
              <w:left w:val="nil"/>
              <w:bottom w:val="single" w:color="auto" w:sz="4" w:space="0"/>
              <w:right w:val="single" w:color="auto" w:sz="4" w:space="0"/>
            </w:tcBorders>
            <w:shd w:val="clear" w:color="auto" w:fill="auto"/>
            <w:noWrap/>
            <w:vAlign w:val="center"/>
          </w:tcPr>
          <w:p w14:paraId="7534CA08">
            <w:pPr>
              <w:widowControl/>
              <w:jc w:val="center"/>
              <w:rPr>
                <w:rFonts w:ascii="宋体" w:hAnsi="宋体" w:eastAsia="宋体" w:cs="宋体"/>
                <w:kern w:val="0"/>
                <w:sz w:val="18"/>
                <w:szCs w:val="18"/>
              </w:rPr>
            </w:pPr>
            <w:r>
              <w:rPr>
                <w:rFonts w:hint="eastAsia" w:ascii="宋体" w:hAnsi="宋体" w:eastAsia="宋体" w:cs="宋体"/>
                <w:kern w:val="0"/>
                <w:sz w:val="18"/>
                <w:szCs w:val="18"/>
              </w:rPr>
              <w:t>75467</w:t>
            </w:r>
          </w:p>
        </w:tc>
      </w:tr>
      <w:tr w14:paraId="16E30A5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B48C5BD">
            <w:pPr>
              <w:widowControl/>
              <w:jc w:val="center"/>
              <w:rPr>
                <w:rFonts w:ascii="宋体" w:hAnsi="宋体" w:eastAsia="宋体" w:cs="宋体"/>
                <w:kern w:val="0"/>
                <w:sz w:val="18"/>
                <w:szCs w:val="18"/>
              </w:rPr>
            </w:pPr>
            <w:r>
              <w:rPr>
                <w:rFonts w:hint="eastAsia" w:ascii="宋体" w:hAnsi="宋体" w:eastAsia="宋体" w:cs="宋体"/>
                <w:kern w:val="0"/>
                <w:sz w:val="18"/>
                <w:szCs w:val="18"/>
              </w:rPr>
              <w:t>66</w:t>
            </w:r>
          </w:p>
        </w:tc>
        <w:tc>
          <w:tcPr>
            <w:tcW w:w="2077" w:type="pct"/>
            <w:tcBorders>
              <w:top w:val="nil"/>
              <w:left w:val="nil"/>
              <w:bottom w:val="single" w:color="auto" w:sz="4" w:space="0"/>
              <w:right w:val="single" w:color="auto" w:sz="4" w:space="0"/>
            </w:tcBorders>
            <w:shd w:val="clear" w:color="auto" w:fill="auto"/>
            <w:noWrap/>
            <w:vAlign w:val="center"/>
          </w:tcPr>
          <w:p w14:paraId="3B18B0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425B42B9">
            <w:pPr>
              <w:widowControl/>
              <w:jc w:val="center"/>
              <w:rPr>
                <w:rFonts w:ascii="宋体" w:hAnsi="宋体" w:eastAsia="宋体" w:cs="宋体"/>
                <w:kern w:val="0"/>
                <w:sz w:val="18"/>
                <w:szCs w:val="18"/>
              </w:rPr>
            </w:pPr>
            <w:r>
              <w:rPr>
                <w:rFonts w:hint="eastAsia" w:ascii="宋体" w:hAnsi="宋体" w:eastAsia="宋体" w:cs="宋体"/>
                <w:kern w:val="0"/>
                <w:sz w:val="18"/>
                <w:szCs w:val="18"/>
              </w:rPr>
              <w:t>28253</w:t>
            </w:r>
          </w:p>
        </w:tc>
        <w:tc>
          <w:tcPr>
            <w:tcW w:w="505" w:type="pct"/>
            <w:tcBorders>
              <w:top w:val="nil"/>
              <w:left w:val="nil"/>
              <w:bottom w:val="single" w:color="auto" w:sz="4" w:space="0"/>
              <w:right w:val="single" w:color="auto" w:sz="4" w:space="0"/>
            </w:tcBorders>
            <w:shd w:val="clear" w:color="auto" w:fill="auto"/>
            <w:noWrap/>
            <w:vAlign w:val="center"/>
          </w:tcPr>
          <w:p w14:paraId="3AF625D1">
            <w:pPr>
              <w:widowControl/>
              <w:jc w:val="center"/>
              <w:rPr>
                <w:rFonts w:ascii="宋体" w:hAnsi="宋体" w:eastAsia="宋体" w:cs="宋体"/>
                <w:kern w:val="0"/>
                <w:sz w:val="18"/>
                <w:szCs w:val="18"/>
              </w:rPr>
            </w:pPr>
            <w:r>
              <w:rPr>
                <w:rFonts w:hint="eastAsia" w:ascii="宋体" w:hAnsi="宋体" w:eastAsia="宋体" w:cs="宋体"/>
                <w:kern w:val="0"/>
                <w:sz w:val="18"/>
                <w:szCs w:val="18"/>
              </w:rPr>
              <w:t>36254</w:t>
            </w:r>
          </w:p>
        </w:tc>
        <w:tc>
          <w:tcPr>
            <w:tcW w:w="509" w:type="pct"/>
            <w:tcBorders>
              <w:top w:val="nil"/>
              <w:left w:val="nil"/>
              <w:bottom w:val="single" w:color="auto" w:sz="4" w:space="0"/>
              <w:right w:val="single" w:color="auto" w:sz="4" w:space="0"/>
            </w:tcBorders>
            <w:shd w:val="clear" w:color="auto" w:fill="auto"/>
            <w:noWrap/>
            <w:vAlign w:val="center"/>
          </w:tcPr>
          <w:p w14:paraId="463FAE98">
            <w:pPr>
              <w:widowControl/>
              <w:jc w:val="center"/>
              <w:rPr>
                <w:rFonts w:ascii="宋体" w:hAnsi="宋体" w:eastAsia="宋体" w:cs="宋体"/>
                <w:kern w:val="0"/>
                <w:sz w:val="18"/>
                <w:szCs w:val="18"/>
              </w:rPr>
            </w:pPr>
            <w:r>
              <w:rPr>
                <w:rFonts w:hint="eastAsia" w:ascii="宋体" w:hAnsi="宋体" w:eastAsia="宋体" w:cs="宋体"/>
                <w:kern w:val="0"/>
                <w:sz w:val="18"/>
                <w:szCs w:val="18"/>
              </w:rPr>
              <w:t>46900</w:t>
            </w:r>
          </w:p>
        </w:tc>
        <w:tc>
          <w:tcPr>
            <w:tcW w:w="509" w:type="pct"/>
            <w:tcBorders>
              <w:top w:val="nil"/>
              <w:left w:val="nil"/>
              <w:bottom w:val="single" w:color="auto" w:sz="4" w:space="0"/>
              <w:right w:val="single" w:color="auto" w:sz="4" w:space="0"/>
            </w:tcBorders>
            <w:shd w:val="clear" w:color="auto" w:fill="auto"/>
            <w:noWrap/>
            <w:vAlign w:val="center"/>
          </w:tcPr>
          <w:p w14:paraId="34F8CC5C">
            <w:pPr>
              <w:widowControl/>
              <w:jc w:val="center"/>
              <w:rPr>
                <w:rFonts w:ascii="宋体" w:hAnsi="宋体" w:eastAsia="宋体" w:cs="宋体"/>
                <w:kern w:val="0"/>
                <w:sz w:val="18"/>
                <w:szCs w:val="18"/>
              </w:rPr>
            </w:pPr>
            <w:r>
              <w:rPr>
                <w:rFonts w:hint="eastAsia" w:ascii="宋体" w:hAnsi="宋体" w:eastAsia="宋体" w:cs="宋体"/>
                <w:kern w:val="0"/>
                <w:sz w:val="18"/>
                <w:szCs w:val="18"/>
              </w:rPr>
              <w:t>59538</w:t>
            </w:r>
          </w:p>
        </w:tc>
        <w:tc>
          <w:tcPr>
            <w:tcW w:w="509" w:type="pct"/>
            <w:tcBorders>
              <w:top w:val="nil"/>
              <w:left w:val="nil"/>
              <w:bottom w:val="single" w:color="auto" w:sz="4" w:space="0"/>
              <w:right w:val="single" w:color="auto" w:sz="4" w:space="0"/>
            </w:tcBorders>
            <w:shd w:val="clear" w:color="auto" w:fill="auto"/>
            <w:noWrap/>
            <w:vAlign w:val="center"/>
          </w:tcPr>
          <w:p w14:paraId="6B3AA597">
            <w:pPr>
              <w:widowControl/>
              <w:jc w:val="center"/>
              <w:rPr>
                <w:rFonts w:ascii="宋体" w:hAnsi="宋体" w:eastAsia="宋体" w:cs="宋体"/>
                <w:kern w:val="0"/>
                <w:sz w:val="18"/>
                <w:szCs w:val="18"/>
              </w:rPr>
            </w:pPr>
            <w:r>
              <w:rPr>
                <w:rFonts w:hint="eastAsia" w:ascii="宋体" w:hAnsi="宋体" w:eastAsia="宋体" w:cs="宋体"/>
                <w:kern w:val="0"/>
                <w:sz w:val="18"/>
                <w:szCs w:val="18"/>
              </w:rPr>
              <w:t>63636</w:t>
            </w:r>
          </w:p>
        </w:tc>
      </w:tr>
      <w:tr w14:paraId="44F3E90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6C1B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67</w:t>
            </w:r>
          </w:p>
        </w:tc>
        <w:tc>
          <w:tcPr>
            <w:tcW w:w="2077" w:type="pct"/>
            <w:tcBorders>
              <w:top w:val="nil"/>
              <w:left w:val="nil"/>
              <w:bottom w:val="single" w:color="auto" w:sz="4" w:space="0"/>
              <w:right w:val="single" w:color="auto" w:sz="4" w:space="0"/>
            </w:tcBorders>
            <w:shd w:val="clear" w:color="auto" w:fill="auto"/>
            <w:noWrap/>
            <w:vAlign w:val="center"/>
          </w:tcPr>
          <w:p w14:paraId="2AEFE63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水利、环境和公共设施管理业</w:t>
            </w:r>
          </w:p>
        </w:tc>
        <w:tc>
          <w:tcPr>
            <w:tcW w:w="505" w:type="pct"/>
            <w:tcBorders>
              <w:top w:val="nil"/>
              <w:left w:val="nil"/>
              <w:bottom w:val="single" w:color="auto" w:sz="4" w:space="0"/>
              <w:right w:val="single" w:color="auto" w:sz="4" w:space="0"/>
            </w:tcBorders>
            <w:shd w:val="clear" w:color="auto" w:fill="auto"/>
            <w:noWrap/>
            <w:vAlign w:val="center"/>
          </w:tcPr>
          <w:p w14:paraId="532D427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29496</w:t>
            </w:r>
          </w:p>
        </w:tc>
        <w:tc>
          <w:tcPr>
            <w:tcW w:w="505" w:type="pct"/>
            <w:tcBorders>
              <w:top w:val="nil"/>
              <w:left w:val="nil"/>
              <w:bottom w:val="single" w:color="auto" w:sz="4" w:space="0"/>
              <w:right w:val="single" w:color="auto" w:sz="4" w:space="0"/>
            </w:tcBorders>
            <w:shd w:val="clear" w:color="auto" w:fill="auto"/>
            <w:noWrap/>
            <w:vAlign w:val="center"/>
          </w:tcPr>
          <w:p w14:paraId="7484681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34496</w:t>
            </w:r>
          </w:p>
        </w:tc>
        <w:tc>
          <w:tcPr>
            <w:tcW w:w="509" w:type="pct"/>
            <w:tcBorders>
              <w:top w:val="nil"/>
              <w:left w:val="nil"/>
              <w:bottom w:val="single" w:color="auto" w:sz="4" w:space="0"/>
              <w:right w:val="single" w:color="auto" w:sz="4" w:space="0"/>
            </w:tcBorders>
            <w:shd w:val="clear" w:color="auto" w:fill="auto"/>
            <w:noWrap/>
            <w:vAlign w:val="center"/>
          </w:tcPr>
          <w:p w14:paraId="33186EF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43136</w:t>
            </w:r>
          </w:p>
        </w:tc>
        <w:tc>
          <w:tcPr>
            <w:tcW w:w="509" w:type="pct"/>
            <w:tcBorders>
              <w:top w:val="nil"/>
              <w:left w:val="nil"/>
              <w:bottom w:val="single" w:color="auto" w:sz="4" w:space="0"/>
              <w:right w:val="single" w:color="auto" w:sz="4" w:space="0"/>
            </w:tcBorders>
            <w:shd w:val="clear" w:color="auto" w:fill="auto"/>
            <w:noWrap/>
            <w:vAlign w:val="center"/>
          </w:tcPr>
          <w:p w14:paraId="16C74E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70374</w:t>
            </w:r>
          </w:p>
        </w:tc>
        <w:tc>
          <w:tcPr>
            <w:tcW w:w="509" w:type="pct"/>
            <w:tcBorders>
              <w:top w:val="nil"/>
              <w:left w:val="nil"/>
              <w:bottom w:val="single" w:color="auto" w:sz="4" w:space="0"/>
              <w:right w:val="single" w:color="auto" w:sz="4" w:space="0"/>
            </w:tcBorders>
            <w:shd w:val="clear" w:color="auto" w:fill="auto"/>
            <w:noWrap/>
            <w:vAlign w:val="center"/>
          </w:tcPr>
          <w:p w14:paraId="2FF7FC6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110208</w:t>
            </w:r>
          </w:p>
        </w:tc>
      </w:tr>
      <w:tr w14:paraId="5859F78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9C0842">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2077" w:type="pct"/>
            <w:tcBorders>
              <w:top w:val="nil"/>
              <w:left w:val="nil"/>
              <w:bottom w:val="single" w:color="auto" w:sz="4" w:space="0"/>
              <w:right w:val="single" w:color="auto" w:sz="4" w:space="0"/>
            </w:tcBorders>
            <w:shd w:val="clear" w:color="auto" w:fill="auto"/>
            <w:noWrap/>
            <w:vAlign w:val="center"/>
          </w:tcPr>
          <w:p w14:paraId="17F474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3181DE95">
            <w:pPr>
              <w:widowControl/>
              <w:jc w:val="center"/>
              <w:rPr>
                <w:rFonts w:ascii="宋体" w:hAnsi="宋体" w:eastAsia="宋体" w:cs="宋体"/>
                <w:kern w:val="0"/>
                <w:sz w:val="18"/>
                <w:szCs w:val="18"/>
              </w:rPr>
            </w:pPr>
            <w:r>
              <w:rPr>
                <w:rFonts w:hint="eastAsia" w:ascii="宋体" w:hAnsi="宋体" w:eastAsia="宋体" w:cs="宋体"/>
                <w:kern w:val="0"/>
                <w:sz w:val="18"/>
                <w:szCs w:val="18"/>
              </w:rPr>
              <w:t>37416</w:t>
            </w:r>
          </w:p>
        </w:tc>
        <w:tc>
          <w:tcPr>
            <w:tcW w:w="505" w:type="pct"/>
            <w:tcBorders>
              <w:top w:val="nil"/>
              <w:left w:val="nil"/>
              <w:bottom w:val="single" w:color="auto" w:sz="4" w:space="0"/>
              <w:right w:val="single" w:color="auto" w:sz="4" w:space="0"/>
            </w:tcBorders>
            <w:shd w:val="clear" w:color="auto" w:fill="auto"/>
            <w:noWrap/>
            <w:vAlign w:val="center"/>
          </w:tcPr>
          <w:p w14:paraId="1C9AFDFA">
            <w:pPr>
              <w:widowControl/>
              <w:jc w:val="center"/>
              <w:rPr>
                <w:rFonts w:ascii="宋体" w:hAnsi="宋体" w:eastAsia="宋体" w:cs="宋体"/>
                <w:kern w:val="0"/>
                <w:sz w:val="18"/>
                <w:szCs w:val="18"/>
              </w:rPr>
            </w:pPr>
            <w:r>
              <w:rPr>
                <w:rFonts w:hint="eastAsia" w:ascii="宋体" w:hAnsi="宋体" w:eastAsia="宋体" w:cs="宋体"/>
                <w:kern w:val="0"/>
                <w:sz w:val="18"/>
                <w:szCs w:val="18"/>
              </w:rPr>
              <w:t>45040</w:t>
            </w:r>
          </w:p>
        </w:tc>
        <w:tc>
          <w:tcPr>
            <w:tcW w:w="509" w:type="pct"/>
            <w:tcBorders>
              <w:top w:val="nil"/>
              <w:left w:val="nil"/>
              <w:bottom w:val="single" w:color="auto" w:sz="4" w:space="0"/>
              <w:right w:val="single" w:color="auto" w:sz="4" w:space="0"/>
            </w:tcBorders>
            <w:shd w:val="clear" w:color="auto" w:fill="auto"/>
            <w:noWrap/>
            <w:vAlign w:val="center"/>
          </w:tcPr>
          <w:p w14:paraId="12A705E0">
            <w:pPr>
              <w:widowControl/>
              <w:jc w:val="center"/>
              <w:rPr>
                <w:rFonts w:ascii="宋体" w:hAnsi="宋体" w:eastAsia="宋体" w:cs="宋体"/>
                <w:kern w:val="0"/>
                <w:sz w:val="18"/>
                <w:szCs w:val="18"/>
              </w:rPr>
            </w:pPr>
            <w:r>
              <w:rPr>
                <w:rFonts w:hint="eastAsia" w:ascii="宋体" w:hAnsi="宋体" w:eastAsia="宋体" w:cs="宋体"/>
                <w:kern w:val="0"/>
                <w:sz w:val="18"/>
                <w:szCs w:val="18"/>
              </w:rPr>
              <w:t>98668</w:t>
            </w:r>
          </w:p>
        </w:tc>
        <w:tc>
          <w:tcPr>
            <w:tcW w:w="509" w:type="pct"/>
            <w:tcBorders>
              <w:top w:val="nil"/>
              <w:left w:val="nil"/>
              <w:bottom w:val="single" w:color="auto" w:sz="4" w:space="0"/>
              <w:right w:val="single" w:color="auto" w:sz="4" w:space="0"/>
            </w:tcBorders>
            <w:shd w:val="clear" w:color="auto" w:fill="auto"/>
            <w:noWrap/>
            <w:vAlign w:val="center"/>
          </w:tcPr>
          <w:p w14:paraId="010B353D">
            <w:pPr>
              <w:widowControl/>
              <w:jc w:val="center"/>
              <w:rPr>
                <w:rFonts w:ascii="宋体" w:hAnsi="宋体" w:eastAsia="宋体" w:cs="宋体"/>
                <w:kern w:val="0"/>
                <w:sz w:val="18"/>
                <w:szCs w:val="18"/>
              </w:rPr>
            </w:pPr>
            <w:r>
              <w:rPr>
                <w:rFonts w:hint="eastAsia" w:ascii="宋体" w:hAnsi="宋体" w:eastAsia="宋体" w:cs="宋体"/>
                <w:kern w:val="0"/>
                <w:sz w:val="18"/>
                <w:szCs w:val="18"/>
              </w:rPr>
              <w:t>114483</w:t>
            </w:r>
          </w:p>
        </w:tc>
        <w:tc>
          <w:tcPr>
            <w:tcW w:w="509" w:type="pct"/>
            <w:tcBorders>
              <w:top w:val="nil"/>
              <w:left w:val="nil"/>
              <w:bottom w:val="single" w:color="auto" w:sz="4" w:space="0"/>
              <w:right w:val="single" w:color="auto" w:sz="4" w:space="0"/>
            </w:tcBorders>
            <w:shd w:val="clear" w:color="auto" w:fill="auto"/>
            <w:noWrap/>
            <w:vAlign w:val="center"/>
          </w:tcPr>
          <w:p w14:paraId="67A60C10">
            <w:pPr>
              <w:widowControl/>
              <w:jc w:val="center"/>
              <w:rPr>
                <w:rFonts w:ascii="宋体" w:hAnsi="宋体" w:eastAsia="宋体" w:cs="宋体"/>
                <w:kern w:val="0"/>
                <w:sz w:val="18"/>
                <w:szCs w:val="18"/>
              </w:rPr>
            </w:pPr>
            <w:r>
              <w:rPr>
                <w:rFonts w:hint="eastAsia" w:ascii="宋体" w:hAnsi="宋体" w:eastAsia="宋体" w:cs="宋体"/>
                <w:kern w:val="0"/>
                <w:sz w:val="18"/>
                <w:szCs w:val="18"/>
              </w:rPr>
              <w:t>206296</w:t>
            </w:r>
          </w:p>
        </w:tc>
      </w:tr>
      <w:tr w14:paraId="08C7997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9CBC5C">
            <w:pPr>
              <w:widowControl/>
              <w:jc w:val="center"/>
              <w:rPr>
                <w:rFonts w:ascii="宋体" w:hAnsi="宋体" w:eastAsia="宋体" w:cs="宋体"/>
                <w:kern w:val="0"/>
                <w:sz w:val="18"/>
                <w:szCs w:val="18"/>
              </w:rPr>
            </w:pPr>
            <w:r>
              <w:rPr>
                <w:rFonts w:hint="eastAsia" w:ascii="宋体" w:hAnsi="宋体" w:eastAsia="宋体" w:cs="宋体"/>
                <w:kern w:val="0"/>
                <w:sz w:val="18"/>
                <w:szCs w:val="18"/>
              </w:rPr>
              <w:t>69</w:t>
            </w:r>
          </w:p>
        </w:tc>
        <w:tc>
          <w:tcPr>
            <w:tcW w:w="2077" w:type="pct"/>
            <w:tcBorders>
              <w:top w:val="nil"/>
              <w:left w:val="nil"/>
              <w:bottom w:val="single" w:color="auto" w:sz="4" w:space="0"/>
              <w:right w:val="single" w:color="auto" w:sz="4" w:space="0"/>
            </w:tcBorders>
            <w:shd w:val="clear" w:color="auto" w:fill="auto"/>
            <w:noWrap/>
            <w:vAlign w:val="center"/>
          </w:tcPr>
          <w:p w14:paraId="198D92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3BAACF83">
            <w:pPr>
              <w:widowControl/>
              <w:jc w:val="center"/>
              <w:rPr>
                <w:rFonts w:ascii="宋体" w:hAnsi="宋体" w:eastAsia="宋体" w:cs="宋体"/>
                <w:kern w:val="0"/>
                <w:sz w:val="18"/>
                <w:szCs w:val="18"/>
              </w:rPr>
            </w:pPr>
            <w:r>
              <w:rPr>
                <w:rFonts w:hint="eastAsia" w:ascii="宋体" w:hAnsi="宋体" w:eastAsia="宋体" w:cs="宋体"/>
                <w:kern w:val="0"/>
                <w:sz w:val="18"/>
                <w:szCs w:val="18"/>
              </w:rPr>
              <w:t>34084</w:t>
            </w:r>
          </w:p>
        </w:tc>
        <w:tc>
          <w:tcPr>
            <w:tcW w:w="505" w:type="pct"/>
            <w:tcBorders>
              <w:top w:val="nil"/>
              <w:left w:val="nil"/>
              <w:bottom w:val="single" w:color="auto" w:sz="4" w:space="0"/>
              <w:right w:val="single" w:color="auto" w:sz="4" w:space="0"/>
            </w:tcBorders>
            <w:shd w:val="clear" w:color="auto" w:fill="auto"/>
            <w:noWrap/>
            <w:vAlign w:val="center"/>
          </w:tcPr>
          <w:p w14:paraId="5EC20BF3">
            <w:pPr>
              <w:widowControl/>
              <w:jc w:val="center"/>
              <w:rPr>
                <w:rFonts w:ascii="宋体" w:hAnsi="宋体" w:eastAsia="宋体" w:cs="宋体"/>
                <w:kern w:val="0"/>
                <w:sz w:val="18"/>
                <w:szCs w:val="18"/>
              </w:rPr>
            </w:pPr>
            <w:r>
              <w:rPr>
                <w:rFonts w:hint="eastAsia" w:ascii="宋体" w:hAnsi="宋体" w:eastAsia="宋体" w:cs="宋体"/>
                <w:kern w:val="0"/>
                <w:sz w:val="18"/>
                <w:szCs w:val="18"/>
              </w:rPr>
              <w:t>40086</w:t>
            </w:r>
          </w:p>
        </w:tc>
        <w:tc>
          <w:tcPr>
            <w:tcW w:w="509" w:type="pct"/>
            <w:tcBorders>
              <w:top w:val="nil"/>
              <w:left w:val="nil"/>
              <w:bottom w:val="single" w:color="auto" w:sz="4" w:space="0"/>
              <w:right w:val="single" w:color="auto" w:sz="4" w:space="0"/>
            </w:tcBorders>
            <w:shd w:val="clear" w:color="auto" w:fill="auto"/>
            <w:noWrap/>
            <w:vAlign w:val="center"/>
          </w:tcPr>
          <w:p w14:paraId="0A81AC8A">
            <w:pPr>
              <w:widowControl/>
              <w:jc w:val="center"/>
              <w:rPr>
                <w:rFonts w:ascii="宋体" w:hAnsi="宋体" w:eastAsia="宋体" w:cs="宋体"/>
                <w:kern w:val="0"/>
                <w:sz w:val="18"/>
                <w:szCs w:val="18"/>
              </w:rPr>
            </w:pPr>
            <w:r>
              <w:rPr>
                <w:rFonts w:hint="eastAsia" w:ascii="宋体" w:hAnsi="宋体" w:eastAsia="宋体" w:cs="宋体"/>
                <w:kern w:val="0"/>
                <w:sz w:val="18"/>
                <w:szCs w:val="18"/>
              </w:rPr>
              <w:t>47996</w:t>
            </w:r>
          </w:p>
        </w:tc>
        <w:tc>
          <w:tcPr>
            <w:tcW w:w="509" w:type="pct"/>
            <w:tcBorders>
              <w:top w:val="nil"/>
              <w:left w:val="nil"/>
              <w:bottom w:val="single" w:color="auto" w:sz="4" w:space="0"/>
              <w:right w:val="single" w:color="auto" w:sz="4" w:space="0"/>
            </w:tcBorders>
            <w:shd w:val="clear" w:color="auto" w:fill="auto"/>
            <w:noWrap/>
            <w:vAlign w:val="center"/>
          </w:tcPr>
          <w:p w14:paraId="7F12D4FF">
            <w:pPr>
              <w:widowControl/>
              <w:jc w:val="center"/>
              <w:rPr>
                <w:rFonts w:ascii="宋体" w:hAnsi="宋体" w:eastAsia="宋体" w:cs="宋体"/>
                <w:kern w:val="0"/>
                <w:sz w:val="18"/>
                <w:szCs w:val="18"/>
              </w:rPr>
            </w:pPr>
            <w:r>
              <w:rPr>
                <w:rFonts w:hint="eastAsia" w:ascii="宋体" w:hAnsi="宋体" w:eastAsia="宋体" w:cs="宋体"/>
                <w:kern w:val="0"/>
                <w:sz w:val="18"/>
                <w:szCs w:val="18"/>
              </w:rPr>
              <w:t>66774</w:t>
            </w:r>
          </w:p>
        </w:tc>
        <w:tc>
          <w:tcPr>
            <w:tcW w:w="509" w:type="pct"/>
            <w:tcBorders>
              <w:top w:val="nil"/>
              <w:left w:val="nil"/>
              <w:bottom w:val="single" w:color="auto" w:sz="4" w:space="0"/>
              <w:right w:val="single" w:color="auto" w:sz="4" w:space="0"/>
            </w:tcBorders>
            <w:shd w:val="clear" w:color="auto" w:fill="auto"/>
            <w:noWrap/>
            <w:vAlign w:val="center"/>
          </w:tcPr>
          <w:p w14:paraId="59DDA7EB">
            <w:pPr>
              <w:widowControl/>
              <w:jc w:val="center"/>
              <w:rPr>
                <w:rFonts w:ascii="宋体" w:hAnsi="宋体" w:eastAsia="宋体" w:cs="宋体"/>
                <w:kern w:val="0"/>
                <w:sz w:val="18"/>
                <w:szCs w:val="18"/>
              </w:rPr>
            </w:pPr>
            <w:r>
              <w:rPr>
                <w:rFonts w:hint="eastAsia" w:ascii="宋体" w:hAnsi="宋体" w:eastAsia="宋体" w:cs="宋体"/>
                <w:kern w:val="0"/>
                <w:sz w:val="18"/>
                <w:szCs w:val="18"/>
              </w:rPr>
              <w:t>109957</w:t>
            </w:r>
          </w:p>
        </w:tc>
      </w:tr>
      <w:tr w14:paraId="3EF8FEC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10074C">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2077" w:type="pct"/>
            <w:tcBorders>
              <w:top w:val="nil"/>
              <w:left w:val="nil"/>
              <w:bottom w:val="single" w:color="auto" w:sz="4" w:space="0"/>
              <w:right w:val="single" w:color="auto" w:sz="4" w:space="0"/>
            </w:tcBorders>
            <w:shd w:val="clear" w:color="auto" w:fill="auto"/>
            <w:noWrap/>
            <w:vAlign w:val="center"/>
          </w:tcPr>
          <w:p w14:paraId="36DD93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740FE95C">
            <w:pPr>
              <w:widowControl/>
              <w:jc w:val="center"/>
              <w:rPr>
                <w:rFonts w:ascii="宋体" w:hAnsi="宋体" w:eastAsia="宋体" w:cs="宋体"/>
                <w:kern w:val="0"/>
                <w:sz w:val="18"/>
                <w:szCs w:val="18"/>
              </w:rPr>
            </w:pPr>
            <w:r>
              <w:rPr>
                <w:rFonts w:hint="eastAsia" w:ascii="宋体" w:hAnsi="宋体" w:eastAsia="宋体" w:cs="宋体"/>
                <w:kern w:val="0"/>
                <w:sz w:val="18"/>
                <w:szCs w:val="18"/>
              </w:rPr>
              <w:t>29439</w:t>
            </w:r>
          </w:p>
        </w:tc>
        <w:tc>
          <w:tcPr>
            <w:tcW w:w="505" w:type="pct"/>
            <w:tcBorders>
              <w:top w:val="nil"/>
              <w:left w:val="nil"/>
              <w:bottom w:val="single" w:color="auto" w:sz="4" w:space="0"/>
              <w:right w:val="single" w:color="auto" w:sz="4" w:space="0"/>
            </w:tcBorders>
            <w:shd w:val="clear" w:color="auto" w:fill="auto"/>
            <w:noWrap/>
            <w:vAlign w:val="center"/>
          </w:tcPr>
          <w:p w14:paraId="3F9687A0">
            <w:pPr>
              <w:widowControl/>
              <w:jc w:val="center"/>
              <w:rPr>
                <w:rFonts w:ascii="宋体" w:hAnsi="宋体" w:eastAsia="宋体" w:cs="宋体"/>
                <w:kern w:val="0"/>
                <w:sz w:val="18"/>
                <w:szCs w:val="18"/>
              </w:rPr>
            </w:pPr>
            <w:r>
              <w:rPr>
                <w:rFonts w:hint="eastAsia" w:ascii="宋体" w:hAnsi="宋体" w:eastAsia="宋体" w:cs="宋体"/>
                <w:kern w:val="0"/>
                <w:sz w:val="18"/>
                <w:szCs w:val="18"/>
              </w:rPr>
              <w:t>31905</w:t>
            </w:r>
          </w:p>
        </w:tc>
        <w:tc>
          <w:tcPr>
            <w:tcW w:w="509" w:type="pct"/>
            <w:tcBorders>
              <w:top w:val="nil"/>
              <w:left w:val="nil"/>
              <w:bottom w:val="single" w:color="auto" w:sz="4" w:space="0"/>
              <w:right w:val="single" w:color="auto" w:sz="4" w:space="0"/>
            </w:tcBorders>
            <w:shd w:val="clear" w:color="auto" w:fill="auto"/>
            <w:noWrap/>
            <w:vAlign w:val="center"/>
          </w:tcPr>
          <w:p w14:paraId="1A1BF808">
            <w:pPr>
              <w:widowControl/>
              <w:jc w:val="center"/>
              <w:rPr>
                <w:rFonts w:ascii="宋体" w:hAnsi="宋体" w:eastAsia="宋体" w:cs="宋体"/>
                <w:kern w:val="0"/>
                <w:sz w:val="18"/>
                <w:szCs w:val="18"/>
              </w:rPr>
            </w:pPr>
            <w:r>
              <w:rPr>
                <w:rFonts w:hint="eastAsia" w:ascii="宋体" w:hAnsi="宋体" w:eastAsia="宋体" w:cs="宋体"/>
                <w:kern w:val="0"/>
                <w:sz w:val="18"/>
                <w:szCs w:val="18"/>
              </w:rPr>
              <w:t>35510</w:t>
            </w:r>
          </w:p>
        </w:tc>
        <w:tc>
          <w:tcPr>
            <w:tcW w:w="509" w:type="pct"/>
            <w:tcBorders>
              <w:top w:val="nil"/>
              <w:left w:val="nil"/>
              <w:bottom w:val="single" w:color="auto" w:sz="4" w:space="0"/>
              <w:right w:val="single" w:color="auto" w:sz="4" w:space="0"/>
            </w:tcBorders>
            <w:shd w:val="clear" w:color="auto" w:fill="auto"/>
            <w:noWrap/>
            <w:vAlign w:val="center"/>
          </w:tcPr>
          <w:p w14:paraId="416A246C">
            <w:pPr>
              <w:widowControl/>
              <w:jc w:val="center"/>
              <w:rPr>
                <w:rFonts w:ascii="宋体" w:hAnsi="宋体" w:eastAsia="宋体" w:cs="宋体"/>
                <w:kern w:val="0"/>
                <w:sz w:val="18"/>
                <w:szCs w:val="18"/>
              </w:rPr>
            </w:pPr>
            <w:r>
              <w:rPr>
                <w:rFonts w:hint="eastAsia" w:ascii="宋体" w:hAnsi="宋体" w:eastAsia="宋体" w:cs="宋体"/>
                <w:kern w:val="0"/>
                <w:sz w:val="18"/>
                <w:szCs w:val="18"/>
              </w:rPr>
              <w:t>48005</w:t>
            </w:r>
          </w:p>
        </w:tc>
        <w:tc>
          <w:tcPr>
            <w:tcW w:w="509" w:type="pct"/>
            <w:tcBorders>
              <w:top w:val="nil"/>
              <w:left w:val="nil"/>
              <w:bottom w:val="single" w:color="auto" w:sz="4" w:space="0"/>
              <w:right w:val="single" w:color="auto" w:sz="4" w:space="0"/>
            </w:tcBorders>
            <w:shd w:val="clear" w:color="auto" w:fill="auto"/>
            <w:noWrap/>
            <w:vAlign w:val="center"/>
          </w:tcPr>
          <w:p w14:paraId="3BC10473">
            <w:pPr>
              <w:widowControl/>
              <w:jc w:val="center"/>
              <w:rPr>
                <w:rFonts w:ascii="宋体" w:hAnsi="宋体" w:eastAsia="宋体" w:cs="宋体"/>
                <w:kern w:val="0"/>
                <w:sz w:val="18"/>
                <w:szCs w:val="18"/>
              </w:rPr>
            </w:pPr>
            <w:r>
              <w:rPr>
                <w:rFonts w:hint="eastAsia" w:ascii="宋体" w:hAnsi="宋体" w:eastAsia="宋体" w:cs="宋体"/>
                <w:kern w:val="0"/>
                <w:sz w:val="18"/>
                <w:szCs w:val="18"/>
              </w:rPr>
              <w:t>69430</w:t>
            </w:r>
          </w:p>
        </w:tc>
      </w:tr>
      <w:tr w14:paraId="30662DD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95758E9">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2077" w:type="pct"/>
            <w:tcBorders>
              <w:top w:val="nil"/>
              <w:left w:val="nil"/>
              <w:bottom w:val="single" w:color="auto" w:sz="4" w:space="0"/>
              <w:right w:val="single" w:color="auto" w:sz="4" w:space="0"/>
            </w:tcBorders>
            <w:shd w:val="clear" w:color="auto" w:fill="auto"/>
            <w:noWrap/>
            <w:vAlign w:val="center"/>
          </w:tcPr>
          <w:p w14:paraId="56C45E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08859BD2">
            <w:pPr>
              <w:widowControl/>
              <w:jc w:val="center"/>
              <w:rPr>
                <w:rFonts w:ascii="宋体" w:hAnsi="宋体" w:eastAsia="宋体" w:cs="宋体"/>
                <w:kern w:val="0"/>
                <w:sz w:val="18"/>
                <w:szCs w:val="18"/>
              </w:rPr>
            </w:pPr>
            <w:r>
              <w:rPr>
                <w:rFonts w:hint="eastAsia" w:ascii="宋体" w:hAnsi="宋体" w:eastAsia="宋体" w:cs="宋体"/>
                <w:kern w:val="0"/>
                <w:sz w:val="18"/>
                <w:szCs w:val="18"/>
              </w:rPr>
              <w:t>27596</w:t>
            </w:r>
          </w:p>
        </w:tc>
        <w:tc>
          <w:tcPr>
            <w:tcW w:w="505" w:type="pct"/>
            <w:tcBorders>
              <w:top w:val="nil"/>
              <w:left w:val="nil"/>
              <w:bottom w:val="single" w:color="auto" w:sz="4" w:space="0"/>
              <w:right w:val="single" w:color="auto" w:sz="4" w:space="0"/>
            </w:tcBorders>
            <w:shd w:val="clear" w:color="auto" w:fill="auto"/>
            <w:noWrap/>
            <w:vAlign w:val="center"/>
          </w:tcPr>
          <w:p w14:paraId="2D694ECD">
            <w:pPr>
              <w:widowControl/>
              <w:jc w:val="center"/>
              <w:rPr>
                <w:rFonts w:ascii="宋体" w:hAnsi="宋体" w:eastAsia="宋体" w:cs="宋体"/>
                <w:kern w:val="0"/>
                <w:sz w:val="18"/>
                <w:szCs w:val="18"/>
              </w:rPr>
            </w:pPr>
            <w:r>
              <w:rPr>
                <w:rFonts w:hint="eastAsia" w:ascii="宋体" w:hAnsi="宋体" w:eastAsia="宋体" w:cs="宋体"/>
                <w:kern w:val="0"/>
                <w:sz w:val="18"/>
                <w:szCs w:val="18"/>
              </w:rPr>
              <w:t>30851</w:t>
            </w:r>
          </w:p>
        </w:tc>
        <w:tc>
          <w:tcPr>
            <w:tcW w:w="509" w:type="pct"/>
            <w:tcBorders>
              <w:top w:val="nil"/>
              <w:left w:val="nil"/>
              <w:bottom w:val="single" w:color="auto" w:sz="4" w:space="0"/>
              <w:right w:val="single" w:color="auto" w:sz="4" w:space="0"/>
            </w:tcBorders>
            <w:shd w:val="clear" w:color="auto" w:fill="auto"/>
            <w:noWrap/>
            <w:vAlign w:val="center"/>
          </w:tcPr>
          <w:p w14:paraId="4E8C8D98">
            <w:pPr>
              <w:widowControl/>
              <w:jc w:val="center"/>
              <w:rPr>
                <w:rFonts w:ascii="宋体" w:hAnsi="宋体" w:eastAsia="宋体" w:cs="宋体"/>
                <w:kern w:val="0"/>
                <w:sz w:val="18"/>
                <w:szCs w:val="18"/>
              </w:rPr>
            </w:pPr>
            <w:r>
              <w:rPr>
                <w:rFonts w:hint="eastAsia" w:ascii="宋体" w:hAnsi="宋体" w:eastAsia="宋体" w:cs="宋体"/>
                <w:kern w:val="0"/>
                <w:sz w:val="18"/>
                <w:szCs w:val="18"/>
              </w:rPr>
              <w:t>34851</w:t>
            </w:r>
          </w:p>
        </w:tc>
        <w:tc>
          <w:tcPr>
            <w:tcW w:w="509" w:type="pct"/>
            <w:tcBorders>
              <w:top w:val="nil"/>
              <w:left w:val="nil"/>
              <w:bottom w:val="single" w:color="auto" w:sz="4" w:space="0"/>
              <w:right w:val="single" w:color="auto" w:sz="4" w:space="0"/>
            </w:tcBorders>
            <w:shd w:val="clear" w:color="auto" w:fill="auto"/>
            <w:noWrap/>
            <w:vAlign w:val="center"/>
          </w:tcPr>
          <w:p w14:paraId="7C773E78">
            <w:pPr>
              <w:widowControl/>
              <w:jc w:val="center"/>
              <w:rPr>
                <w:rFonts w:ascii="宋体" w:hAnsi="宋体" w:eastAsia="宋体" w:cs="宋体"/>
                <w:kern w:val="0"/>
                <w:sz w:val="18"/>
                <w:szCs w:val="18"/>
              </w:rPr>
            </w:pPr>
            <w:r>
              <w:rPr>
                <w:rFonts w:hint="eastAsia" w:ascii="宋体" w:hAnsi="宋体" w:eastAsia="宋体" w:cs="宋体"/>
                <w:kern w:val="0"/>
                <w:sz w:val="18"/>
                <w:szCs w:val="18"/>
              </w:rPr>
              <w:t>40590</w:t>
            </w:r>
          </w:p>
        </w:tc>
        <w:tc>
          <w:tcPr>
            <w:tcW w:w="509" w:type="pct"/>
            <w:tcBorders>
              <w:top w:val="nil"/>
              <w:left w:val="nil"/>
              <w:bottom w:val="single" w:color="auto" w:sz="4" w:space="0"/>
              <w:right w:val="single" w:color="auto" w:sz="4" w:space="0"/>
            </w:tcBorders>
            <w:shd w:val="clear" w:color="auto" w:fill="auto"/>
            <w:noWrap/>
            <w:vAlign w:val="center"/>
          </w:tcPr>
          <w:p w14:paraId="2EF71948">
            <w:pPr>
              <w:widowControl/>
              <w:jc w:val="center"/>
              <w:rPr>
                <w:rFonts w:ascii="宋体" w:hAnsi="宋体" w:eastAsia="宋体" w:cs="宋体"/>
                <w:kern w:val="0"/>
                <w:sz w:val="18"/>
                <w:szCs w:val="18"/>
              </w:rPr>
            </w:pPr>
            <w:r>
              <w:rPr>
                <w:rFonts w:hint="eastAsia" w:ascii="宋体" w:hAnsi="宋体" w:eastAsia="宋体" w:cs="宋体"/>
                <w:kern w:val="0"/>
                <w:sz w:val="18"/>
                <w:szCs w:val="18"/>
              </w:rPr>
              <w:t>53000</w:t>
            </w:r>
          </w:p>
        </w:tc>
      </w:tr>
      <w:tr w14:paraId="345A25C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FCB0AB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72</w:t>
            </w:r>
          </w:p>
        </w:tc>
        <w:tc>
          <w:tcPr>
            <w:tcW w:w="2077" w:type="pct"/>
            <w:tcBorders>
              <w:top w:val="nil"/>
              <w:left w:val="nil"/>
              <w:bottom w:val="single" w:color="auto" w:sz="4" w:space="0"/>
              <w:right w:val="single" w:color="auto" w:sz="4" w:space="0"/>
            </w:tcBorders>
            <w:shd w:val="clear" w:color="auto" w:fill="auto"/>
            <w:noWrap/>
            <w:vAlign w:val="center"/>
          </w:tcPr>
          <w:p w14:paraId="0933D8E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居民服务、修理和其他服务业</w:t>
            </w:r>
          </w:p>
        </w:tc>
        <w:tc>
          <w:tcPr>
            <w:tcW w:w="505" w:type="pct"/>
            <w:tcBorders>
              <w:top w:val="nil"/>
              <w:left w:val="nil"/>
              <w:bottom w:val="single" w:color="auto" w:sz="4" w:space="0"/>
              <w:right w:val="single" w:color="auto" w:sz="4" w:space="0"/>
            </w:tcBorders>
            <w:shd w:val="clear" w:color="auto" w:fill="auto"/>
            <w:noWrap/>
            <w:vAlign w:val="center"/>
          </w:tcPr>
          <w:p w14:paraId="1305EF2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27600</w:t>
            </w:r>
          </w:p>
        </w:tc>
        <w:tc>
          <w:tcPr>
            <w:tcW w:w="505" w:type="pct"/>
            <w:tcBorders>
              <w:top w:val="nil"/>
              <w:left w:val="nil"/>
              <w:bottom w:val="single" w:color="auto" w:sz="4" w:space="0"/>
              <w:right w:val="single" w:color="auto" w:sz="4" w:space="0"/>
            </w:tcBorders>
            <w:shd w:val="clear" w:color="auto" w:fill="auto"/>
            <w:noWrap/>
            <w:vAlign w:val="center"/>
          </w:tcPr>
          <w:p w14:paraId="42C9D97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31500</w:t>
            </w:r>
          </w:p>
        </w:tc>
        <w:tc>
          <w:tcPr>
            <w:tcW w:w="509" w:type="pct"/>
            <w:tcBorders>
              <w:top w:val="nil"/>
              <w:left w:val="nil"/>
              <w:bottom w:val="single" w:color="auto" w:sz="4" w:space="0"/>
              <w:right w:val="single" w:color="auto" w:sz="4" w:space="0"/>
            </w:tcBorders>
            <w:shd w:val="clear" w:color="auto" w:fill="auto"/>
            <w:noWrap/>
            <w:vAlign w:val="center"/>
          </w:tcPr>
          <w:p w14:paraId="148148C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62DDBF9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38823</w:t>
            </w:r>
          </w:p>
        </w:tc>
        <w:tc>
          <w:tcPr>
            <w:tcW w:w="509" w:type="pct"/>
            <w:tcBorders>
              <w:top w:val="nil"/>
              <w:left w:val="nil"/>
              <w:bottom w:val="single" w:color="auto" w:sz="4" w:space="0"/>
              <w:right w:val="single" w:color="auto" w:sz="4" w:space="0"/>
            </w:tcBorders>
            <w:shd w:val="clear" w:color="auto" w:fill="auto"/>
            <w:noWrap/>
            <w:vAlign w:val="center"/>
          </w:tcPr>
          <w:p w14:paraId="4F4CBD3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4112D27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40AFC46">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2077" w:type="pct"/>
            <w:tcBorders>
              <w:top w:val="nil"/>
              <w:left w:val="nil"/>
              <w:bottom w:val="single" w:color="auto" w:sz="4" w:space="0"/>
              <w:right w:val="single" w:color="auto" w:sz="4" w:space="0"/>
            </w:tcBorders>
            <w:shd w:val="clear" w:color="auto" w:fill="auto"/>
            <w:noWrap/>
            <w:vAlign w:val="center"/>
          </w:tcPr>
          <w:p w14:paraId="02DE55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5626CB93">
            <w:pPr>
              <w:widowControl/>
              <w:jc w:val="center"/>
              <w:rPr>
                <w:rFonts w:ascii="宋体" w:hAnsi="宋体" w:eastAsia="宋体" w:cs="宋体"/>
                <w:kern w:val="0"/>
                <w:sz w:val="18"/>
                <w:szCs w:val="18"/>
              </w:rPr>
            </w:pPr>
            <w:r>
              <w:rPr>
                <w:rFonts w:hint="eastAsia" w:ascii="宋体" w:hAnsi="宋体" w:eastAsia="宋体" w:cs="宋体"/>
                <w:kern w:val="0"/>
                <w:sz w:val="18"/>
                <w:szCs w:val="18"/>
              </w:rPr>
              <w:t>36400</w:t>
            </w:r>
          </w:p>
        </w:tc>
        <w:tc>
          <w:tcPr>
            <w:tcW w:w="505" w:type="pct"/>
            <w:tcBorders>
              <w:top w:val="nil"/>
              <w:left w:val="nil"/>
              <w:bottom w:val="single" w:color="auto" w:sz="4" w:space="0"/>
              <w:right w:val="single" w:color="auto" w:sz="4" w:space="0"/>
            </w:tcBorders>
            <w:shd w:val="clear" w:color="auto" w:fill="auto"/>
            <w:noWrap/>
            <w:vAlign w:val="center"/>
          </w:tcPr>
          <w:p w14:paraId="0C8B37A2">
            <w:pPr>
              <w:widowControl/>
              <w:jc w:val="center"/>
              <w:rPr>
                <w:rFonts w:ascii="宋体" w:hAnsi="宋体" w:eastAsia="宋体" w:cs="宋体"/>
                <w:kern w:val="0"/>
                <w:sz w:val="18"/>
                <w:szCs w:val="18"/>
              </w:rPr>
            </w:pPr>
            <w:r>
              <w:rPr>
                <w:rFonts w:hint="eastAsia" w:ascii="宋体" w:hAnsi="宋体" w:eastAsia="宋体" w:cs="宋体"/>
                <w:kern w:val="0"/>
                <w:sz w:val="18"/>
                <w:szCs w:val="18"/>
              </w:rPr>
              <w:t>45027</w:t>
            </w:r>
          </w:p>
        </w:tc>
        <w:tc>
          <w:tcPr>
            <w:tcW w:w="509" w:type="pct"/>
            <w:tcBorders>
              <w:top w:val="nil"/>
              <w:left w:val="nil"/>
              <w:bottom w:val="single" w:color="auto" w:sz="4" w:space="0"/>
              <w:right w:val="single" w:color="auto" w:sz="4" w:space="0"/>
            </w:tcBorders>
            <w:shd w:val="clear" w:color="auto" w:fill="auto"/>
            <w:noWrap/>
            <w:vAlign w:val="center"/>
          </w:tcPr>
          <w:p w14:paraId="50039470">
            <w:pPr>
              <w:widowControl/>
              <w:jc w:val="center"/>
              <w:rPr>
                <w:rFonts w:ascii="宋体" w:hAnsi="宋体" w:eastAsia="宋体" w:cs="宋体"/>
                <w:kern w:val="0"/>
                <w:sz w:val="18"/>
                <w:szCs w:val="18"/>
              </w:rPr>
            </w:pPr>
            <w:r>
              <w:rPr>
                <w:rFonts w:hint="eastAsia" w:ascii="宋体" w:hAnsi="宋体" w:eastAsia="宋体" w:cs="宋体"/>
                <w:kern w:val="0"/>
                <w:sz w:val="18"/>
                <w:szCs w:val="18"/>
              </w:rPr>
              <w:t>62969</w:t>
            </w:r>
          </w:p>
        </w:tc>
        <w:tc>
          <w:tcPr>
            <w:tcW w:w="509" w:type="pct"/>
            <w:tcBorders>
              <w:top w:val="nil"/>
              <w:left w:val="nil"/>
              <w:bottom w:val="single" w:color="auto" w:sz="4" w:space="0"/>
              <w:right w:val="single" w:color="auto" w:sz="4" w:space="0"/>
            </w:tcBorders>
            <w:shd w:val="clear" w:color="auto" w:fill="auto"/>
            <w:noWrap/>
            <w:vAlign w:val="center"/>
          </w:tcPr>
          <w:p w14:paraId="5DA341DC">
            <w:pPr>
              <w:widowControl/>
              <w:jc w:val="center"/>
              <w:rPr>
                <w:rFonts w:ascii="宋体" w:hAnsi="宋体" w:eastAsia="宋体" w:cs="宋体"/>
                <w:kern w:val="0"/>
                <w:sz w:val="18"/>
                <w:szCs w:val="18"/>
              </w:rPr>
            </w:pPr>
            <w:r>
              <w:rPr>
                <w:rFonts w:hint="eastAsia" w:ascii="宋体" w:hAnsi="宋体" w:eastAsia="宋体" w:cs="宋体"/>
                <w:kern w:val="0"/>
                <w:sz w:val="18"/>
                <w:szCs w:val="18"/>
              </w:rPr>
              <w:t>67076</w:t>
            </w:r>
          </w:p>
        </w:tc>
        <w:tc>
          <w:tcPr>
            <w:tcW w:w="509" w:type="pct"/>
            <w:tcBorders>
              <w:top w:val="nil"/>
              <w:left w:val="nil"/>
              <w:bottom w:val="single" w:color="auto" w:sz="4" w:space="0"/>
              <w:right w:val="single" w:color="auto" w:sz="4" w:space="0"/>
            </w:tcBorders>
            <w:shd w:val="clear" w:color="auto" w:fill="auto"/>
            <w:noWrap/>
            <w:vAlign w:val="center"/>
          </w:tcPr>
          <w:p w14:paraId="557202AE">
            <w:pPr>
              <w:widowControl/>
              <w:jc w:val="center"/>
              <w:rPr>
                <w:rFonts w:ascii="宋体" w:hAnsi="宋体" w:eastAsia="宋体" w:cs="宋体"/>
                <w:kern w:val="0"/>
                <w:sz w:val="18"/>
                <w:szCs w:val="18"/>
              </w:rPr>
            </w:pPr>
            <w:r>
              <w:rPr>
                <w:rFonts w:hint="eastAsia" w:ascii="宋体" w:hAnsi="宋体" w:eastAsia="宋体" w:cs="宋体"/>
                <w:kern w:val="0"/>
                <w:sz w:val="18"/>
                <w:szCs w:val="18"/>
              </w:rPr>
              <w:t>82398</w:t>
            </w:r>
          </w:p>
        </w:tc>
      </w:tr>
      <w:tr w14:paraId="30D8816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D6CF9B3">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2077" w:type="pct"/>
            <w:tcBorders>
              <w:top w:val="nil"/>
              <w:left w:val="nil"/>
              <w:bottom w:val="single" w:color="auto" w:sz="4" w:space="0"/>
              <w:right w:val="single" w:color="auto" w:sz="4" w:space="0"/>
            </w:tcBorders>
            <w:shd w:val="clear" w:color="auto" w:fill="auto"/>
            <w:noWrap/>
            <w:vAlign w:val="center"/>
          </w:tcPr>
          <w:p w14:paraId="0883E4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1BFB8F77">
            <w:pPr>
              <w:widowControl/>
              <w:jc w:val="center"/>
              <w:rPr>
                <w:rFonts w:ascii="宋体" w:hAnsi="宋体" w:eastAsia="宋体" w:cs="宋体"/>
                <w:kern w:val="0"/>
                <w:sz w:val="18"/>
                <w:szCs w:val="18"/>
              </w:rPr>
            </w:pPr>
            <w:r>
              <w:rPr>
                <w:rFonts w:hint="eastAsia" w:ascii="宋体" w:hAnsi="宋体" w:eastAsia="宋体" w:cs="宋体"/>
                <w:kern w:val="0"/>
                <w:sz w:val="18"/>
                <w:szCs w:val="18"/>
              </w:rPr>
              <w:t>33582</w:t>
            </w:r>
          </w:p>
        </w:tc>
        <w:tc>
          <w:tcPr>
            <w:tcW w:w="505" w:type="pct"/>
            <w:tcBorders>
              <w:top w:val="nil"/>
              <w:left w:val="nil"/>
              <w:bottom w:val="single" w:color="auto" w:sz="4" w:space="0"/>
              <w:right w:val="single" w:color="auto" w:sz="4" w:space="0"/>
            </w:tcBorders>
            <w:shd w:val="clear" w:color="auto" w:fill="auto"/>
            <w:noWrap/>
            <w:vAlign w:val="center"/>
          </w:tcPr>
          <w:p w14:paraId="71DD2EED">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61FEA44D">
            <w:pPr>
              <w:widowControl/>
              <w:jc w:val="center"/>
              <w:rPr>
                <w:rFonts w:ascii="宋体" w:hAnsi="宋体" w:eastAsia="宋体" w:cs="宋体"/>
                <w:kern w:val="0"/>
                <w:sz w:val="18"/>
                <w:szCs w:val="18"/>
              </w:rPr>
            </w:pPr>
            <w:r>
              <w:rPr>
                <w:rFonts w:hint="eastAsia" w:ascii="宋体" w:hAnsi="宋体" w:eastAsia="宋体" w:cs="宋体"/>
                <w:kern w:val="0"/>
                <w:sz w:val="18"/>
                <w:szCs w:val="18"/>
              </w:rPr>
              <w:t>34200</w:t>
            </w:r>
          </w:p>
        </w:tc>
        <w:tc>
          <w:tcPr>
            <w:tcW w:w="509" w:type="pct"/>
            <w:tcBorders>
              <w:top w:val="nil"/>
              <w:left w:val="nil"/>
              <w:bottom w:val="single" w:color="auto" w:sz="4" w:space="0"/>
              <w:right w:val="single" w:color="auto" w:sz="4" w:space="0"/>
            </w:tcBorders>
            <w:shd w:val="clear" w:color="auto" w:fill="auto"/>
            <w:noWrap/>
            <w:vAlign w:val="center"/>
          </w:tcPr>
          <w:p w14:paraId="16521EFA">
            <w:pPr>
              <w:widowControl/>
              <w:jc w:val="center"/>
              <w:rPr>
                <w:rFonts w:ascii="宋体" w:hAnsi="宋体" w:eastAsia="宋体" w:cs="宋体"/>
                <w:kern w:val="0"/>
                <w:sz w:val="18"/>
                <w:szCs w:val="18"/>
              </w:rPr>
            </w:pPr>
            <w:r>
              <w:rPr>
                <w:rFonts w:hint="eastAsia" w:ascii="宋体" w:hAnsi="宋体" w:eastAsia="宋体" w:cs="宋体"/>
                <w:kern w:val="0"/>
                <w:sz w:val="18"/>
                <w:szCs w:val="18"/>
              </w:rPr>
              <w:t>45400</w:t>
            </w:r>
          </w:p>
        </w:tc>
        <w:tc>
          <w:tcPr>
            <w:tcW w:w="509" w:type="pct"/>
            <w:tcBorders>
              <w:top w:val="nil"/>
              <w:left w:val="nil"/>
              <w:bottom w:val="single" w:color="auto" w:sz="4" w:space="0"/>
              <w:right w:val="single" w:color="auto" w:sz="4" w:space="0"/>
            </w:tcBorders>
            <w:shd w:val="clear" w:color="auto" w:fill="auto"/>
            <w:noWrap/>
            <w:vAlign w:val="center"/>
          </w:tcPr>
          <w:p w14:paraId="4945016B">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1C504AF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AEF6310">
            <w:pPr>
              <w:widowControl/>
              <w:jc w:val="center"/>
              <w:rPr>
                <w:rFonts w:ascii="宋体" w:hAnsi="宋体" w:eastAsia="宋体" w:cs="宋体"/>
                <w:kern w:val="0"/>
                <w:sz w:val="18"/>
                <w:szCs w:val="18"/>
              </w:rPr>
            </w:pPr>
            <w:r>
              <w:rPr>
                <w:rFonts w:hint="eastAsia" w:ascii="宋体" w:hAnsi="宋体" w:eastAsia="宋体" w:cs="宋体"/>
                <w:kern w:val="0"/>
                <w:sz w:val="18"/>
                <w:szCs w:val="18"/>
              </w:rPr>
              <w:t>75</w:t>
            </w:r>
          </w:p>
        </w:tc>
        <w:tc>
          <w:tcPr>
            <w:tcW w:w="2077" w:type="pct"/>
            <w:tcBorders>
              <w:top w:val="nil"/>
              <w:left w:val="nil"/>
              <w:bottom w:val="single" w:color="auto" w:sz="4" w:space="0"/>
              <w:right w:val="single" w:color="auto" w:sz="4" w:space="0"/>
            </w:tcBorders>
            <w:shd w:val="clear" w:color="auto" w:fill="auto"/>
            <w:noWrap/>
            <w:vAlign w:val="center"/>
          </w:tcPr>
          <w:p w14:paraId="693A1A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6B73951C">
            <w:pPr>
              <w:widowControl/>
              <w:jc w:val="center"/>
              <w:rPr>
                <w:rFonts w:ascii="宋体" w:hAnsi="宋体" w:eastAsia="宋体" w:cs="宋体"/>
                <w:kern w:val="0"/>
                <w:sz w:val="18"/>
                <w:szCs w:val="18"/>
              </w:rPr>
            </w:pPr>
            <w:r>
              <w:rPr>
                <w:rFonts w:hint="eastAsia" w:ascii="宋体" w:hAnsi="宋体" w:eastAsia="宋体" w:cs="宋体"/>
                <w:kern w:val="0"/>
                <w:sz w:val="18"/>
                <w:szCs w:val="18"/>
              </w:rPr>
              <w:t>27600</w:t>
            </w:r>
          </w:p>
        </w:tc>
        <w:tc>
          <w:tcPr>
            <w:tcW w:w="505" w:type="pct"/>
            <w:tcBorders>
              <w:top w:val="nil"/>
              <w:left w:val="nil"/>
              <w:bottom w:val="single" w:color="auto" w:sz="4" w:space="0"/>
              <w:right w:val="single" w:color="auto" w:sz="4" w:space="0"/>
            </w:tcBorders>
            <w:shd w:val="clear" w:color="auto" w:fill="auto"/>
            <w:noWrap/>
            <w:vAlign w:val="center"/>
          </w:tcPr>
          <w:p w14:paraId="69ACCBC9">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9" w:type="pct"/>
            <w:tcBorders>
              <w:top w:val="nil"/>
              <w:left w:val="nil"/>
              <w:bottom w:val="single" w:color="auto" w:sz="4" w:space="0"/>
              <w:right w:val="single" w:color="auto" w:sz="4" w:space="0"/>
            </w:tcBorders>
            <w:shd w:val="clear" w:color="auto" w:fill="auto"/>
            <w:noWrap/>
            <w:vAlign w:val="center"/>
          </w:tcPr>
          <w:p w14:paraId="00678641">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4734D0B7">
            <w:pPr>
              <w:widowControl/>
              <w:jc w:val="center"/>
              <w:rPr>
                <w:rFonts w:ascii="宋体" w:hAnsi="宋体" w:eastAsia="宋体" w:cs="宋体"/>
                <w:kern w:val="0"/>
                <w:sz w:val="18"/>
                <w:szCs w:val="18"/>
              </w:rPr>
            </w:pPr>
            <w:r>
              <w:rPr>
                <w:rFonts w:hint="eastAsia" w:ascii="宋体" w:hAnsi="宋体" w:eastAsia="宋体" w:cs="宋体"/>
                <w:kern w:val="0"/>
                <w:sz w:val="18"/>
                <w:szCs w:val="18"/>
              </w:rPr>
              <w:t>36984</w:t>
            </w:r>
          </w:p>
        </w:tc>
        <w:tc>
          <w:tcPr>
            <w:tcW w:w="509" w:type="pct"/>
            <w:tcBorders>
              <w:top w:val="nil"/>
              <w:left w:val="nil"/>
              <w:bottom w:val="single" w:color="auto" w:sz="4" w:space="0"/>
              <w:right w:val="single" w:color="auto" w:sz="4" w:space="0"/>
            </w:tcBorders>
            <w:shd w:val="clear" w:color="auto" w:fill="auto"/>
            <w:noWrap/>
            <w:vAlign w:val="center"/>
          </w:tcPr>
          <w:p w14:paraId="25D551E4">
            <w:pPr>
              <w:widowControl/>
              <w:jc w:val="center"/>
              <w:rPr>
                <w:rFonts w:ascii="宋体" w:hAnsi="宋体" w:eastAsia="宋体" w:cs="宋体"/>
                <w:kern w:val="0"/>
                <w:sz w:val="18"/>
                <w:szCs w:val="18"/>
              </w:rPr>
            </w:pPr>
            <w:r>
              <w:rPr>
                <w:rFonts w:hint="eastAsia" w:ascii="宋体" w:hAnsi="宋体" w:eastAsia="宋体" w:cs="宋体"/>
                <w:kern w:val="0"/>
                <w:sz w:val="18"/>
                <w:szCs w:val="18"/>
              </w:rPr>
              <w:t>48238</w:t>
            </w:r>
          </w:p>
        </w:tc>
      </w:tr>
      <w:tr w14:paraId="2DB942A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FF7410">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2077" w:type="pct"/>
            <w:tcBorders>
              <w:top w:val="nil"/>
              <w:left w:val="nil"/>
              <w:bottom w:val="single" w:color="auto" w:sz="4" w:space="0"/>
              <w:right w:val="single" w:color="auto" w:sz="4" w:space="0"/>
            </w:tcBorders>
            <w:shd w:val="clear" w:color="auto" w:fill="auto"/>
            <w:noWrap/>
            <w:vAlign w:val="center"/>
          </w:tcPr>
          <w:p w14:paraId="045639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3142B756">
            <w:pPr>
              <w:widowControl/>
              <w:jc w:val="center"/>
              <w:rPr>
                <w:rFonts w:ascii="宋体" w:hAnsi="宋体" w:eastAsia="宋体" w:cs="宋体"/>
                <w:kern w:val="0"/>
                <w:sz w:val="18"/>
                <w:szCs w:val="18"/>
              </w:rPr>
            </w:pPr>
            <w:r>
              <w:rPr>
                <w:rFonts w:hint="eastAsia" w:ascii="宋体" w:hAnsi="宋体" w:eastAsia="宋体" w:cs="宋体"/>
                <w:kern w:val="0"/>
                <w:sz w:val="18"/>
                <w:szCs w:val="18"/>
              </w:rPr>
              <w:t>25680</w:t>
            </w:r>
          </w:p>
        </w:tc>
        <w:tc>
          <w:tcPr>
            <w:tcW w:w="505" w:type="pct"/>
            <w:tcBorders>
              <w:top w:val="nil"/>
              <w:left w:val="nil"/>
              <w:bottom w:val="single" w:color="auto" w:sz="4" w:space="0"/>
              <w:right w:val="single" w:color="auto" w:sz="4" w:space="0"/>
            </w:tcBorders>
            <w:shd w:val="clear" w:color="auto" w:fill="auto"/>
            <w:noWrap/>
            <w:vAlign w:val="center"/>
          </w:tcPr>
          <w:p w14:paraId="0C419651">
            <w:pPr>
              <w:widowControl/>
              <w:jc w:val="center"/>
              <w:rPr>
                <w:rFonts w:ascii="宋体" w:hAnsi="宋体" w:eastAsia="宋体" w:cs="宋体"/>
                <w:kern w:val="0"/>
                <w:sz w:val="18"/>
                <w:szCs w:val="18"/>
              </w:rPr>
            </w:pPr>
            <w:r>
              <w:rPr>
                <w:rFonts w:hint="eastAsia" w:ascii="宋体" w:hAnsi="宋体" w:eastAsia="宋体" w:cs="宋体"/>
                <w:kern w:val="0"/>
                <w:sz w:val="18"/>
                <w:szCs w:val="18"/>
              </w:rPr>
              <w:t>26448</w:t>
            </w:r>
          </w:p>
        </w:tc>
        <w:tc>
          <w:tcPr>
            <w:tcW w:w="509" w:type="pct"/>
            <w:tcBorders>
              <w:top w:val="nil"/>
              <w:left w:val="nil"/>
              <w:bottom w:val="single" w:color="auto" w:sz="4" w:space="0"/>
              <w:right w:val="single" w:color="auto" w:sz="4" w:space="0"/>
            </w:tcBorders>
            <w:shd w:val="clear" w:color="auto" w:fill="auto"/>
            <w:noWrap/>
            <w:vAlign w:val="center"/>
          </w:tcPr>
          <w:p w14:paraId="23A388A0">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9" w:type="pct"/>
            <w:tcBorders>
              <w:top w:val="nil"/>
              <w:left w:val="nil"/>
              <w:bottom w:val="single" w:color="auto" w:sz="4" w:space="0"/>
              <w:right w:val="single" w:color="auto" w:sz="4" w:space="0"/>
            </w:tcBorders>
            <w:shd w:val="clear" w:color="auto" w:fill="auto"/>
            <w:noWrap/>
            <w:vAlign w:val="center"/>
          </w:tcPr>
          <w:p w14:paraId="18DAFB61">
            <w:pPr>
              <w:widowControl/>
              <w:jc w:val="center"/>
              <w:rPr>
                <w:rFonts w:ascii="宋体" w:hAnsi="宋体" w:eastAsia="宋体" w:cs="宋体"/>
                <w:kern w:val="0"/>
                <w:sz w:val="18"/>
                <w:szCs w:val="18"/>
              </w:rPr>
            </w:pPr>
            <w:r>
              <w:rPr>
                <w:rFonts w:hint="eastAsia" w:ascii="宋体" w:hAnsi="宋体" w:eastAsia="宋体" w:cs="宋体"/>
                <w:kern w:val="0"/>
                <w:sz w:val="18"/>
                <w:szCs w:val="18"/>
              </w:rPr>
              <w:t>33993</w:t>
            </w:r>
          </w:p>
        </w:tc>
        <w:tc>
          <w:tcPr>
            <w:tcW w:w="509" w:type="pct"/>
            <w:tcBorders>
              <w:top w:val="nil"/>
              <w:left w:val="nil"/>
              <w:bottom w:val="single" w:color="auto" w:sz="4" w:space="0"/>
              <w:right w:val="single" w:color="auto" w:sz="4" w:space="0"/>
            </w:tcBorders>
            <w:shd w:val="clear" w:color="auto" w:fill="auto"/>
            <w:noWrap/>
            <w:vAlign w:val="center"/>
          </w:tcPr>
          <w:p w14:paraId="20BFBDD1">
            <w:pPr>
              <w:widowControl/>
              <w:jc w:val="center"/>
              <w:rPr>
                <w:rFonts w:ascii="宋体" w:hAnsi="宋体" w:eastAsia="宋体" w:cs="宋体"/>
                <w:kern w:val="0"/>
                <w:sz w:val="18"/>
                <w:szCs w:val="18"/>
              </w:rPr>
            </w:pPr>
            <w:r>
              <w:rPr>
                <w:rFonts w:hint="eastAsia" w:ascii="宋体" w:hAnsi="宋体" w:eastAsia="宋体" w:cs="宋体"/>
                <w:kern w:val="0"/>
                <w:sz w:val="18"/>
                <w:szCs w:val="18"/>
              </w:rPr>
              <w:t>41196</w:t>
            </w:r>
          </w:p>
        </w:tc>
      </w:tr>
      <w:tr w14:paraId="143C771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FA28D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77</w:t>
            </w:r>
          </w:p>
        </w:tc>
        <w:tc>
          <w:tcPr>
            <w:tcW w:w="2077" w:type="pct"/>
            <w:tcBorders>
              <w:top w:val="nil"/>
              <w:left w:val="nil"/>
              <w:bottom w:val="single" w:color="auto" w:sz="4" w:space="0"/>
              <w:right w:val="single" w:color="auto" w:sz="4" w:space="0"/>
            </w:tcBorders>
            <w:shd w:val="clear" w:color="auto" w:fill="auto"/>
            <w:noWrap/>
            <w:vAlign w:val="center"/>
          </w:tcPr>
          <w:p w14:paraId="3DCA4B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教育</w:t>
            </w:r>
          </w:p>
        </w:tc>
        <w:tc>
          <w:tcPr>
            <w:tcW w:w="505" w:type="pct"/>
            <w:tcBorders>
              <w:top w:val="nil"/>
              <w:left w:val="nil"/>
              <w:bottom w:val="single" w:color="auto" w:sz="4" w:space="0"/>
              <w:right w:val="single" w:color="auto" w:sz="4" w:space="0"/>
            </w:tcBorders>
            <w:shd w:val="clear" w:color="auto" w:fill="auto"/>
            <w:noWrap/>
            <w:vAlign w:val="center"/>
          </w:tcPr>
          <w:p w14:paraId="033928F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26129</w:t>
            </w:r>
          </w:p>
        </w:tc>
        <w:tc>
          <w:tcPr>
            <w:tcW w:w="505" w:type="pct"/>
            <w:tcBorders>
              <w:top w:val="nil"/>
              <w:left w:val="nil"/>
              <w:bottom w:val="single" w:color="auto" w:sz="4" w:space="0"/>
              <w:right w:val="single" w:color="auto" w:sz="4" w:space="0"/>
            </w:tcBorders>
            <w:shd w:val="clear" w:color="auto" w:fill="auto"/>
            <w:noWrap/>
            <w:vAlign w:val="center"/>
          </w:tcPr>
          <w:p w14:paraId="5357CB0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34151</w:t>
            </w:r>
          </w:p>
        </w:tc>
        <w:tc>
          <w:tcPr>
            <w:tcW w:w="509" w:type="pct"/>
            <w:tcBorders>
              <w:top w:val="nil"/>
              <w:left w:val="nil"/>
              <w:bottom w:val="single" w:color="auto" w:sz="4" w:space="0"/>
              <w:right w:val="single" w:color="auto" w:sz="4" w:space="0"/>
            </w:tcBorders>
            <w:shd w:val="clear" w:color="auto" w:fill="auto"/>
            <w:noWrap/>
            <w:vAlign w:val="center"/>
          </w:tcPr>
          <w:p w14:paraId="5E09F24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38694</w:t>
            </w:r>
          </w:p>
        </w:tc>
        <w:tc>
          <w:tcPr>
            <w:tcW w:w="509" w:type="pct"/>
            <w:tcBorders>
              <w:top w:val="nil"/>
              <w:left w:val="nil"/>
              <w:bottom w:val="single" w:color="auto" w:sz="4" w:space="0"/>
              <w:right w:val="single" w:color="auto" w:sz="4" w:space="0"/>
            </w:tcBorders>
            <w:shd w:val="clear" w:color="auto" w:fill="auto"/>
            <w:noWrap/>
            <w:vAlign w:val="center"/>
          </w:tcPr>
          <w:p w14:paraId="5114AB3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50366</w:t>
            </w:r>
          </w:p>
        </w:tc>
        <w:tc>
          <w:tcPr>
            <w:tcW w:w="509" w:type="pct"/>
            <w:tcBorders>
              <w:top w:val="nil"/>
              <w:left w:val="nil"/>
              <w:bottom w:val="single" w:color="auto" w:sz="4" w:space="0"/>
              <w:right w:val="single" w:color="auto" w:sz="4" w:space="0"/>
            </w:tcBorders>
            <w:shd w:val="clear" w:color="auto" w:fill="auto"/>
            <w:noWrap/>
            <w:vAlign w:val="center"/>
          </w:tcPr>
          <w:p w14:paraId="2C5937C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7C8A66C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635218">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2077" w:type="pct"/>
            <w:tcBorders>
              <w:top w:val="nil"/>
              <w:left w:val="nil"/>
              <w:bottom w:val="single" w:color="auto" w:sz="4" w:space="0"/>
              <w:right w:val="single" w:color="auto" w:sz="4" w:space="0"/>
            </w:tcBorders>
            <w:shd w:val="clear" w:color="auto" w:fill="auto"/>
            <w:noWrap/>
            <w:vAlign w:val="center"/>
          </w:tcPr>
          <w:p w14:paraId="1210D2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7D4C96F4">
            <w:pPr>
              <w:widowControl/>
              <w:jc w:val="center"/>
              <w:rPr>
                <w:rFonts w:ascii="宋体" w:hAnsi="宋体" w:eastAsia="宋体" w:cs="宋体"/>
                <w:kern w:val="0"/>
                <w:sz w:val="18"/>
                <w:szCs w:val="18"/>
              </w:rPr>
            </w:pPr>
            <w:r>
              <w:rPr>
                <w:rFonts w:hint="eastAsia" w:ascii="宋体" w:hAnsi="宋体" w:eastAsia="宋体" w:cs="宋体"/>
                <w:kern w:val="0"/>
                <w:sz w:val="18"/>
                <w:szCs w:val="18"/>
              </w:rPr>
              <w:t>26317</w:t>
            </w:r>
          </w:p>
        </w:tc>
        <w:tc>
          <w:tcPr>
            <w:tcW w:w="505" w:type="pct"/>
            <w:tcBorders>
              <w:top w:val="nil"/>
              <w:left w:val="nil"/>
              <w:bottom w:val="single" w:color="auto" w:sz="4" w:space="0"/>
              <w:right w:val="single" w:color="auto" w:sz="4" w:space="0"/>
            </w:tcBorders>
            <w:shd w:val="clear" w:color="auto" w:fill="auto"/>
            <w:noWrap/>
            <w:vAlign w:val="center"/>
          </w:tcPr>
          <w:p w14:paraId="6060C280">
            <w:pPr>
              <w:widowControl/>
              <w:jc w:val="center"/>
              <w:rPr>
                <w:rFonts w:ascii="宋体" w:hAnsi="宋体" w:eastAsia="宋体" w:cs="宋体"/>
                <w:kern w:val="0"/>
                <w:sz w:val="18"/>
                <w:szCs w:val="18"/>
              </w:rPr>
            </w:pPr>
            <w:r>
              <w:rPr>
                <w:rFonts w:hint="eastAsia" w:ascii="宋体" w:hAnsi="宋体" w:eastAsia="宋体" w:cs="宋体"/>
                <w:kern w:val="0"/>
                <w:sz w:val="18"/>
                <w:szCs w:val="18"/>
              </w:rPr>
              <w:t>35374</w:t>
            </w:r>
          </w:p>
        </w:tc>
        <w:tc>
          <w:tcPr>
            <w:tcW w:w="509" w:type="pct"/>
            <w:tcBorders>
              <w:top w:val="nil"/>
              <w:left w:val="nil"/>
              <w:bottom w:val="single" w:color="auto" w:sz="4" w:space="0"/>
              <w:right w:val="single" w:color="auto" w:sz="4" w:space="0"/>
            </w:tcBorders>
            <w:shd w:val="clear" w:color="auto" w:fill="auto"/>
            <w:noWrap/>
            <w:vAlign w:val="center"/>
          </w:tcPr>
          <w:p w14:paraId="12A07864">
            <w:pPr>
              <w:widowControl/>
              <w:jc w:val="center"/>
              <w:rPr>
                <w:rFonts w:ascii="宋体" w:hAnsi="宋体" w:eastAsia="宋体" w:cs="宋体"/>
                <w:kern w:val="0"/>
                <w:sz w:val="18"/>
                <w:szCs w:val="18"/>
              </w:rPr>
            </w:pPr>
            <w:r>
              <w:rPr>
                <w:rFonts w:hint="eastAsia" w:ascii="宋体" w:hAnsi="宋体" w:eastAsia="宋体" w:cs="宋体"/>
                <w:kern w:val="0"/>
                <w:sz w:val="18"/>
                <w:szCs w:val="18"/>
              </w:rPr>
              <w:t>40854</w:t>
            </w:r>
          </w:p>
        </w:tc>
        <w:tc>
          <w:tcPr>
            <w:tcW w:w="509" w:type="pct"/>
            <w:tcBorders>
              <w:top w:val="nil"/>
              <w:left w:val="nil"/>
              <w:bottom w:val="single" w:color="auto" w:sz="4" w:space="0"/>
              <w:right w:val="single" w:color="auto" w:sz="4" w:space="0"/>
            </w:tcBorders>
            <w:shd w:val="clear" w:color="auto" w:fill="auto"/>
            <w:noWrap/>
            <w:vAlign w:val="center"/>
          </w:tcPr>
          <w:p w14:paraId="19A9F341">
            <w:pPr>
              <w:widowControl/>
              <w:jc w:val="center"/>
              <w:rPr>
                <w:rFonts w:ascii="宋体" w:hAnsi="宋体" w:eastAsia="宋体" w:cs="宋体"/>
                <w:kern w:val="0"/>
                <w:sz w:val="18"/>
                <w:szCs w:val="18"/>
              </w:rPr>
            </w:pPr>
            <w:r>
              <w:rPr>
                <w:rFonts w:hint="eastAsia" w:ascii="宋体" w:hAnsi="宋体" w:eastAsia="宋体" w:cs="宋体"/>
                <w:kern w:val="0"/>
                <w:sz w:val="18"/>
                <w:szCs w:val="18"/>
              </w:rPr>
              <w:t>64410</w:t>
            </w:r>
          </w:p>
        </w:tc>
        <w:tc>
          <w:tcPr>
            <w:tcW w:w="509" w:type="pct"/>
            <w:tcBorders>
              <w:top w:val="nil"/>
              <w:left w:val="nil"/>
              <w:bottom w:val="single" w:color="auto" w:sz="4" w:space="0"/>
              <w:right w:val="single" w:color="auto" w:sz="4" w:space="0"/>
            </w:tcBorders>
            <w:shd w:val="clear" w:color="auto" w:fill="auto"/>
            <w:noWrap/>
            <w:vAlign w:val="center"/>
          </w:tcPr>
          <w:p w14:paraId="3EF52F36">
            <w:pPr>
              <w:widowControl/>
              <w:jc w:val="center"/>
              <w:rPr>
                <w:rFonts w:ascii="宋体" w:hAnsi="宋体" w:eastAsia="宋体" w:cs="宋体"/>
                <w:kern w:val="0"/>
                <w:sz w:val="18"/>
                <w:szCs w:val="18"/>
              </w:rPr>
            </w:pPr>
            <w:r>
              <w:rPr>
                <w:rFonts w:hint="eastAsia" w:ascii="宋体" w:hAnsi="宋体" w:eastAsia="宋体" w:cs="宋体"/>
                <w:kern w:val="0"/>
                <w:sz w:val="18"/>
                <w:szCs w:val="18"/>
              </w:rPr>
              <w:t>73808</w:t>
            </w:r>
          </w:p>
        </w:tc>
      </w:tr>
      <w:tr w14:paraId="6CE7CA4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664D011">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2077" w:type="pct"/>
            <w:tcBorders>
              <w:top w:val="nil"/>
              <w:left w:val="nil"/>
              <w:bottom w:val="single" w:color="auto" w:sz="4" w:space="0"/>
              <w:right w:val="single" w:color="auto" w:sz="4" w:space="0"/>
            </w:tcBorders>
            <w:shd w:val="clear" w:color="auto" w:fill="auto"/>
            <w:noWrap/>
            <w:vAlign w:val="center"/>
          </w:tcPr>
          <w:p w14:paraId="6EB18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414F358D">
            <w:pPr>
              <w:widowControl/>
              <w:jc w:val="center"/>
              <w:rPr>
                <w:rFonts w:ascii="宋体" w:hAnsi="宋体" w:eastAsia="宋体" w:cs="宋体"/>
                <w:kern w:val="0"/>
                <w:sz w:val="18"/>
                <w:szCs w:val="18"/>
              </w:rPr>
            </w:pPr>
            <w:r>
              <w:rPr>
                <w:rFonts w:hint="eastAsia" w:ascii="宋体" w:hAnsi="宋体" w:eastAsia="宋体" w:cs="宋体"/>
                <w:kern w:val="0"/>
                <w:sz w:val="18"/>
                <w:szCs w:val="18"/>
              </w:rPr>
              <w:t>25411</w:t>
            </w:r>
          </w:p>
        </w:tc>
        <w:tc>
          <w:tcPr>
            <w:tcW w:w="505" w:type="pct"/>
            <w:tcBorders>
              <w:top w:val="nil"/>
              <w:left w:val="nil"/>
              <w:bottom w:val="single" w:color="auto" w:sz="4" w:space="0"/>
              <w:right w:val="single" w:color="auto" w:sz="4" w:space="0"/>
            </w:tcBorders>
            <w:shd w:val="clear" w:color="auto" w:fill="auto"/>
            <w:noWrap/>
            <w:vAlign w:val="center"/>
          </w:tcPr>
          <w:p w14:paraId="2979CBEC">
            <w:pPr>
              <w:widowControl/>
              <w:jc w:val="center"/>
              <w:rPr>
                <w:rFonts w:ascii="宋体" w:hAnsi="宋体" w:eastAsia="宋体" w:cs="宋体"/>
                <w:kern w:val="0"/>
                <w:sz w:val="18"/>
                <w:szCs w:val="18"/>
              </w:rPr>
            </w:pPr>
            <w:r>
              <w:rPr>
                <w:rFonts w:hint="eastAsia" w:ascii="宋体" w:hAnsi="宋体" w:eastAsia="宋体" w:cs="宋体"/>
                <w:kern w:val="0"/>
                <w:sz w:val="18"/>
                <w:szCs w:val="18"/>
              </w:rPr>
              <w:t>33546</w:t>
            </w:r>
          </w:p>
        </w:tc>
        <w:tc>
          <w:tcPr>
            <w:tcW w:w="509" w:type="pct"/>
            <w:tcBorders>
              <w:top w:val="nil"/>
              <w:left w:val="nil"/>
              <w:bottom w:val="single" w:color="auto" w:sz="4" w:space="0"/>
              <w:right w:val="single" w:color="auto" w:sz="4" w:space="0"/>
            </w:tcBorders>
            <w:shd w:val="clear" w:color="auto" w:fill="auto"/>
            <w:noWrap/>
            <w:vAlign w:val="center"/>
          </w:tcPr>
          <w:p w14:paraId="047930B5">
            <w:pPr>
              <w:widowControl/>
              <w:jc w:val="center"/>
              <w:rPr>
                <w:rFonts w:ascii="宋体" w:hAnsi="宋体" w:eastAsia="宋体" w:cs="宋体"/>
                <w:kern w:val="0"/>
                <w:sz w:val="18"/>
                <w:szCs w:val="18"/>
              </w:rPr>
            </w:pPr>
            <w:r>
              <w:rPr>
                <w:rFonts w:hint="eastAsia" w:ascii="宋体" w:hAnsi="宋体" w:eastAsia="宋体" w:cs="宋体"/>
                <w:kern w:val="0"/>
                <w:sz w:val="18"/>
                <w:szCs w:val="18"/>
              </w:rPr>
              <w:t>38219</w:t>
            </w:r>
          </w:p>
        </w:tc>
        <w:tc>
          <w:tcPr>
            <w:tcW w:w="509" w:type="pct"/>
            <w:tcBorders>
              <w:top w:val="nil"/>
              <w:left w:val="nil"/>
              <w:bottom w:val="single" w:color="auto" w:sz="4" w:space="0"/>
              <w:right w:val="single" w:color="auto" w:sz="4" w:space="0"/>
            </w:tcBorders>
            <w:shd w:val="clear" w:color="auto" w:fill="auto"/>
            <w:noWrap/>
            <w:vAlign w:val="center"/>
          </w:tcPr>
          <w:p w14:paraId="755658D9">
            <w:pPr>
              <w:widowControl/>
              <w:jc w:val="center"/>
              <w:rPr>
                <w:rFonts w:ascii="宋体" w:hAnsi="宋体" w:eastAsia="宋体" w:cs="宋体"/>
                <w:kern w:val="0"/>
                <w:sz w:val="18"/>
                <w:szCs w:val="18"/>
              </w:rPr>
            </w:pPr>
            <w:r>
              <w:rPr>
                <w:rFonts w:hint="eastAsia" w:ascii="宋体" w:hAnsi="宋体" w:eastAsia="宋体" w:cs="宋体"/>
                <w:kern w:val="0"/>
                <w:sz w:val="18"/>
                <w:szCs w:val="18"/>
              </w:rPr>
              <w:t>46379</w:t>
            </w:r>
          </w:p>
        </w:tc>
        <w:tc>
          <w:tcPr>
            <w:tcW w:w="509" w:type="pct"/>
            <w:tcBorders>
              <w:top w:val="nil"/>
              <w:left w:val="nil"/>
              <w:bottom w:val="single" w:color="auto" w:sz="4" w:space="0"/>
              <w:right w:val="single" w:color="auto" w:sz="4" w:space="0"/>
            </w:tcBorders>
            <w:shd w:val="clear" w:color="auto" w:fill="auto"/>
            <w:noWrap/>
            <w:vAlign w:val="center"/>
          </w:tcPr>
          <w:p w14:paraId="0BD47D8F">
            <w:pPr>
              <w:widowControl/>
              <w:jc w:val="center"/>
              <w:rPr>
                <w:rFonts w:ascii="宋体" w:hAnsi="宋体" w:eastAsia="宋体" w:cs="宋体"/>
                <w:kern w:val="0"/>
                <w:sz w:val="18"/>
                <w:szCs w:val="18"/>
              </w:rPr>
            </w:pPr>
            <w:r>
              <w:rPr>
                <w:rFonts w:hint="eastAsia" w:ascii="宋体" w:hAnsi="宋体" w:eastAsia="宋体" w:cs="宋体"/>
                <w:kern w:val="0"/>
                <w:sz w:val="18"/>
                <w:szCs w:val="18"/>
              </w:rPr>
              <w:t>66378</w:t>
            </w:r>
          </w:p>
        </w:tc>
      </w:tr>
      <w:tr w14:paraId="632479D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EA140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80</w:t>
            </w:r>
          </w:p>
        </w:tc>
        <w:tc>
          <w:tcPr>
            <w:tcW w:w="2077" w:type="pct"/>
            <w:tcBorders>
              <w:top w:val="nil"/>
              <w:left w:val="nil"/>
              <w:bottom w:val="single" w:color="auto" w:sz="4" w:space="0"/>
              <w:right w:val="single" w:color="auto" w:sz="4" w:space="0"/>
            </w:tcBorders>
            <w:shd w:val="clear" w:color="auto" w:fill="auto"/>
            <w:noWrap/>
            <w:vAlign w:val="center"/>
          </w:tcPr>
          <w:p w14:paraId="5FA936D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卫生和社会工作</w:t>
            </w:r>
          </w:p>
        </w:tc>
        <w:tc>
          <w:tcPr>
            <w:tcW w:w="505" w:type="pct"/>
            <w:tcBorders>
              <w:top w:val="nil"/>
              <w:left w:val="nil"/>
              <w:bottom w:val="single" w:color="auto" w:sz="4" w:space="0"/>
              <w:right w:val="single" w:color="auto" w:sz="4" w:space="0"/>
            </w:tcBorders>
            <w:shd w:val="clear" w:color="auto" w:fill="auto"/>
            <w:noWrap/>
            <w:vAlign w:val="center"/>
          </w:tcPr>
          <w:p w14:paraId="7383129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28605</w:t>
            </w:r>
          </w:p>
        </w:tc>
        <w:tc>
          <w:tcPr>
            <w:tcW w:w="505" w:type="pct"/>
            <w:tcBorders>
              <w:top w:val="nil"/>
              <w:left w:val="nil"/>
              <w:bottom w:val="single" w:color="auto" w:sz="4" w:space="0"/>
              <w:right w:val="single" w:color="auto" w:sz="4" w:space="0"/>
            </w:tcBorders>
            <w:shd w:val="clear" w:color="auto" w:fill="auto"/>
            <w:noWrap/>
            <w:vAlign w:val="center"/>
          </w:tcPr>
          <w:p w14:paraId="2BCC6CA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32940</w:t>
            </w:r>
          </w:p>
        </w:tc>
        <w:tc>
          <w:tcPr>
            <w:tcW w:w="509" w:type="pct"/>
            <w:tcBorders>
              <w:top w:val="nil"/>
              <w:left w:val="nil"/>
              <w:bottom w:val="single" w:color="auto" w:sz="4" w:space="0"/>
              <w:right w:val="single" w:color="auto" w:sz="4" w:space="0"/>
            </w:tcBorders>
            <w:shd w:val="clear" w:color="auto" w:fill="auto"/>
            <w:noWrap/>
            <w:vAlign w:val="center"/>
          </w:tcPr>
          <w:p w14:paraId="0F5FA74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44961</w:t>
            </w:r>
          </w:p>
        </w:tc>
        <w:tc>
          <w:tcPr>
            <w:tcW w:w="509" w:type="pct"/>
            <w:tcBorders>
              <w:top w:val="nil"/>
              <w:left w:val="nil"/>
              <w:bottom w:val="single" w:color="auto" w:sz="4" w:space="0"/>
              <w:right w:val="single" w:color="auto" w:sz="4" w:space="0"/>
            </w:tcBorders>
            <w:shd w:val="clear" w:color="auto" w:fill="auto"/>
            <w:noWrap/>
            <w:vAlign w:val="center"/>
          </w:tcPr>
          <w:p w14:paraId="513C7BC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428586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72143</w:t>
            </w:r>
          </w:p>
        </w:tc>
      </w:tr>
      <w:tr w14:paraId="75A6D55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A209BB">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2077" w:type="pct"/>
            <w:tcBorders>
              <w:top w:val="nil"/>
              <w:left w:val="nil"/>
              <w:bottom w:val="single" w:color="auto" w:sz="4" w:space="0"/>
              <w:right w:val="single" w:color="auto" w:sz="4" w:space="0"/>
            </w:tcBorders>
            <w:shd w:val="clear" w:color="auto" w:fill="auto"/>
            <w:noWrap/>
            <w:vAlign w:val="center"/>
          </w:tcPr>
          <w:p w14:paraId="5EDACC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0EFF662A">
            <w:pPr>
              <w:widowControl/>
              <w:jc w:val="center"/>
              <w:rPr>
                <w:rFonts w:ascii="宋体" w:hAnsi="宋体" w:eastAsia="宋体" w:cs="宋体"/>
                <w:kern w:val="0"/>
                <w:sz w:val="18"/>
                <w:szCs w:val="18"/>
              </w:rPr>
            </w:pPr>
            <w:r>
              <w:rPr>
                <w:rFonts w:hint="eastAsia" w:ascii="宋体" w:hAnsi="宋体" w:eastAsia="宋体" w:cs="宋体"/>
                <w:kern w:val="0"/>
                <w:sz w:val="18"/>
                <w:szCs w:val="18"/>
              </w:rPr>
              <w:t>32851</w:t>
            </w:r>
          </w:p>
        </w:tc>
        <w:tc>
          <w:tcPr>
            <w:tcW w:w="505" w:type="pct"/>
            <w:tcBorders>
              <w:top w:val="nil"/>
              <w:left w:val="nil"/>
              <w:bottom w:val="single" w:color="auto" w:sz="4" w:space="0"/>
              <w:right w:val="single" w:color="auto" w:sz="4" w:space="0"/>
            </w:tcBorders>
            <w:shd w:val="clear" w:color="auto" w:fill="auto"/>
            <w:noWrap/>
            <w:vAlign w:val="center"/>
          </w:tcPr>
          <w:p w14:paraId="7B35B6EF">
            <w:pPr>
              <w:widowControl/>
              <w:jc w:val="center"/>
              <w:rPr>
                <w:rFonts w:ascii="宋体" w:hAnsi="宋体" w:eastAsia="宋体" w:cs="宋体"/>
                <w:kern w:val="0"/>
                <w:sz w:val="18"/>
                <w:szCs w:val="18"/>
              </w:rPr>
            </w:pPr>
            <w:r>
              <w:rPr>
                <w:rFonts w:hint="eastAsia" w:ascii="宋体" w:hAnsi="宋体" w:eastAsia="宋体" w:cs="宋体"/>
                <w:kern w:val="0"/>
                <w:sz w:val="18"/>
                <w:szCs w:val="18"/>
              </w:rPr>
              <w:t>37929</w:t>
            </w:r>
          </w:p>
        </w:tc>
        <w:tc>
          <w:tcPr>
            <w:tcW w:w="509" w:type="pct"/>
            <w:tcBorders>
              <w:top w:val="nil"/>
              <w:left w:val="nil"/>
              <w:bottom w:val="single" w:color="auto" w:sz="4" w:space="0"/>
              <w:right w:val="single" w:color="auto" w:sz="4" w:space="0"/>
            </w:tcBorders>
            <w:shd w:val="clear" w:color="auto" w:fill="auto"/>
            <w:noWrap/>
            <w:vAlign w:val="center"/>
          </w:tcPr>
          <w:p w14:paraId="24255EE5">
            <w:pPr>
              <w:widowControl/>
              <w:jc w:val="center"/>
              <w:rPr>
                <w:rFonts w:ascii="宋体" w:hAnsi="宋体" w:eastAsia="宋体" w:cs="宋体"/>
                <w:kern w:val="0"/>
                <w:sz w:val="18"/>
                <w:szCs w:val="18"/>
              </w:rPr>
            </w:pPr>
            <w:r>
              <w:rPr>
                <w:rFonts w:hint="eastAsia" w:ascii="宋体" w:hAnsi="宋体" w:eastAsia="宋体" w:cs="宋体"/>
                <w:kern w:val="0"/>
                <w:sz w:val="18"/>
                <w:szCs w:val="18"/>
              </w:rPr>
              <w:t>47560</w:t>
            </w:r>
          </w:p>
        </w:tc>
        <w:tc>
          <w:tcPr>
            <w:tcW w:w="509" w:type="pct"/>
            <w:tcBorders>
              <w:top w:val="nil"/>
              <w:left w:val="nil"/>
              <w:bottom w:val="single" w:color="auto" w:sz="4" w:space="0"/>
              <w:right w:val="single" w:color="auto" w:sz="4" w:space="0"/>
            </w:tcBorders>
            <w:shd w:val="clear" w:color="auto" w:fill="auto"/>
            <w:noWrap/>
            <w:vAlign w:val="center"/>
          </w:tcPr>
          <w:p w14:paraId="37EC98EA">
            <w:pPr>
              <w:widowControl/>
              <w:jc w:val="center"/>
              <w:rPr>
                <w:rFonts w:ascii="宋体" w:hAnsi="宋体" w:eastAsia="宋体" w:cs="宋体"/>
                <w:kern w:val="0"/>
                <w:sz w:val="18"/>
                <w:szCs w:val="18"/>
              </w:rPr>
            </w:pPr>
            <w:r>
              <w:rPr>
                <w:rFonts w:hint="eastAsia" w:ascii="宋体" w:hAnsi="宋体" w:eastAsia="宋体" w:cs="宋体"/>
                <w:kern w:val="0"/>
                <w:sz w:val="18"/>
                <w:szCs w:val="18"/>
              </w:rPr>
              <w:t>69840</w:t>
            </w:r>
          </w:p>
        </w:tc>
        <w:tc>
          <w:tcPr>
            <w:tcW w:w="509" w:type="pct"/>
            <w:tcBorders>
              <w:top w:val="nil"/>
              <w:left w:val="nil"/>
              <w:bottom w:val="single" w:color="auto" w:sz="4" w:space="0"/>
              <w:right w:val="single" w:color="auto" w:sz="4" w:space="0"/>
            </w:tcBorders>
            <w:shd w:val="clear" w:color="auto" w:fill="auto"/>
            <w:noWrap/>
            <w:vAlign w:val="center"/>
          </w:tcPr>
          <w:p w14:paraId="3C043BC9">
            <w:pPr>
              <w:widowControl/>
              <w:jc w:val="center"/>
              <w:rPr>
                <w:rFonts w:ascii="宋体" w:hAnsi="宋体" w:eastAsia="宋体" w:cs="宋体"/>
                <w:kern w:val="0"/>
                <w:sz w:val="18"/>
                <w:szCs w:val="18"/>
              </w:rPr>
            </w:pPr>
            <w:r>
              <w:rPr>
                <w:rFonts w:hint="eastAsia" w:ascii="宋体" w:hAnsi="宋体" w:eastAsia="宋体" w:cs="宋体"/>
                <w:kern w:val="0"/>
                <w:sz w:val="18"/>
                <w:szCs w:val="18"/>
              </w:rPr>
              <w:t>99327</w:t>
            </w:r>
          </w:p>
        </w:tc>
      </w:tr>
      <w:tr w14:paraId="4532F5E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9218A9">
            <w:pPr>
              <w:widowControl/>
              <w:jc w:val="center"/>
              <w:rPr>
                <w:rFonts w:ascii="宋体" w:hAnsi="宋体" w:eastAsia="宋体" w:cs="宋体"/>
                <w:kern w:val="0"/>
                <w:sz w:val="18"/>
                <w:szCs w:val="18"/>
              </w:rPr>
            </w:pPr>
            <w:r>
              <w:rPr>
                <w:rFonts w:hint="eastAsia" w:ascii="宋体" w:hAnsi="宋体" w:eastAsia="宋体" w:cs="宋体"/>
                <w:kern w:val="0"/>
                <w:sz w:val="18"/>
                <w:szCs w:val="18"/>
              </w:rPr>
              <w:t>82</w:t>
            </w:r>
          </w:p>
        </w:tc>
        <w:tc>
          <w:tcPr>
            <w:tcW w:w="2077" w:type="pct"/>
            <w:tcBorders>
              <w:top w:val="nil"/>
              <w:left w:val="nil"/>
              <w:bottom w:val="single" w:color="auto" w:sz="4" w:space="0"/>
              <w:right w:val="single" w:color="auto" w:sz="4" w:space="0"/>
            </w:tcBorders>
            <w:shd w:val="clear" w:color="auto" w:fill="auto"/>
            <w:noWrap/>
            <w:vAlign w:val="center"/>
          </w:tcPr>
          <w:p w14:paraId="070E20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3E7C95FD">
            <w:pPr>
              <w:widowControl/>
              <w:jc w:val="center"/>
              <w:rPr>
                <w:rFonts w:ascii="宋体" w:hAnsi="宋体" w:eastAsia="宋体" w:cs="宋体"/>
                <w:kern w:val="0"/>
                <w:sz w:val="18"/>
                <w:szCs w:val="18"/>
              </w:rPr>
            </w:pPr>
            <w:r>
              <w:rPr>
                <w:rFonts w:hint="eastAsia" w:ascii="宋体" w:hAnsi="宋体" w:eastAsia="宋体" w:cs="宋体"/>
                <w:kern w:val="0"/>
                <w:sz w:val="18"/>
                <w:szCs w:val="18"/>
              </w:rPr>
              <w:t>28743</w:t>
            </w:r>
          </w:p>
        </w:tc>
        <w:tc>
          <w:tcPr>
            <w:tcW w:w="505" w:type="pct"/>
            <w:tcBorders>
              <w:top w:val="nil"/>
              <w:left w:val="nil"/>
              <w:bottom w:val="single" w:color="auto" w:sz="4" w:space="0"/>
              <w:right w:val="single" w:color="auto" w:sz="4" w:space="0"/>
            </w:tcBorders>
            <w:shd w:val="clear" w:color="auto" w:fill="auto"/>
            <w:noWrap/>
            <w:vAlign w:val="center"/>
          </w:tcPr>
          <w:p w14:paraId="5BDA7601">
            <w:pPr>
              <w:widowControl/>
              <w:jc w:val="center"/>
              <w:rPr>
                <w:rFonts w:ascii="宋体" w:hAnsi="宋体" w:eastAsia="宋体" w:cs="宋体"/>
                <w:kern w:val="0"/>
                <w:sz w:val="18"/>
                <w:szCs w:val="18"/>
              </w:rPr>
            </w:pPr>
            <w:r>
              <w:rPr>
                <w:rFonts w:hint="eastAsia" w:ascii="宋体" w:hAnsi="宋体" w:eastAsia="宋体" w:cs="宋体"/>
                <w:kern w:val="0"/>
                <w:sz w:val="18"/>
                <w:szCs w:val="18"/>
              </w:rPr>
              <w:t>34042</w:t>
            </w:r>
          </w:p>
        </w:tc>
        <w:tc>
          <w:tcPr>
            <w:tcW w:w="509" w:type="pct"/>
            <w:tcBorders>
              <w:top w:val="nil"/>
              <w:left w:val="nil"/>
              <w:bottom w:val="single" w:color="auto" w:sz="4" w:space="0"/>
              <w:right w:val="single" w:color="auto" w:sz="4" w:space="0"/>
            </w:tcBorders>
            <w:shd w:val="clear" w:color="auto" w:fill="auto"/>
            <w:noWrap/>
            <w:vAlign w:val="center"/>
          </w:tcPr>
          <w:p w14:paraId="2B13EA3D">
            <w:pPr>
              <w:widowControl/>
              <w:jc w:val="center"/>
              <w:rPr>
                <w:rFonts w:ascii="宋体" w:hAnsi="宋体" w:eastAsia="宋体" w:cs="宋体"/>
                <w:kern w:val="0"/>
                <w:sz w:val="18"/>
                <w:szCs w:val="18"/>
              </w:rPr>
            </w:pPr>
            <w:r>
              <w:rPr>
                <w:rFonts w:hint="eastAsia" w:ascii="宋体" w:hAnsi="宋体" w:eastAsia="宋体" w:cs="宋体"/>
                <w:kern w:val="0"/>
                <w:sz w:val="18"/>
                <w:szCs w:val="18"/>
              </w:rPr>
              <w:t>45923</w:t>
            </w:r>
          </w:p>
        </w:tc>
        <w:tc>
          <w:tcPr>
            <w:tcW w:w="509" w:type="pct"/>
            <w:tcBorders>
              <w:top w:val="nil"/>
              <w:left w:val="nil"/>
              <w:bottom w:val="single" w:color="auto" w:sz="4" w:space="0"/>
              <w:right w:val="single" w:color="auto" w:sz="4" w:space="0"/>
            </w:tcBorders>
            <w:shd w:val="clear" w:color="auto" w:fill="auto"/>
            <w:noWrap/>
            <w:vAlign w:val="center"/>
          </w:tcPr>
          <w:p w14:paraId="6DDF49CE">
            <w:pPr>
              <w:widowControl/>
              <w:jc w:val="center"/>
              <w:rPr>
                <w:rFonts w:ascii="宋体" w:hAnsi="宋体" w:eastAsia="宋体" w:cs="宋体"/>
                <w:kern w:val="0"/>
                <w:sz w:val="18"/>
                <w:szCs w:val="18"/>
              </w:rPr>
            </w:pPr>
            <w:r>
              <w:rPr>
                <w:rFonts w:hint="eastAsia" w:ascii="宋体" w:hAnsi="宋体" w:eastAsia="宋体" w:cs="宋体"/>
                <w:kern w:val="0"/>
                <w:sz w:val="18"/>
                <w:szCs w:val="18"/>
              </w:rPr>
              <w:t>65413</w:t>
            </w:r>
          </w:p>
        </w:tc>
        <w:tc>
          <w:tcPr>
            <w:tcW w:w="509" w:type="pct"/>
            <w:tcBorders>
              <w:top w:val="nil"/>
              <w:left w:val="nil"/>
              <w:bottom w:val="single" w:color="auto" w:sz="4" w:space="0"/>
              <w:right w:val="single" w:color="auto" w:sz="4" w:space="0"/>
            </w:tcBorders>
            <w:shd w:val="clear" w:color="auto" w:fill="auto"/>
            <w:noWrap/>
            <w:vAlign w:val="center"/>
          </w:tcPr>
          <w:p w14:paraId="1F9FE666">
            <w:pPr>
              <w:widowControl/>
              <w:jc w:val="center"/>
              <w:rPr>
                <w:rFonts w:ascii="宋体" w:hAnsi="宋体" w:eastAsia="宋体" w:cs="宋体"/>
                <w:kern w:val="0"/>
                <w:sz w:val="18"/>
                <w:szCs w:val="18"/>
              </w:rPr>
            </w:pPr>
            <w:r>
              <w:rPr>
                <w:rFonts w:hint="eastAsia" w:ascii="宋体" w:hAnsi="宋体" w:eastAsia="宋体" w:cs="宋体"/>
                <w:kern w:val="0"/>
                <w:sz w:val="18"/>
                <w:szCs w:val="18"/>
              </w:rPr>
              <w:t>72368</w:t>
            </w:r>
          </w:p>
        </w:tc>
      </w:tr>
      <w:tr w14:paraId="051D153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2430498">
            <w:pPr>
              <w:widowControl/>
              <w:jc w:val="center"/>
              <w:rPr>
                <w:rFonts w:ascii="宋体" w:hAnsi="宋体" w:eastAsia="宋体" w:cs="宋体"/>
                <w:kern w:val="0"/>
                <w:sz w:val="18"/>
                <w:szCs w:val="18"/>
              </w:rPr>
            </w:pPr>
            <w:r>
              <w:rPr>
                <w:rFonts w:hint="eastAsia" w:ascii="宋体" w:hAnsi="宋体" w:eastAsia="宋体" w:cs="宋体"/>
                <w:kern w:val="0"/>
                <w:sz w:val="18"/>
                <w:szCs w:val="18"/>
              </w:rPr>
              <w:t>83</w:t>
            </w:r>
          </w:p>
        </w:tc>
        <w:tc>
          <w:tcPr>
            <w:tcW w:w="2077" w:type="pct"/>
            <w:tcBorders>
              <w:top w:val="nil"/>
              <w:left w:val="nil"/>
              <w:bottom w:val="single" w:color="auto" w:sz="4" w:space="0"/>
              <w:right w:val="single" w:color="auto" w:sz="4" w:space="0"/>
            </w:tcBorders>
            <w:shd w:val="clear" w:color="auto" w:fill="auto"/>
            <w:noWrap/>
            <w:vAlign w:val="center"/>
          </w:tcPr>
          <w:p w14:paraId="2859EE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7B325132">
            <w:pPr>
              <w:widowControl/>
              <w:jc w:val="center"/>
              <w:rPr>
                <w:rFonts w:ascii="宋体" w:hAnsi="宋体" w:eastAsia="宋体" w:cs="宋体"/>
                <w:kern w:val="0"/>
                <w:sz w:val="18"/>
                <w:szCs w:val="18"/>
              </w:rPr>
            </w:pPr>
            <w:r>
              <w:rPr>
                <w:rFonts w:hint="eastAsia" w:ascii="宋体" w:hAnsi="宋体" w:eastAsia="宋体" w:cs="宋体"/>
                <w:kern w:val="0"/>
                <w:sz w:val="18"/>
                <w:szCs w:val="18"/>
              </w:rPr>
              <w:t>27845</w:t>
            </w:r>
          </w:p>
        </w:tc>
        <w:tc>
          <w:tcPr>
            <w:tcW w:w="505" w:type="pct"/>
            <w:tcBorders>
              <w:top w:val="nil"/>
              <w:left w:val="nil"/>
              <w:bottom w:val="single" w:color="auto" w:sz="4" w:space="0"/>
              <w:right w:val="single" w:color="auto" w:sz="4" w:space="0"/>
            </w:tcBorders>
            <w:shd w:val="clear" w:color="auto" w:fill="auto"/>
            <w:noWrap/>
            <w:vAlign w:val="center"/>
          </w:tcPr>
          <w:p w14:paraId="00941D79">
            <w:pPr>
              <w:widowControl/>
              <w:jc w:val="center"/>
              <w:rPr>
                <w:rFonts w:ascii="宋体" w:hAnsi="宋体" w:eastAsia="宋体" w:cs="宋体"/>
                <w:kern w:val="0"/>
                <w:sz w:val="18"/>
                <w:szCs w:val="18"/>
              </w:rPr>
            </w:pPr>
            <w:r>
              <w:rPr>
                <w:rFonts w:hint="eastAsia" w:ascii="宋体" w:hAnsi="宋体" w:eastAsia="宋体" w:cs="宋体"/>
                <w:kern w:val="0"/>
                <w:sz w:val="18"/>
                <w:szCs w:val="18"/>
              </w:rPr>
              <w:t>29990</w:t>
            </w:r>
          </w:p>
        </w:tc>
        <w:tc>
          <w:tcPr>
            <w:tcW w:w="509" w:type="pct"/>
            <w:tcBorders>
              <w:top w:val="nil"/>
              <w:left w:val="nil"/>
              <w:bottom w:val="single" w:color="auto" w:sz="4" w:space="0"/>
              <w:right w:val="single" w:color="auto" w:sz="4" w:space="0"/>
            </w:tcBorders>
            <w:shd w:val="clear" w:color="auto" w:fill="auto"/>
            <w:noWrap/>
            <w:vAlign w:val="center"/>
          </w:tcPr>
          <w:p w14:paraId="3749BCBA">
            <w:pPr>
              <w:widowControl/>
              <w:jc w:val="center"/>
              <w:rPr>
                <w:rFonts w:ascii="宋体" w:hAnsi="宋体" w:eastAsia="宋体" w:cs="宋体"/>
                <w:kern w:val="0"/>
                <w:sz w:val="18"/>
                <w:szCs w:val="18"/>
              </w:rPr>
            </w:pPr>
            <w:r>
              <w:rPr>
                <w:rFonts w:hint="eastAsia" w:ascii="宋体" w:hAnsi="宋体" w:eastAsia="宋体" w:cs="宋体"/>
                <w:kern w:val="0"/>
                <w:sz w:val="18"/>
                <w:szCs w:val="18"/>
              </w:rPr>
              <w:t>35665</w:t>
            </w:r>
          </w:p>
        </w:tc>
        <w:tc>
          <w:tcPr>
            <w:tcW w:w="509" w:type="pct"/>
            <w:tcBorders>
              <w:top w:val="nil"/>
              <w:left w:val="nil"/>
              <w:bottom w:val="single" w:color="auto" w:sz="4" w:space="0"/>
              <w:right w:val="single" w:color="auto" w:sz="4" w:space="0"/>
            </w:tcBorders>
            <w:shd w:val="clear" w:color="auto" w:fill="auto"/>
            <w:noWrap/>
            <w:vAlign w:val="center"/>
          </w:tcPr>
          <w:p w14:paraId="618B8F43">
            <w:pPr>
              <w:widowControl/>
              <w:jc w:val="center"/>
              <w:rPr>
                <w:rFonts w:ascii="宋体" w:hAnsi="宋体" w:eastAsia="宋体" w:cs="宋体"/>
                <w:kern w:val="0"/>
                <w:sz w:val="18"/>
                <w:szCs w:val="18"/>
              </w:rPr>
            </w:pPr>
            <w:r>
              <w:rPr>
                <w:rFonts w:hint="eastAsia" w:ascii="宋体" w:hAnsi="宋体" w:eastAsia="宋体" w:cs="宋体"/>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232BF29E">
            <w:pPr>
              <w:widowControl/>
              <w:jc w:val="center"/>
              <w:rPr>
                <w:rFonts w:ascii="宋体" w:hAnsi="宋体" w:eastAsia="宋体" w:cs="宋体"/>
                <w:kern w:val="0"/>
                <w:sz w:val="18"/>
                <w:szCs w:val="18"/>
              </w:rPr>
            </w:pPr>
            <w:r>
              <w:rPr>
                <w:rFonts w:hint="eastAsia" w:ascii="宋体" w:hAnsi="宋体" w:eastAsia="宋体" w:cs="宋体"/>
                <w:kern w:val="0"/>
                <w:sz w:val="18"/>
                <w:szCs w:val="18"/>
              </w:rPr>
              <w:t>65601</w:t>
            </w:r>
          </w:p>
        </w:tc>
      </w:tr>
      <w:tr w14:paraId="34D986A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B70878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84</w:t>
            </w:r>
          </w:p>
        </w:tc>
        <w:tc>
          <w:tcPr>
            <w:tcW w:w="2077" w:type="pct"/>
            <w:tcBorders>
              <w:top w:val="nil"/>
              <w:left w:val="nil"/>
              <w:bottom w:val="single" w:color="auto" w:sz="4" w:space="0"/>
              <w:right w:val="single" w:color="auto" w:sz="4" w:space="0"/>
            </w:tcBorders>
            <w:shd w:val="clear" w:color="auto" w:fill="auto"/>
            <w:noWrap/>
            <w:vAlign w:val="center"/>
          </w:tcPr>
          <w:p w14:paraId="06A487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文化、体育和娱乐业</w:t>
            </w:r>
          </w:p>
        </w:tc>
        <w:tc>
          <w:tcPr>
            <w:tcW w:w="505" w:type="pct"/>
            <w:tcBorders>
              <w:top w:val="nil"/>
              <w:left w:val="nil"/>
              <w:bottom w:val="single" w:color="auto" w:sz="4" w:space="0"/>
              <w:right w:val="single" w:color="auto" w:sz="4" w:space="0"/>
            </w:tcBorders>
            <w:shd w:val="clear" w:color="auto" w:fill="auto"/>
            <w:noWrap/>
            <w:vAlign w:val="center"/>
          </w:tcPr>
          <w:p w14:paraId="7DC376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29493</w:t>
            </w:r>
          </w:p>
        </w:tc>
        <w:tc>
          <w:tcPr>
            <w:tcW w:w="505" w:type="pct"/>
            <w:tcBorders>
              <w:top w:val="nil"/>
              <w:left w:val="nil"/>
              <w:bottom w:val="single" w:color="auto" w:sz="4" w:space="0"/>
              <w:right w:val="single" w:color="auto" w:sz="4" w:space="0"/>
            </w:tcBorders>
            <w:shd w:val="clear" w:color="auto" w:fill="auto"/>
            <w:noWrap/>
            <w:vAlign w:val="center"/>
          </w:tcPr>
          <w:p w14:paraId="7EA07F4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069249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41110</w:t>
            </w:r>
          </w:p>
        </w:tc>
        <w:tc>
          <w:tcPr>
            <w:tcW w:w="509" w:type="pct"/>
            <w:tcBorders>
              <w:top w:val="nil"/>
              <w:left w:val="nil"/>
              <w:bottom w:val="single" w:color="auto" w:sz="4" w:space="0"/>
              <w:right w:val="single" w:color="auto" w:sz="4" w:space="0"/>
            </w:tcBorders>
            <w:shd w:val="clear" w:color="auto" w:fill="auto"/>
            <w:noWrap/>
            <w:vAlign w:val="center"/>
          </w:tcPr>
          <w:p w14:paraId="7895857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55300</w:t>
            </w:r>
          </w:p>
        </w:tc>
        <w:tc>
          <w:tcPr>
            <w:tcW w:w="509" w:type="pct"/>
            <w:tcBorders>
              <w:top w:val="nil"/>
              <w:left w:val="nil"/>
              <w:bottom w:val="single" w:color="auto" w:sz="4" w:space="0"/>
              <w:right w:val="single" w:color="auto" w:sz="4" w:space="0"/>
            </w:tcBorders>
            <w:shd w:val="clear" w:color="auto" w:fill="auto"/>
            <w:noWrap/>
            <w:vAlign w:val="center"/>
          </w:tcPr>
          <w:p w14:paraId="6058890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86541</w:t>
            </w:r>
          </w:p>
        </w:tc>
      </w:tr>
      <w:tr w14:paraId="0D46EBD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65A26D4">
            <w:pPr>
              <w:widowControl/>
              <w:jc w:val="center"/>
              <w:rPr>
                <w:rFonts w:ascii="宋体" w:hAnsi="宋体" w:eastAsia="宋体" w:cs="宋体"/>
                <w:kern w:val="0"/>
                <w:sz w:val="18"/>
                <w:szCs w:val="18"/>
              </w:rPr>
            </w:pPr>
            <w:r>
              <w:rPr>
                <w:rFonts w:hint="eastAsia" w:ascii="宋体" w:hAnsi="宋体" w:eastAsia="宋体" w:cs="宋体"/>
                <w:kern w:val="0"/>
                <w:sz w:val="18"/>
                <w:szCs w:val="18"/>
              </w:rPr>
              <w:t>85</w:t>
            </w:r>
          </w:p>
        </w:tc>
        <w:tc>
          <w:tcPr>
            <w:tcW w:w="2077" w:type="pct"/>
            <w:tcBorders>
              <w:top w:val="nil"/>
              <w:left w:val="nil"/>
              <w:bottom w:val="single" w:color="auto" w:sz="4" w:space="0"/>
              <w:right w:val="single" w:color="auto" w:sz="4" w:space="0"/>
            </w:tcBorders>
            <w:shd w:val="clear" w:color="auto" w:fill="auto"/>
            <w:noWrap/>
            <w:vAlign w:val="center"/>
          </w:tcPr>
          <w:p w14:paraId="618817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大学本科</w:t>
            </w:r>
          </w:p>
        </w:tc>
        <w:tc>
          <w:tcPr>
            <w:tcW w:w="505" w:type="pct"/>
            <w:tcBorders>
              <w:top w:val="nil"/>
              <w:left w:val="nil"/>
              <w:bottom w:val="single" w:color="auto" w:sz="4" w:space="0"/>
              <w:right w:val="single" w:color="auto" w:sz="4" w:space="0"/>
            </w:tcBorders>
            <w:shd w:val="clear" w:color="auto" w:fill="auto"/>
            <w:noWrap/>
            <w:vAlign w:val="center"/>
          </w:tcPr>
          <w:p w14:paraId="652B69C7">
            <w:pPr>
              <w:widowControl/>
              <w:jc w:val="center"/>
              <w:rPr>
                <w:rFonts w:ascii="宋体" w:hAnsi="宋体" w:eastAsia="宋体" w:cs="宋体"/>
                <w:kern w:val="0"/>
                <w:sz w:val="18"/>
                <w:szCs w:val="18"/>
              </w:rPr>
            </w:pPr>
            <w:r>
              <w:rPr>
                <w:rFonts w:hint="eastAsia" w:ascii="宋体" w:hAnsi="宋体" w:eastAsia="宋体" w:cs="宋体"/>
                <w:kern w:val="0"/>
                <w:sz w:val="18"/>
                <w:szCs w:val="18"/>
              </w:rPr>
              <w:t>30662</w:t>
            </w:r>
          </w:p>
        </w:tc>
        <w:tc>
          <w:tcPr>
            <w:tcW w:w="505" w:type="pct"/>
            <w:tcBorders>
              <w:top w:val="nil"/>
              <w:left w:val="nil"/>
              <w:bottom w:val="single" w:color="auto" w:sz="4" w:space="0"/>
              <w:right w:val="single" w:color="auto" w:sz="4" w:space="0"/>
            </w:tcBorders>
            <w:shd w:val="clear" w:color="auto" w:fill="auto"/>
            <w:noWrap/>
            <w:vAlign w:val="center"/>
          </w:tcPr>
          <w:p w14:paraId="4597DF7B">
            <w:pPr>
              <w:widowControl/>
              <w:jc w:val="center"/>
              <w:rPr>
                <w:rFonts w:ascii="宋体" w:hAnsi="宋体" w:eastAsia="宋体" w:cs="宋体"/>
                <w:kern w:val="0"/>
                <w:sz w:val="18"/>
                <w:szCs w:val="18"/>
              </w:rPr>
            </w:pPr>
            <w:r>
              <w:rPr>
                <w:rFonts w:hint="eastAsia" w:ascii="宋体" w:hAnsi="宋体" w:eastAsia="宋体" w:cs="宋体"/>
                <w:kern w:val="0"/>
                <w:sz w:val="18"/>
                <w:szCs w:val="18"/>
              </w:rPr>
              <w:t>37984</w:t>
            </w:r>
          </w:p>
        </w:tc>
        <w:tc>
          <w:tcPr>
            <w:tcW w:w="509" w:type="pct"/>
            <w:tcBorders>
              <w:top w:val="nil"/>
              <w:left w:val="nil"/>
              <w:bottom w:val="single" w:color="auto" w:sz="4" w:space="0"/>
              <w:right w:val="single" w:color="auto" w:sz="4" w:space="0"/>
            </w:tcBorders>
            <w:shd w:val="clear" w:color="auto" w:fill="auto"/>
            <w:noWrap/>
            <w:vAlign w:val="center"/>
          </w:tcPr>
          <w:p w14:paraId="3C65F54A">
            <w:pPr>
              <w:widowControl/>
              <w:jc w:val="center"/>
              <w:rPr>
                <w:rFonts w:ascii="宋体" w:hAnsi="宋体" w:eastAsia="宋体" w:cs="宋体"/>
                <w:kern w:val="0"/>
                <w:sz w:val="18"/>
                <w:szCs w:val="18"/>
              </w:rPr>
            </w:pPr>
            <w:r>
              <w:rPr>
                <w:rFonts w:hint="eastAsia" w:ascii="宋体" w:hAnsi="宋体" w:eastAsia="宋体" w:cs="宋体"/>
                <w:kern w:val="0"/>
                <w:sz w:val="18"/>
                <w:szCs w:val="18"/>
              </w:rPr>
              <w:t>54900</w:t>
            </w:r>
          </w:p>
        </w:tc>
        <w:tc>
          <w:tcPr>
            <w:tcW w:w="509" w:type="pct"/>
            <w:tcBorders>
              <w:top w:val="nil"/>
              <w:left w:val="nil"/>
              <w:bottom w:val="single" w:color="auto" w:sz="4" w:space="0"/>
              <w:right w:val="single" w:color="auto" w:sz="4" w:space="0"/>
            </w:tcBorders>
            <w:shd w:val="clear" w:color="auto" w:fill="auto"/>
            <w:noWrap/>
            <w:vAlign w:val="center"/>
          </w:tcPr>
          <w:p w14:paraId="137F3D89">
            <w:pPr>
              <w:widowControl/>
              <w:jc w:val="center"/>
              <w:rPr>
                <w:rFonts w:ascii="宋体" w:hAnsi="宋体" w:eastAsia="宋体" w:cs="宋体"/>
                <w:kern w:val="0"/>
                <w:sz w:val="18"/>
                <w:szCs w:val="18"/>
              </w:rPr>
            </w:pPr>
            <w:r>
              <w:rPr>
                <w:rFonts w:hint="eastAsia" w:ascii="宋体" w:hAnsi="宋体" w:eastAsia="宋体" w:cs="宋体"/>
                <w:kern w:val="0"/>
                <w:sz w:val="18"/>
                <w:szCs w:val="18"/>
              </w:rPr>
              <w:t>74257</w:t>
            </w:r>
          </w:p>
        </w:tc>
        <w:tc>
          <w:tcPr>
            <w:tcW w:w="509" w:type="pct"/>
            <w:tcBorders>
              <w:top w:val="nil"/>
              <w:left w:val="nil"/>
              <w:bottom w:val="single" w:color="auto" w:sz="4" w:space="0"/>
              <w:right w:val="single" w:color="auto" w:sz="4" w:space="0"/>
            </w:tcBorders>
            <w:shd w:val="clear" w:color="auto" w:fill="auto"/>
            <w:noWrap/>
            <w:vAlign w:val="center"/>
          </w:tcPr>
          <w:p w14:paraId="48A862D8">
            <w:pPr>
              <w:widowControl/>
              <w:jc w:val="center"/>
              <w:rPr>
                <w:rFonts w:ascii="宋体" w:hAnsi="宋体" w:eastAsia="宋体" w:cs="宋体"/>
                <w:kern w:val="0"/>
                <w:sz w:val="18"/>
                <w:szCs w:val="18"/>
              </w:rPr>
            </w:pPr>
            <w:r>
              <w:rPr>
                <w:rFonts w:hint="eastAsia" w:ascii="宋体" w:hAnsi="宋体" w:eastAsia="宋体" w:cs="宋体"/>
                <w:kern w:val="0"/>
                <w:sz w:val="18"/>
                <w:szCs w:val="18"/>
              </w:rPr>
              <w:t>103885</w:t>
            </w:r>
          </w:p>
        </w:tc>
      </w:tr>
      <w:tr w14:paraId="4788CD6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7FD390">
            <w:pPr>
              <w:widowControl/>
              <w:jc w:val="center"/>
              <w:rPr>
                <w:rFonts w:ascii="宋体" w:hAnsi="宋体" w:eastAsia="宋体" w:cs="宋体"/>
                <w:kern w:val="0"/>
                <w:sz w:val="18"/>
                <w:szCs w:val="18"/>
              </w:rPr>
            </w:pPr>
            <w:r>
              <w:rPr>
                <w:rFonts w:hint="eastAsia" w:ascii="宋体" w:hAnsi="宋体" w:eastAsia="宋体" w:cs="宋体"/>
                <w:kern w:val="0"/>
                <w:sz w:val="18"/>
                <w:szCs w:val="18"/>
              </w:rPr>
              <w:t>86</w:t>
            </w:r>
          </w:p>
        </w:tc>
        <w:tc>
          <w:tcPr>
            <w:tcW w:w="2077" w:type="pct"/>
            <w:tcBorders>
              <w:top w:val="nil"/>
              <w:left w:val="nil"/>
              <w:bottom w:val="single" w:color="auto" w:sz="4" w:space="0"/>
              <w:right w:val="single" w:color="auto" w:sz="4" w:space="0"/>
            </w:tcBorders>
            <w:shd w:val="clear" w:color="auto" w:fill="auto"/>
            <w:noWrap/>
            <w:vAlign w:val="center"/>
          </w:tcPr>
          <w:p w14:paraId="53BFE1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大学专科</w:t>
            </w:r>
          </w:p>
        </w:tc>
        <w:tc>
          <w:tcPr>
            <w:tcW w:w="505" w:type="pct"/>
            <w:tcBorders>
              <w:top w:val="nil"/>
              <w:left w:val="nil"/>
              <w:bottom w:val="single" w:color="auto" w:sz="4" w:space="0"/>
              <w:right w:val="single" w:color="auto" w:sz="4" w:space="0"/>
            </w:tcBorders>
            <w:shd w:val="clear" w:color="auto" w:fill="auto"/>
            <w:noWrap/>
            <w:vAlign w:val="center"/>
          </w:tcPr>
          <w:p w14:paraId="33E77CC1">
            <w:pPr>
              <w:widowControl/>
              <w:jc w:val="center"/>
              <w:rPr>
                <w:rFonts w:ascii="宋体" w:hAnsi="宋体" w:eastAsia="宋体" w:cs="宋体"/>
                <w:kern w:val="0"/>
                <w:sz w:val="18"/>
                <w:szCs w:val="18"/>
              </w:rPr>
            </w:pPr>
            <w:r>
              <w:rPr>
                <w:rFonts w:hint="eastAsia" w:ascii="宋体" w:hAnsi="宋体" w:eastAsia="宋体" w:cs="宋体"/>
                <w:kern w:val="0"/>
                <w:sz w:val="18"/>
                <w:szCs w:val="18"/>
              </w:rPr>
              <w:t>29804</w:t>
            </w:r>
          </w:p>
        </w:tc>
        <w:tc>
          <w:tcPr>
            <w:tcW w:w="505" w:type="pct"/>
            <w:tcBorders>
              <w:top w:val="nil"/>
              <w:left w:val="nil"/>
              <w:bottom w:val="single" w:color="auto" w:sz="4" w:space="0"/>
              <w:right w:val="single" w:color="auto" w:sz="4" w:space="0"/>
            </w:tcBorders>
            <w:shd w:val="clear" w:color="auto" w:fill="auto"/>
            <w:noWrap/>
            <w:vAlign w:val="center"/>
          </w:tcPr>
          <w:p w14:paraId="53813749">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5E2A4259">
            <w:pPr>
              <w:widowControl/>
              <w:jc w:val="center"/>
              <w:rPr>
                <w:rFonts w:ascii="宋体" w:hAnsi="宋体" w:eastAsia="宋体" w:cs="宋体"/>
                <w:kern w:val="0"/>
                <w:sz w:val="18"/>
                <w:szCs w:val="18"/>
              </w:rPr>
            </w:pPr>
            <w:r>
              <w:rPr>
                <w:rFonts w:hint="eastAsia" w:ascii="宋体" w:hAnsi="宋体" w:eastAsia="宋体" w:cs="宋体"/>
                <w:kern w:val="0"/>
                <w:sz w:val="18"/>
                <w:szCs w:val="18"/>
              </w:rPr>
              <w:t>46000</w:t>
            </w:r>
          </w:p>
        </w:tc>
        <w:tc>
          <w:tcPr>
            <w:tcW w:w="509" w:type="pct"/>
            <w:tcBorders>
              <w:top w:val="nil"/>
              <w:left w:val="nil"/>
              <w:bottom w:val="single" w:color="auto" w:sz="4" w:space="0"/>
              <w:right w:val="single" w:color="auto" w:sz="4" w:space="0"/>
            </w:tcBorders>
            <w:shd w:val="clear" w:color="auto" w:fill="auto"/>
            <w:noWrap/>
            <w:vAlign w:val="center"/>
          </w:tcPr>
          <w:p w14:paraId="1AB5F810">
            <w:pPr>
              <w:widowControl/>
              <w:jc w:val="center"/>
              <w:rPr>
                <w:rFonts w:ascii="宋体" w:hAnsi="宋体" w:eastAsia="宋体" w:cs="宋体"/>
                <w:kern w:val="0"/>
                <w:sz w:val="18"/>
                <w:szCs w:val="18"/>
              </w:rPr>
            </w:pPr>
            <w:r>
              <w:rPr>
                <w:rFonts w:hint="eastAsia" w:ascii="宋体" w:hAnsi="宋体" w:eastAsia="宋体" w:cs="宋体"/>
                <w:kern w:val="0"/>
                <w:sz w:val="18"/>
                <w:szCs w:val="18"/>
              </w:rPr>
              <w:t>48238</w:t>
            </w:r>
          </w:p>
        </w:tc>
        <w:tc>
          <w:tcPr>
            <w:tcW w:w="509" w:type="pct"/>
            <w:tcBorders>
              <w:top w:val="nil"/>
              <w:left w:val="nil"/>
              <w:bottom w:val="single" w:color="auto" w:sz="4" w:space="0"/>
              <w:right w:val="single" w:color="auto" w:sz="4" w:space="0"/>
            </w:tcBorders>
            <w:shd w:val="clear" w:color="auto" w:fill="auto"/>
            <w:noWrap/>
            <w:vAlign w:val="center"/>
          </w:tcPr>
          <w:p w14:paraId="286611F0">
            <w:pPr>
              <w:widowControl/>
              <w:jc w:val="center"/>
              <w:rPr>
                <w:rFonts w:ascii="宋体" w:hAnsi="宋体" w:eastAsia="宋体" w:cs="宋体"/>
                <w:kern w:val="0"/>
                <w:sz w:val="18"/>
                <w:szCs w:val="18"/>
              </w:rPr>
            </w:pPr>
            <w:r>
              <w:rPr>
                <w:rFonts w:hint="eastAsia" w:ascii="宋体" w:hAnsi="宋体" w:eastAsia="宋体" w:cs="宋体"/>
                <w:kern w:val="0"/>
                <w:sz w:val="18"/>
                <w:szCs w:val="18"/>
              </w:rPr>
              <w:t>97136</w:t>
            </w:r>
          </w:p>
        </w:tc>
      </w:tr>
      <w:tr w14:paraId="23EB1B1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44FBB4C">
            <w:pPr>
              <w:widowControl/>
              <w:jc w:val="center"/>
              <w:rPr>
                <w:rFonts w:ascii="宋体" w:hAnsi="宋体" w:eastAsia="宋体" w:cs="宋体"/>
                <w:kern w:val="0"/>
                <w:sz w:val="18"/>
                <w:szCs w:val="18"/>
              </w:rPr>
            </w:pPr>
            <w:r>
              <w:rPr>
                <w:rFonts w:hint="eastAsia" w:ascii="宋体" w:hAnsi="宋体" w:eastAsia="宋体" w:cs="宋体"/>
                <w:kern w:val="0"/>
                <w:sz w:val="18"/>
                <w:szCs w:val="18"/>
              </w:rPr>
              <w:t>87</w:t>
            </w:r>
          </w:p>
        </w:tc>
        <w:tc>
          <w:tcPr>
            <w:tcW w:w="2077" w:type="pct"/>
            <w:tcBorders>
              <w:top w:val="nil"/>
              <w:left w:val="nil"/>
              <w:bottom w:val="single" w:color="auto" w:sz="4" w:space="0"/>
              <w:right w:val="single" w:color="auto" w:sz="4" w:space="0"/>
            </w:tcBorders>
            <w:shd w:val="clear" w:color="auto" w:fill="auto"/>
            <w:noWrap/>
            <w:vAlign w:val="center"/>
          </w:tcPr>
          <w:p w14:paraId="2B3F0E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高中、中专或技校</w:t>
            </w:r>
          </w:p>
        </w:tc>
        <w:tc>
          <w:tcPr>
            <w:tcW w:w="505" w:type="pct"/>
            <w:tcBorders>
              <w:top w:val="nil"/>
              <w:left w:val="nil"/>
              <w:bottom w:val="single" w:color="auto" w:sz="4" w:space="0"/>
              <w:right w:val="single" w:color="auto" w:sz="4" w:space="0"/>
            </w:tcBorders>
            <w:shd w:val="clear" w:color="auto" w:fill="auto"/>
            <w:noWrap/>
            <w:vAlign w:val="center"/>
          </w:tcPr>
          <w:p w14:paraId="0E323F1A">
            <w:pPr>
              <w:widowControl/>
              <w:jc w:val="center"/>
              <w:rPr>
                <w:rFonts w:ascii="宋体" w:hAnsi="宋体" w:eastAsia="宋体" w:cs="宋体"/>
                <w:kern w:val="0"/>
                <w:sz w:val="18"/>
                <w:szCs w:val="18"/>
              </w:rPr>
            </w:pPr>
            <w:r>
              <w:rPr>
                <w:rFonts w:hint="eastAsia" w:ascii="宋体" w:hAnsi="宋体" w:eastAsia="宋体" w:cs="宋体"/>
                <w:kern w:val="0"/>
                <w:sz w:val="18"/>
                <w:szCs w:val="18"/>
              </w:rPr>
              <w:t>28000</w:t>
            </w:r>
          </w:p>
        </w:tc>
        <w:tc>
          <w:tcPr>
            <w:tcW w:w="505" w:type="pct"/>
            <w:tcBorders>
              <w:top w:val="nil"/>
              <w:left w:val="nil"/>
              <w:bottom w:val="single" w:color="auto" w:sz="4" w:space="0"/>
              <w:right w:val="single" w:color="auto" w:sz="4" w:space="0"/>
            </w:tcBorders>
            <w:shd w:val="clear" w:color="auto" w:fill="auto"/>
            <w:noWrap/>
            <w:vAlign w:val="center"/>
          </w:tcPr>
          <w:p w14:paraId="45589BAD">
            <w:pPr>
              <w:widowControl/>
              <w:jc w:val="center"/>
              <w:rPr>
                <w:rFonts w:ascii="宋体" w:hAnsi="宋体" w:eastAsia="宋体" w:cs="宋体"/>
                <w:kern w:val="0"/>
                <w:sz w:val="18"/>
                <w:szCs w:val="18"/>
              </w:rPr>
            </w:pPr>
            <w:r>
              <w:rPr>
                <w:rFonts w:hint="eastAsia" w:ascii="宋体" w:hAnsi="宋体" w:eastAsia="宋体" w:cs="宋体"/>
                <w:kern w:val="0"/>
                <w:sz w:val="18"/>
                <w:szCs w:val="18"/>
              </w:rPr>
              <w:t>32897</w:t>
            </w:r>
          </w:p>
        </w:tc>
        <w:tc>
          <w:tcPr>
            <w:tcW w:w="509" w:type="pct"/>
            <w:tcBorders>
              <w:top w:val="nil"/>
              <w:left w:val="nil"/>
              <w:bottom w:val="single" w:color="auto" w:sz="4" w:space="0"/>
              <w:right w:val="single" w:color="auto" w:sz="4" w:space="0"/>
            </w:tcBorders>
            <w:shd w:val="clear" w:color="auto" w:fill="auto"/>
            <w:noWrap/>
            <w:vAlign w:val="center"/>
          </w:tcPr>
          <w:p w14:paraId="2136FF00">
            <w:pPr>
              <w:widowControl/>
              <w:jc w:val="center"/>
              <w:rPr>
                <w:rFonts w:ascii="宋体" w:hAnsi="宋体" w:eastAsia="宋体" w:cs="宋体"/>
                <w:kern w:val="0"/>
                <w:sz w:val="18"/>
                <w:szCs w:val="18"/>
              </w:rPr>
            </w:pPr>
            <w:r>
              <w:rPr>
                <w:rFonts w:hint="eastAsia" w:ascii="宋体" w:hAnsi="宋体" w:eastAsia="宋体" w:cs="宋体"/>
                <w:kern w:val="0"/>
                <w:sz w:val="18"/>
                <w:szCs w:val="18"/>
              </w:rPr>
              <w:t>42770</w:t>
            </w:r>
          </w:p>
        </w:tc>
        <w:tc>
          <w:tcPr>
            <w:tcW w:w="509" w:type="pct"/>
            <w:tcBorders>
              <w:top w:val="nil"/>
              <w:left w:val="nil"/>
              <w:bottom w:val="single" w:color="auto" w:sz="4" w:space="0"/>
              <w:right w:val="single" w:color="auto" w:sz="4" w:space="0"/>
            </w:tcBorders>
            <w:shd w:val="clear" w:color="auto" w:fill="auto"/>
            <w:noWrap/>
            <w:vAlign w:val="center"/>
          </w:tcPr>
          <w:p w14:paraId="2D90965E">
            <w:pPr>
              <w:widowControl/>
              <w:jc w:val="center"/>
              <w:rPr>
                <w:rFonts w:ascii="宋体" w:hAnsi="宋体" w:eastAsia="宋体" w:cs="宋体"/>
                <w:kern w:val="0"/>
                <w:sz w:val="18"/>
                <w:szCs w:val="18"/>
              </w:rPr>
            </w:pPr>
            <w:r>
              <w:rPr>
                <w:rFonts w:hint="eastAsia" w:ascii="宋体" w:hAnsi="宋体" w:eastAsia="宋体" w:cs="宋体"/>
                <w:kern w:val="0"/>
                <w:sz w:val="18"/>
                <w:szCs w:val="18"/>
              </w:rPr>
              <w:t>47311</w:t>
            </w:r>
          </w:p>
        </w:tc>
        <w:tc>
          <w:tcPr>
            <w:tcW w:w="509" w:type="pct"/>
            <w:tcBorders>
              <w:top w:val="nil"/>
              <w:left w:val="nil"/>
              <w:bottom w:val="single" w:color="auto" w:sz="4" w:space="0"/>
              <w:right w:val="single" w:color="auto" w:sz="4" w:space="0"/>
            </w:tcBorders>
            <w:shd w:val="clear" w:color="auto" w:fill="auto"/>
            <w:noWrap/>
            <w:vAlign w:val="center"/>
          </w:tcPr>
          <w:p w14:paraId="4F8D70F9">
            <w:pPr>
              <w:widowControl/>
              <w:jc w:val="center"/>
              <w:rPr>
                <w:rFonts w:ascii="宋体" w:hAnsi="宋体" w:eastAsia="宋体" w:cs="宋体"/>
                <w:kern w:val="0"/>
                <w:sz w:val="18"/>
                <w:szCs w:val="18"/>
              </w:rPr>
            </w:pPr>
            <w:r>
              <w:rPr>
                <w:rFonts w:hint="eastAsia" w:ascii="宋体" w:hAnsi="宋体" w:eastAsia="宋体" w:cs="宋体"/>
                <w:kern w:val="0"/>
                <w:sz w:val="18"/>
                <w:szCs w:val="18"/>
              </w:rPr>
              <w:t>78322</w:t>
            </w:r>
          </w:p>
        </w:tc>
      </w:tr>
      <w:tr w14:paraId="1449EB3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7E40286">
            <w:pPr>
              <w:widowControl/>
              <w:jc w:val="center"/>
              <w:rPr>
                <w:rFonts w:ascii="宋体" w:hAnsi="宋体" w:eastAsia="宋体" w:cs="宋体"/>
                <w:kern w:val="0"/>
                <w:sz w:val="18"/>
                <w:szCs w:val="18"/>
              </w:rPr>
            </w:pPr>
            <w:r>
              <w:rPr>
                <w:rFonts w:hint="eastAsia" w:ascii="宋体" w:hAnsi="宋体" w:eastAsia="宋体" w:cs="宋体"/>
                <w:kern w:val="0"/>
                <w:sz w:val="18"/>
                <w:szCs w:val="18"/>
              </w:rPr>
              <w:t>88</w:t>
            </w:r>
          </w:p>
        </w:tc>
        <w:tc>
          <w:tcPr>
            <w:tcW w:w="2077" w:type="pct"/>
            <w:tcBorders>
              <w:top w:val="nil"/>
              <w:left w:val="nil"/>
              <w:bottom w:val="single" w:color="auto" w:sz="4" w:space="0"/>
              <w:right w:val="single" w:color="auto" w:sz="4" w:space="0"/>
            </w:tcBorders>
            <w:shd w:val="clear" w:color="auto" w:fill="auto"/>
            <w:noWrap/>
            <w:vAlign w:val="center"/>
          </w:tcPr>
          <w:p w14:paraId="5A3EE4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初中及以下</w:t>
            </w:r>
          </w:p>
        </w:tc>
        <w:tc>
          <w:tcPr>
            <w:tcW w:w="505" w:type="pct"/>
            <w:tcBorders>
              <w:top w:val="nil"/>
              <w:left w:val="nil"/>
              <w:bottom w:val="single" w:color="auto" w:sz="4" w:space="0"/>
              <w:right w:val="single" w:color="auto" w:sz="4" w:space="0"/>
            </w:tcBorders>
            <w:shd w:val="clear" w:color="auto" w:fill="auto"/>
            <w:noWrap/>
            <w:vAlign w:val="center"/>
          </w:tcPr>
          <w:p w14:paraId="6B03C612">
            <w:pPr>
              <w:widowControl/>
              <w:jc w:val="center"/>
              <w:rPr>
                <w:rFonts w:ascii="宋体" w:hAnsi="宋体" w:eastAsia="宋体" w:cs="宋体"/>
                <w:kern w:val="0"/>
                <w:sz w:val="18"/>
                <w:szCs w:val="18"/>
              </w:rPr>
            </w:pPr>
            <w:r>
              <w:rPr>
                <w:rFonts w:hint="eastAsia" w:ascii="宋体" w:hAnsi="宋体" w:eastAsia="宋体" w:cs="宋体"/>
                <w:kern w:val="0"/>
                <w:sz w:val="18"/>
                <w:szCs w:val="18"/>
              </w:rPr>
              <w:t>27242</w:t>
            </w:r>
          </w:p>
        </w:tc>
        <w:tc>
          <w:tcPr>
            <w:tcW w:w="505" w:type="pct"/>
            <w:tcBorders>
              <w:top w:val="nil"/>
              <w:left w:val="nil"/>
              <w:bottom w:val="single" w:color="auto" w:sz="4" w:space="0"/>
              <w:right w:val="single" w:color="auto" w:sz="4" w:space="0"/>
            </w:tcBorders>
            <w:shd w:val="clear" w:color="auto" w:fill="auto"/>
            <w:noWrap/>
            <w:vAlign w:val="center"/>
          </w:tcPr>
          <w:p w14:paraId="2D22592A">
            <w:pPr>
              <w:widowControl/>
              <w:jc w:val="center"/>
              <w:rPr>
                <w:rFonts w:ascii="宋体" w:hAnsi="宋体" w:eastAsia="宋体" w:cs="宋体"/>
                <w:kern w:val="0"/>
                <w:sz w:val="18"/>
                <w:szCs w:val="18"/>
              </w:rPr>
            </w:pPr>
            <w:r>
              <w:rPr>
                <w:rFonts w:hint="eastAsia" w:ascii="宋体" w:hAnsi="宋体" w:eastAsia="宋体" w:cs="宋体"/>
                <w:kern w:val="0"/>
                <w:sz w:val="18"/>
                <w:szCs w:val="18"/>
              </w:rPr>
              <w:t>31880</w:t>
            </w:r>
          </w:p>
        </w:tc>
        <w:tc>
          <w:tcPr>
            <w:tcW w:w="509" w:type="pct"/>
            <w:tcBorders>
              <w:top w:val="nil"/>
              <w:left w:val="nil"/>
              <w:bottom w:val="single" w:color="auto" w:sz="4" w:space="0"/>
              <w:right w:val="single" w:color="auto" w:sz="4" w:space="0"/>
            </w:tcBorders>
            <w:shd w:val="clear" w:color="auto" w:fill="auto"/>
            <w:noWrap/>
            <w:vAlign w:val="center"/>
          </w:tcPr>
          <w:p w14:paraId="636304C9">
            <w:pPr>
              <w:widowControl/>
              <w:jc w:val="center"/>
              <w:rPr>
                <w:rFonts w:ascii="宋体" w:hAnsi="宋体" w:eastAsia="宋体" w:cs="宋体"/>
                <w:kern w:val="0"/>
                <w:sz w:val="18"/>
                <w:szCs w:val="18"/>
              </w:rPr>
            </w:pPr>
            <w:r>
              <w:rPr>
                <w:rFonts w:hint="eastAsia" w:ascii="宋体" w:hAnsi="宋体" w:eastAsia="宋体" w:cs="宋体"/>
                <w:kern w:val="0"/>
                <w:sz w:val="18"/>
                <w:szCs w:val="18"/>
              </w:rPr>
              <w:t>41109</w:t>
            </w:r>
          </w:p>
        </w:tc>
        <w:tc>
          <w:tcPr>
            <w:tcW w:w="509" w:type="pct"/>
            <w:tcBorders>
              <w:top w:val="nil"/>
              <w:left w:val="nil"/>
              <w:bottom w:val="single" w:color="auto" w:sz="4" w:space="0"/>
              <w:right w:val="single" w:color="auto" w:sz="4" w:space="0"/>
            </w:tcBorders>
            <w:shd w:val="clear" w:color="auto" w:fill="auto"/>
            <w:noWrap/>
            <w:vAlign w:val="center"/>
          </w:tcPr>
          <w:p w14:paraId="4F9A376F">
            <w:pPr>
              <w:widowControl/>
              <w:jc w:val="center"/>
              <w:rPr>
                <w:rFonts w:ascii="宋体" w:hAnsi="宋体" w:eastAsia="宋体" w:cs="宋体"/>
                <w:kern w:val="0"/>
                <w:sz w:val="18"/>
                <w:szCs w:val="18"/>
              </w:rPr>
            </w:pPr>
            <w:r>
              <w:rPr>
                <w:rFonts w:hint="eastAsia" w:ascii="宋体" w:hAnsi="宋体" w:eastAsia="宋体" w:cs="宋体"/>
                <w:kern w:val="0"/>
                <w:sz w:val="18"/>
                <w:szCs w:val="18"/>
              </w:rPr>
              <w:t>45200</w:t>
            </w:r>
          </w:p>
        </w:tc>
        <w:tc>
          <w:tcPr>
            <w:tcW w:w="509" w:type="pct"/>
            <w:tcBorders>
              <w:top w:val="nil"/>
              <w:left w:val="nil"/>
              <w:bottom w:val="single" w:color="auto" w:sz="4" w:space="0"/>
              <w:right w:val="single" w:color="auto" w:sz="4" w:space="0"/>
            </w:tcBorders>
            <w:shd w:val="clear" w:color="auto" w:fill="auto"/>
            <w:noWrap/>
            <w:vAlign w:val="center"/>
          </w:tcPr>
          <w:p w14:paraId="7CC2CD38">
            <w:pPr>
              <w:widowControl/>
              <w:jc w:val="center"/>
              <w:rPr>
                <w:rFonts w:ascii="宋体" w:hAnsi="宋体" w:eastAsia="宋体" w:cs="宋体"/>
                <w:kern w:val="0"/>
                <w:sz w:val="18"/>
                <w:szCs w:val="18"/>
              </w:rPr>
            </w:pPr>
            <w:r>
              <w:rPr>
                <w:rFonts w:hint="eastAsia" w:ascii="宋体" w:hAnsi="宋体" w:eastAsia="宋体" w:cs="宋体"/>
                <w:kern w:val="0"/>
                <w:sz w:val="18"/>
                <w:szCs w:val="18"/>
              </w:rPr>
              <w:t>62910</w:t>
            </w:r>
          </w:p>
        </w:tc>
      </w:tr>
    </w:tbl>
    <w:p w14:paraId="537DC1AC">
      <w:pPr>
        <w:pStyle w:val="4"/>
        <w:numPr>
          <w:ilvl w:val="0"/>
          <w:numId w:val="6"/>
        </w:numPr>
        <w:spacing w:before="0" w:after="0" w:line="720" w:lineRule="auto"/>
        <w:ind w:firstLine="0"/>
        <w:rPr>
          <w:rFonts w:ascii="楷体" w:hAnsi="楷体" w:eastAsia="楷体" w:cs="楷体"/>
          <w:b w:val="0"/>
          <w:bCs/>
          <w:sz w:val="28"/>
          <w:szCs w:val="28"/>
        </w:rPr>
      </w:pPr>
      <w:bookmarkStart w:id="26" w:name="_Toc184775734"/>
      <w:r>
        <w:rPr>
          <w:rFonts w:hint="eastAsia" w:ascii="楷体" w:hAnsi="楷体" w:eastAsia="楷体" w:cs="楷体"/>
          <w:b w:val="0"/>
          <w:bCs/>
          <w:sz w:val="28"/>
          <w:szCs w:val="28"/>
        </w:rPr>
        <w:t>分行业门类及岗位等级工资价位</w:t>
      </w:r>
      <w:bookmarkEnd w:id="26"/>
    </w:p>
    <w:p w14:paraId="1FBE8890">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丹东市分行业门类及岗位等级企业从业人员工资价位（2023）</w:t>
      </w:r>
    </w:p>
    <w:p w14:paraId="5D789BC1">
      <w:pPr>
        <w:jc w:val="right"/>
        <w:rPr>
          <w:sz w:val="28"/>
          <w:szCs w:val="28"/>
        </w:rPr>
      </w:pPr>
      <w:r>
        <w:rPr>
          <w:rFonts w:hint="eastAsia"/>
          <w:sz w:val="28"/>
          <w:szCs w:val="28"/>
        </w:rPr>
        <w:t>单位：元</w:t>
      </w:r>
    </w:p>
    <w:tbl>
      <w:tblPr>
        <w:tblStyle w:val="13"/>
        <w:tblW w:w="5000" w:type="pct"/>
        <w:tblInd w:w="0" w:type="dxa"/>
        <w:tblLayout w:type="autofit"/>
        <w:tblCellMar>
          <w:top w:w="0" w:type="dxa"/>
          <w:left w:w="108" w:type="dxa"/>
          <w:bottom w:w="0" w:type="dxa"/>
          <w:right w:w="108" w:type="dxa"/>
        </w:tblCellMar>
      </w:tblPr>
      <w:tblGrid>
        <w:gridCol w:w="657"/>
        <w:gridCol w:w="3539"/>
        <w:gridCol w:w="861"/>
        <w:gridCol w:w="861"/>
        <w:gridCol w:w="868"/>
        <w:gridCol w:w="868"/>
        <w:gridCol w:w="868"/>
      </w:tblGrid>
      <w:tr w14:paraId="28C3C6F1">
        <w:tblPrEx>
          <w:tblCellMar>
            <w:top w:w="0" w:type="dxa"/>
            <w:left w:w="108" w:type="dxa"/>
            <w:bottom w:w="0" w:type="dxa"/>
            <w:right w:w="108" w:type="dxa"/>
          </w:tblCellMar>
        </w:tblPrEx>
        <w:trPr>
          <w:trHeight w:val="288" w:hRule="atLeast"/>
          <w:tblHeader/>
        </w:trPr>
        <w:tc>
          <w:tcPr>
            <w:tcW w:w="386"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112BCF87">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序号</w:t>
            </w:r>
          </w:p>
        </w:tc>
        <w:tc>
          <w:tcPr>
            <w:tcW w:w="2077"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6F52C63E">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行业门类及岗位等级</w:t>
            </w:r>
          </w:p>
        </w:tc>
        <w:tc>
          <w:tcPr>
            <w:tcW w:w="2536" w:type="pct"/>
            <w:gridSpan w:val="5"/>
            <w:tcBorders>
              <w:top w:val="single" w:color="auto" w:sz="4" w:space="0"/>
              <w:left w:val="nil"/>
              <w:bottom w:val="single" w:color="auto" w:sz="4" w:space="0"/>
              <w:right w:val="single" w:color="auto" w:sz="4" w:space="0"/>
            </w:tcBorders>
            <w:shd w:val="clear" w:color="auto" w:fill="2D54A0" w:themeFill="accent1" w:themeFillShade="BF"/>
            <w:noWrap/>
            <w:vAlign w:val="center"/>
          </w:tcPr>
          <w:p w14:paraId="364DCBE0">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分位数</w:t>
            </w:r>
          </w:p>
        </w:tc>
      </w:tr>
      <w:tr w14:paraId="087E4C2E">
        <w:tblPrEx>
          <w:tblCellMar>
            <w:top w:w="0" w:type="dxa"/>
            <w:left w:w="108" w:type="dxa"/>
            <w:bottom w:w="0" w:type="dxa"/>
            <w:right w:w="108" w:type="dxa"/>
          </w:tblCellMar>
        </w:tblPrEx>
        <w:trPr>
          <w:trHeight w:val="288" w:hRule="atLeast"/>
          <w:tblHeader/>
        </w:trPr>
        <w:tc>
          <w:tcPr>
            <w:tcW w:w="386"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41499CE5">
            <w:pPr>
              <w:widowControl/>
              <w:jc w:val="left"/>
              <w:rPr>
                <w:rFonts w:ascii="宋体" w:hAnsi="宋体" w:eastAsia="宋体" w:cs="宋体"/>
                <w:bCs/>
                <w:color w:val="FFFFFF"/>
                <w:kern w:val="0"/>
                <w:sz w:val="18"/>
                <w:szCs w:val="18"/>
              </w:rPr>
            </w:pPr>
          </w:p>
        </w:tc>
        <w:tc>
          <w:tcPr>
            <w:tcW w:w="2077"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7C6C1C84">
            <w:pPr>
              <w:widowControl/>
              <w:jc w:val="left"/>
              <w:rPr>
                <w:rFonts w:ascii="宋体" w:hAnsi="宋体" w:eastAsia="宋体" w:cs="宋体"/>
                <w:bCs/>
                <w:color w:val="FFFFFF"/>
                <w:kern w:val="0"/>
                <w:sz w:val="18"/>
                <w:szCs w:val="18"/>
              </w:rPr>
            </w:pP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284AFFF3">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10%</w:t>
            </w: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670F3D2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25%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5DDD42C0">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50%</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39A0FB20">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75%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475DBA79">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90%</w:t>
            </w:r>
          </w:p>
        </w:tc>
      </w:tr>
      <w:tr w14:paraId="621028C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A1CD64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2077" w:type="pct"/>
            <w:tcBorders>
              <w:top w:val="nil"/>
              <w:left w:val="nil"/>
              <w:bottom w:val="single" w:color="auto" w:sz="4" w:space="0"/>
              <w:right w:val="single" w:color="auto" w:sz="4" w:space="0"/>
            </w:tcBorders>
            <w:shd w:val="clear" w:color="auto" w:fill="auto"/>
            <w:noWrap/>
            <w:vAlign w:val="center"/>
          </w:tcPr>
          <w:p w14:paraId="7D8186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农、林、牧、渔业</w:t>
            </w:r>
          </w:p>
        </w:tc>
        <w:tc>
          <w:tcPr>
            <w:tcW w:w="505" w:type="pct"/>
            <w:tcBorders>
              <w:top w:val="nil"/>
              <w:left w:val="nil"/>
              <w:bottom w:val="single" w:color="auto" w:sz="4" w:space="0"/>
              <w:right w:val="single" w:color="auto" w:sz="4" w:space="0"/>
            </w:tcBorders>
            <w:shd w:val="clear" w:color="auto" w:fill="auto"/>
            <w:noWrap/>
            <w:vAlign w:val="center"/>
          </w:tcPr>
          <w:p w14:paraId="324D5F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5" w:type="pct"/>
            <w:tcBorders>
              <w:top w:val="nil"/>
              <w:left w:val="nil"/>
              <w:bottom w:val="single" w:color="auto" w:sz="4" w:space="0"/>
              <w:right w:val="single" w:color="auto" w:sz="4" w:space="0"/>
            </w:tcBorders>
            <w:shd w:val="clear" w:color="auto" w:fill="auto"/>
            <w:noWrap/>
            <w:vAlign w:val="center"/>
          </w:tcPr>
          <w:p w14:paraId="1AE1E1A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41180</w:t>
            </w:r>
          </w:p>
        </w:tc>
        <w:tc>
          <w:tcPr>
            <w:tcW w:w="509" w:type="pct"/>
            <w:tcBorders>
              <w:top w:val="nil"/>
              <w:left w:val="nil"/>
              <w:bottom w:val="single" w:color="auto" w:sz="4" w:space="0"/>
              <w:right w:val="single" w:color="auto" w:sz="4" w:space="0"/>
            </w:tcBorders>
            <w:shd w:val="clear" w:color="auto" w:fill="auto"/>
            <w:noWrap/>
            <w:vAlign w:val="center"/>
          </w:tcPr>
          <w:p w14:paraId="50BAF4B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49406</w:t>
            </w:r>
          </w:p>
        </w:tc>
        <w:tc>
          <w:tcPr>
            <w:tcW w:w="509" w:type="pct"/>
            <w:tcBorders>
              <w:top w:val="nil"/>
              <w:left w:val="nil"/>
              <w:bottom w:val="single" w:color="auto" w:sz="4" w:space="0"/>
              <w:right w:val="single" w:color="auto" w:sz="4" w:space="0"/>
            </w:tcBorders>
            <w:shd w:val="clear" w:color="auto" w:fill="auto"/>
            <w:noWrap/>
            <w:vAlign w:val="center"/>
          </w:tcPr>
          <w:p w14:paraId="14D342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91416</w:t>
            </w:r>
          </w:p>
        </w:tc>
        <w:tc>
          <w:tcPr>
            <w:tcW w:w="509" w:type="pct"/>
            <w:tcBorders>
              <w:top w:val="nil"/>
              <w:left w:val="nil"/>
              <w:bottom w:val="single" w:color="auto" w:sz="4" w:space="0"/>
              <w:right w:val="single" w:color="auto" w:sz="4" w:space="0"/>
            </w:tcBorders>
            <w:shd w:val="clear" w:color="auto" w:fill="auto"/>
            <w:noWrap/>
            <w:vAlign w:val="center"/>
          </w:tcPr>
          <w:p w14:paraId="088D4C1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161952</w:t>
            </w:r>
          </w:p>
        </w:tc>
      </w:tr>
      <w:tr w14:paraId="6920735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BB9E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077" w:type="pct"/>
            <w:tcBorders>
              <w:top w:val="nil"/>
              <w:left w:val="nil"/>
              <w:bottom w:val="single" w:color="auto" w:sz="4" w:space="0"/>
              <w:right w:val="single" w:color="auto" w:sz="4" w:space="0"/>
            </w:tcBorders>
            <w:shd w:val="clear" w:color="auto" w:fill="auto"/>
            <w:noWrap/>
            <w:vAlign w:val="center"/>
          </w:tcPr>
          <w:p w14:paraId="2E15F6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7838D7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505" w:type="pct"/>
            <w:tcBorders>
              <w:top w:val="nil"/>
              <w:left w:val="nil"/>
              <w:bottom w:val="single" w:color="auto" w:sz="4" w:space="0"/>
              <w:right w:val="single" w:color="auto" w:sz="4" w:space="0"/>
            </w:tcBorders>
            <w:shd w:val="clear" w:color="auto" w:fill="auto"/>
            <w:noWrap/>
            <w:vAlign w:val="center"/>
          </w:tcPr>
          <w:p w14:paraId="440D6E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47000</w:t>
            </w:r>
          </w:p>
        </w:tc>
        <w:tc>
          <w:tcPr>
            <w:tcW w:w="509" w:type="pct"/>
            <w:tcBorders>
              <w:top w:val="nil"/>
              <w:left w:val="nil"/>
              <w:bottom w:val="single" w:color="auto" w:sz="4" w:space="0"/>
              <w:right w:val="single" w:color="auto" w:sz="4" w:space="0"/>
            </w:tcBorders>
            <w:shd w:val="clear" w:color="auto" w:fill="auto"/>
            <w:noWrap/>
            <w:vAlign w:val="center"/>
          </w:tcPr>
          <w:p w14:paraId="537BB2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75172</w:t>
            </w:r>
          </w:p>
        </w:tc>
        <w:tc>
          <w:tcPr>
            <w:tcW w:w="509" w:type="pct"/>
            <w:tcBorders>
              <w:top w:val="nil"/>
              <w:left w:val="nil"/>
              <w:bottom w:val="single" w:color="auto" w:sz="4" w:space="0"/>
              <w:right w:val="single" w:color="auto" w:sz="4" w:space="0"/>
            </w:tcBorders>
            <w:shd w:val="clear" w:color="auto" w:fill="auto"/>
            <w:noWrap/>
            <w:vAlign w:val="center"/>
          </w:tcPr>
          <w:p w14:paraId="681BDE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143736</w:t>
            </w:r>
          </w:p>
        </w:tc>
        <w:tc>
          <w:tcPr>
            <w:tcW w:w="509" w:type="pct"/>
            <w:tcBorders>
              <w:top w:val="nil"/>
              <w:left w:val="nil"/>
              <w:bottom w:val="single" w:color="auto" w:sz="4" w:space="0"/>
              <w:right w:val="single" w:color="auto" w:sz="4" w:space="0"/>
            </w:tcBorders>
            <w:shd w:val="clear" w:color="auto" w:fill="auto"/>
            <w:noWrap/>
            <w:vAlign w:val="center"/>
          </w:tcPr>
          <w:p w14:paraId="1FDB50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227222</w:t>
            </w:r>
          </w:p>
        </w:tc>
      </w:tr>
      <w:tr w14:paraId="3AA0B17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7390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077" w:type="pct"/>
            <w:tcBorders>
              <w:top w:val="nil"/>
              <w:left w:val="nil"/>
              <w:bottom w:val="single" w:color="auto" w:sz="4" w:space="0"/>
              <w:right w:val="single" w:color="auto" w:sz="4" w:space="0"/>
            </w:tcBorders>
            <w:shd w:val="clear" w:color="auto" w:fill="auto"/>
            <w:noWrap/>
            <w:vAlign w:val="center"/>
          </w:tcPr>
          <w:p w14:paraId="00EFCC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4682B1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67F6FC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695407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56344</w:t>
            </w:r>
          </w:p>
        </w:tc>
        <w:tc>
          <w:tcPr>
            <w:tcW w:w="509" w:type="pct"/>
            <w:tcBorders>
              <w:top w:val="nil"/>
              <w:left w:val="nil"/>
              <w:bottom w:val="single" w:color="auto" w:sz="4" w:space="0"/>
              <w:right w:val="single" w:color="auto" w:sz="4" w:space="0"/>
            </w:tcBorders>
            <w:shd w:val="clear" w:color="auto" w:fill="auto"/>
            <w:noWrap/>
            <w:vAlign w:val="center"/>
          </w:tcPr>
          <w:p w14:paraId="2D28A2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92158</w:t>
            </w:r>
          </w:p>
        </w:tc>
        <w:tc>
          <w:tcPr>
            <w:tcW w:w="509" w:type="pct"/>
            <w:tcBorders>
              <w:top w:val="nil"/>
              <w:left w:val="nil"/>
              <w:bottom w:val="single" w:color="auto" w:sz="4" w:space="0"/>
              <w:right w:val="single" w:color="auto" w:sz="4" w:space="0"/>
            </w:tcBorders>
            <w:shd w:val="clear" w:color="auto" w:fill="auto"/>
            <w:noWrap/>
            <w:vAlign w:val="center"/>
          </w:tcPr>
          <w:p w14:paraId="250A0B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156680</w:t>
            </w:r>
          </w:p>
        </w:tc>
      </w:tr>
      <w:tr w14:paraId="4E4DAF3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FC45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077" w:type="pct"/>
            <w:tcBorders>
              <w:top w:val="nil"/>
              <w:left w:val="nil"/>
              <w:bottom w:val="single" w:color="auto" w:sz="4" w:space="0"/>
              <w:right w:val="single" w:color="auto" w:sz="4" w:space="0"/>
            </w:tcBorders>
            <w:shd w:val="clear" w:color="auto" w:fill="auto"/>
            <w:noWrap/>
            <w:vAlign w:val="center"/>
          </w:tcPr>
          <w:p w14:paraId="6C1E49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00C427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34165</w:t>
            </w:r>
          </w:p>
        </w:tc>
        <w:tc>
          <w:tcPr>
            <w:tcW w:w="505" w:type="pct"/>
            <w:tcBorders>
              <w:top w:val="nil"/>
              <w:left w:val="nil"/>
              <w:bottom w:val="single" w:color="auto" w:sz="4" w:space="0"/>
              <w:right w:val="single" w:color="auto" w:sz="4" w:space="0"/>
            </w:tcBorders>
            <w:shd w:val="clear" w:color="auto" w:fill="auto"/>
            <w:noWrap/>
            <w:vAlign w:val="center"/>
          </w:tcPr>
          <w:p w14:paraId="6B3D24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36124</w:t>
            </w:r>
          </w:p>
        </w:tc>
        <w:tc>
          <w:tcPr>
            <w:tcW w:w="509" w:type="pct"/>
            <w:tcBorders>
              <w:top w:val="nil"/>
              <w:left w:val="nil"/>
              <w:bottom w:val="single" w:color="auto" w:sz="4" w:space="0"/>
              <w:right w:val="single" w:color="auto" w:sz="4" w:space="0"/>
            </w:tcBorders>
            <w:shd w:val="clear" w:color="auto" w:fill="auto"/>
            <w:noWrap/>
            <w:vAlign w:val="center"/>
          </w:tcPr>
          <w:p w14:paraId="2A7075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43500</w:t>
            </w:r>
          </w:p>
        </w:tc>
        <w:tc>
          <w:tcPr>
            <w:tcW w:w="509" w:type="pct"/>
            <w:tcBorders>
              <w:top w:val="nil"/>
              <w:left w:val="nil"/>
              <w:bottom w:val="single" w:color="auto" w:sz="4" w:space="0"/>
              <w:right w:val="single" w:color="auto" w:sz="4" w:space="0"/>
            </w:tcBorders>
            <w:shd w:val="clear" w:color="auto" w:fill="auto"/>
            <w:noWrap/>
            <w:vAlign w:val="center"/>
          </w:tcPr>
          <w:p w14:paraId="2B5110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51000</w:t>
            </w:r>
          </w:p>
        </w:tc>
        <w:tc>
          <w:tcPr>
            <w:tcW w:w="509" w:type="pct"/>
            <w:tcBorders>
              <w:top w:val="nil"/>
              <w:left w:val="nil"/>
              <w:bottom w:val="single" w:color="auto" w:sz="4" w:space="0"/>
              <w:right w:val="single" w:color="auto" w:sz="4" w:space="0"/>
            </w:tcBorders>
            <w:shd w:val="clear" w:color="auto" w:fill="auto"/>
            <w:noWrap/>
            <w:vAlign w:val="center"/>
          </w:tcPr>
          <w:p w14:paraId="3FDCED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69912</w:t>
            </w:r>
          </w:p>
        </w:tc>
      </w:tr>
      <w:tr w14:paraId="5B70E01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8A3D2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2077" w:type="pct"/>
            <w:tcBorders>
              <w:top w:val="nil"/>
              <w:left w:val="nil"/>
              <w:bottom w:val="single" w:color="auto" w:sz="4" w:space="0"/>
              <w:right w:val="single" w:color="auto" w:sz="4" w:space="0"/>
            </w:tcBorders>
            <w:shd w:val="clear" w:color="auto" w:fill="auto"/>
            <w:noWrap/>
            <w:vAlign w:val="center"/>
          </w:tcPr>
          <w:p w14:paraId="5555773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采矿业</w:t>
            </w:r>
          </w:p>
        </w:tc>
        <w:tc>
          <w:tcPr>
            <w:tcW w:w="505" w:type="pct"/>
            <w:tcBorders>
              <w:top w:val="nil"/>
              <w:left w:val="nil"/>
              <w:bottom w:val="single" w:color="auto" w:sz="4" w:space="0"/>
              <w:right w:val="single" w:color="auto" w:sz="4" w:space="0"/>
            </w:tcBorders>
            <w:shd w:val="clear" w:color="auto" w:fill="auto"/>
            <w:noWrap/>
            <w:vAlign w:val="center"/>
          </w:tcPr>
          <w:p w14:paraId="6417DD0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42415</w:t>
            </w:r>
          </w:p>
        </w:tc>
        <w:tc>
          <w:tcPr>
            <w:tcW w:w="505" w:type="pct"/>
            <w:tcBorders>
              <w:top w:val="nil"/>
              <w:left w:val="nil"/>
              <w:bottom w:val="single" w:color="auto" w:sz="4" w:space="0"/>
              <w:right w:val="single" w:color="auto" w:sz="4" w:space="0"/>
            </w:tcBorders>
            <w:shd w:val="clear" w:color="auto" w:fill="auto"/>
            <w:noWrap/>
            <w:vAlign w:val="center"/>
          </w:tcPr>
          <w:p w14:paraId="2E92192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51105</w:t>
            </w:r>
          </w:p>
        </w:tc>
        <w:tc>
          <w:tcPr>
            <w:tcW w:w="509" w:type="pct"/>
            <w:tcBorders>
              <w:top w:val="nil"/>
              <w:left w:val="nil"/>
              <w:bottom w:val="single" w:color="auto" w:sz="4" w:space="0"/>
              <w:right w:val="single" w:color="auto" w:sz="4" w:space="0"/>
            </w:tcBorders>
            <w:shd w:val="clear" w:color="auto" w:fill="auto"/>
            <w:noWrap/>
            <w:vAlign w:val="center"/>
          </w:tcPr>
          <w:p w14:paraId="578C9F5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66646</w:t>
            </w:r>
          </w:p>
        </w:tc>
        <w:tc>
          <w:tcPr>
            <w:tcW w:w="509" w:type="pct"/>
            <w:tcBorders>
              <w:top w:val="nil"/>
              <w:left w:val="nil"/>
              <w:bottom w:val="single" w:color="auto" w:sz="4" w:space="0"/>
              <w:right w:val="single" w:color="auto" w:sz="4" w:space="0"/>
            </w:tcBorders>
            <w:shd w:val="clear" w:color="auto" w:fill="auto"/>
            <w:noWrap/>
            <w:vAlign w:val="center"/>
          </w:tcPr>
          <w:p w14:paraId="0841C45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81502</w:t>
            </w:r>
          </w:p>
        </w:tc>
        <w:tc>
          <w:tcPr>
            <w:tcW w:w="509" w:type="pct"/>
            <w:tcBorders>
              <w:top w:val="nil"/>
              <w:left w:val="nil"/>
              <w:bottom w:val="single" w:color="auto" w:sz="4" w:space="0"/>
              <w:right w:val="single" w:color="auto" w:sz="4" w:space="0"/>
            </w:tcBorders>
            <w:shd w:val="clear" w:color="auto" w:fill="auto"/>
            <w:noWrap/>
            <w:vAlign w:val="center"/>
          </w:tcPr>
          <w:p w14:paraId="2B2D2DE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115000</w:t>
            </w:r>
          </w:p>
        </w:tc>
      </w:tr>
      <w:tr w14:paraId="25E5287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C4BA6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077" w:type="pct"/>
            <w:tcBorders>
              <w:top w:val="nil"/>
              <w:left w:val="nil"/>
              <w:bottom w:val="single" w:color="auto" w:sz="4" w:space="0"/>
              <w:right w:val="single" w:color="auto" w:sz="4" w:space="0"/>
            </w:tcBorders>
            <w:shd w:val="clear" w:color="auto" w:fill="auto"/>
            <w:noWrap/>
            <w:vAlign w:val="center"/>
          </w:tcPr>
          <w:p w14:paraId="1FF7E6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450FC3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44854</w:t>
            </w:r>
          </w:p>
        </w:tc>
        <w:tc>
          <w:tcPr>
            <w:tcW w:w="505" w:type="pct"/>
            <w:tcBorders>
              <w:top w:val="nil"/>
              <w:left w:val="nil"/>
              <w:bottom w:val="single" w:color="auto" w:sz="4" w:space="0"/>
              <w:right w:val="single" w:color="auto" w:sz="4" w:space="0"/>
            </w:tcBorders>
            <w:shd w:val="clear" w:color="auto" w:fill="auto"/>
            <w:noWrap/>
            <w:vAlign w:val="center"/>
          </w:tcPr>
          <w:p w14:paraId="476212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59309</w:t>
            </w:r>
          </w:p>
        </w:tc>
        <w:tc>
          <w:tcPr>
            <w:tcW w:w="509" w:type="pct"/>
            <w:tcBorders>
              <w:top w:val="nil"/>
              <w:left w:val="nil"/>
              <w:bottom w:val="single" w:color="auto" w:sz="4" w:space="0"/>
              <w:right w:val="single" w:color="auto" w:sz="4" w:space="0"/>
            </w:tcBorders>
            <w:shd w:val="clear" w:color="auto" w:fill="auto"/>
            <w:noWrap/>
            <w:vAlign w:val="center"/>
          </w:tcPr>
          <w:p w14:paraId="143A02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99977</w:t>
            </w:r>
          </w:p>
        </w:tc>
        <w:tc>
          <w:tcPr>
            <w:tcW w:w="509" w:type="pct"/>
            <w:tcBorders>
              <w:top w:val="nil"/>
              <w:left w:val="nil"/>
              <w:bottom w:val="single" w:color="auto" w:sz="4" w:space="0"/>
              <w:right w:val="single" w:color="auto" w:sz="4" w:space="0"/>
            </w:tcBorders>
            <w:shd w:val="clear" w:color="auto" w:fill="auto"/>
            <w:noWrap/>
            <w:vAlign w:val="center"/>
          </w:tcPr>
          <w:p w14:paraId="0508DC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140618</w:t>
            </w:r>
          </w:p>
        </w:tc>
        <w:tc>
          <w:tcPr>
            <w:tcW w:w="509" w:type="pct"/>
            <w:tcBorders>
              <w:top w:val="nil"/>
              <w:left w:val="nil"/>
              <w:bottom w:val="single" w:color="auto" w:sz="4" w:space="0"/>
              <w:right w:val="single" w:color="auto" w:sz="4" w:space="0"/>
            </w:tcBorders>
            <w:shd w:val="clear" w:color="auto" w:fill="auto"/>
            <w:noWrap/>
            <w:vAlign w:val="center"/>
          </w:tcPr>
          <w:p w14:paraId="34994D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274644</w:t>
            </w:r>
          </w:p>
        </w:tc>
      </w:tr>
      <w:tr w14:paraId="1F5495D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9F59B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077" w:type="pct"/>
            <w:tcBorders>
              <w:top w:val="nil"/>
              <w:left w:val="nil"/>
              <w:bottom w:val="single" w:color="auto" w:sz="4" w:space="0"/>
              <w:right w:val="single" w:color="auto" w:sz="4" w:space="0"/>
            </w:tcBorders>
            <w:shd w:val="clear" w:color="auto" w:fill="auto"/>
            <w:noWrap/>
            <w:vAlign w:val="center"/>
          </w:tcPr>
          <w:p w14:paraId="7759E1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DF004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43873</w:t>
            </w:r>
          </w:p>
        </w:tc>
        <w:tc>
          <w:tcPr>
            <w:tcW w:w="505" w:type="pct"/>
            <w:tcBorders>
              <w:top w:val="nil"/>
              <w:left w:val="nil"/>
              <w:bottom w:val="single" w:color="auto" w:sz="4" w:space="0"/>
              <w:right w:val="single" w:color="auto" w:sz="4" w:space="0"/>
            </w:tcBorders>
            <w:shd w:val="clear" w:color="auto" w:fill="auto"/>
            <w:noWrap/>
            <w:vAlign w:val="center"/>
          </w:tcPr>
          <w:p w14:paraId="125F2D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54578</w:t>
            </w:r>
          </w:p>
        </w:tc>
        <w:tc>
          <w:tcPr>
            <w:tcW w:w="509" w:type="pct"/>
            <w:tcBorders>
              <w:top w:val="nil"/>
              <w:left w:val="nil"/>
              <w:bottom w:val="single" w:color="auto" w:sz="4" w:space="0"/>
              <w:right w:val="single" w:color="auto" w:sz="4" w:space="0"/>
            </w:tcBorders>
            <w:shd w:val="clear" w:color="auto" w:fill="auto"/>
            <w:noWrap/>
            <w:vAlign w:val="center"/>
          </w:tcPr>
          <w:p w14:paraId="7D36B9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79100</w:t>
            </w:r>
          </w:p>
        </w:tc>
        <w:tc>
          <w:tcPr>
            <w:tcW w:w="509" w:type="pct"/>
            <w:tcBorders>
              <w:top w:val="nil"/>
              <w:left w:val="nil"/>
              <w:bottom w:val="single" w:color="auto" w:sz="4" w:space="0"/>
              <w:right w:val="single" w:color="auto" w:sz="4" w:space="0"/>
            </w:tcBorders>
            <w:shd w:val="clear" w:color="auto" w:fill="auto"/>
            <w:noWrap/>
            <w:vAlign w:val="center"/>
          </w:tcPr>
          <w:p w14:paraId="1D41FA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87847</w:t>
            </w:r>
          </w:p>
        </w:tc>
        <w:tc>
          <w:tcPr>
            <w:tcW w:w="509" w:type="pct"/>
            <w:tcBorders>
              <w:top w:val="nil"/>
              <w:left w:val="nil"/>
              <w:bottom w:val="single" w:color="auto" w:sz="4" w:space="0"/>
              <w:right w:val="single" w:color="auto" w:sz="4" w:space="0"/>
            </w:tcBorders>
            <w:shd w:val="clear" w:color="auto" w:fill="auto"/>
            <w:noWrap/>
            <w:vAlign w:val="center"/>
          </w:tcPr>
          <w:p w14:paraId="086D0C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149073</w:t>
            </w:r>
          </w:p>
        </w:tc>
      </w:tr>
      <w:tr w14:paraId="7646A21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06B5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077" w:type="pct"/>
            <w:tcBorders>
              <w:top w:val="nil"/>
              <w:left w:val="nil"/>
              <w:bottom w:val="single" w:color="auto" w:sz="4" w:space="0"/>
              <w:right w:val="single" w:color="auto" w:sz="4" w:space="0"/>
            </w:tcBorders>
            <w:shd w:val="clear" w:color="auto" w:fill="auto"/>
            <w:noWrap/>
            <w:vAlign w:val="center"/>
          </w:tcPr>
          <w:p w14:paraId="218BFA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0C6E0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505" w:type="pct"/>
            <w:tcBorders>
              <w:top w:val="nil"/>
              <w:left w:val="nil"/>
              <w:bottom w:val="single" w:color="auto" w:sz="4" w:space="0"/>
              <w:right w:val="single" w:color="auto" w:sz="4" w:space="0"/>
            </w:tcBorders>
            <w:shd w:val="clear" w:color="auto" w:fill="auto"/>
            <w:noWrap/>
            <w:vAlign w:val="center"/>
          </w:tcPr>
          <w:p w14:paraId="1B6D2C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51038</w:t>
            </w:r>
          </w:p>
        </w:tc>
        <w:tc>
          <w:tcPr>
            <w:tcW w:w="509" w:type="pct"/>
            <w:tcBorders>
              <w:top w:val="nil"/>
              <w:left w:val="nil"/>
              <w:bottom w:val="single" w:color="auto" w:sz="4" w:space="0"/>
              <w:right w:val="single" w:color="auto" w:sz="4" w:space="0"/>
            </w:tcBorders>
            <w:shd w:val="clear" w:color="auto" w:fill="auto"/>
            <w:noWrap/>
            <w:vAlign w:val="center"/>
          </w:tcPr>
          <w:p w14:paraId="2BE413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65992</w:t>
            </w:r>
          </w:p>
        </w:tc>
        <w:tc>
          <w:tcPr>
            <w:tcW w:w="509" w:type="pct"/>
            <w:tcBorders>
              <w:top w:val="nil"/>
              <w:left w:val="nil"/>
              <w:bottom w:val="single" w:color="auto" w:sz="4" w:space="0"/>
              <w:right w:val="single" w:color="auto" w:sz="4" w:space="0"/>
            </w:tcBorders>
            <w:shd w:val="clear" w:color="auto" w:fill="auto"/>
            <w:noWrap/>
            <w:vAlign w:val="center"/>
          </w:tcPr>
          <w:p w14:paraId="6D12E6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75535</w:t>
            </w:r>
          </w:p>
        </w:tc>
        <w:tc>
          <w:tcPr>
            <w:tcW w:w="509" w:type="pct"/>
            <w:tcBorders>
              <w:top w:val="nil"/>
              <w:left w:val="nil"/>
              <w:bottom w:val="single" w:color="auto" w:sz="4" w:space="0"/>
              <w:right w:val="single" w:color="auto" w:sz="4" w:space="0"/>
            </w:tcBorders>
            <w:shd w:val="clear" w:color="auto" w:fill="auto"/>
            <w:noWrap/>
            <w:vAlign w:val="center"/>
          </w:tcPr>
          <w:p w14:paraId="2DC054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92721</w:t>
            </w:r>
          </w:p>
        </w:tc>
      </w:tr>
      <w:tr w14:paraId="6DF02FA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705D1C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2077" w:type="pct"/>
            <w:tcBorders>
              <w:top w:val="nil"/>
              <w:left w:val="nil"/>
              <w:bottom w:val="single" w:color="auto" w:sz="4" w:space="0"/>
              <w:right w:val="single" w:color="auto" w:sz="4" w:space="0"/>
            </w:tcBorders>
            <w:shd w:val="clear" w:color="auto" w:fill="auto"/>
            <w:noWrap/>
            <w:vAlign w:val="center"/>
          </w:tcPr>
          <w:p w14:paraId="0AC2889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制造业</w:t>
            </w:r>
          </w:p>
        </w:tc>
        <w:tc>
          <w:tcPr>
            <w:tcW w:w="505" w:type="pct"/>
            <w:tcBorders>
              <w:top w:val="nil"/>
              <w:left w:val="nil"/>
              <w:bottom w:val="single" w:color="auto" w:sz="4" w:space="0"/>
              <w:right w:val="single" w:color="auto" w:sz="4" w:space="0"/>
            </w:tcBorders>
            <w:shd w:val="clear" w:color="auto" w:fill="auto"/>
            <w:noWrap/>
            <w:vAlign w:val="center"/>
          </w:tcPr>
          <w:p w14:paraId="656D509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13349F5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41230</w:t>
            </w:r>
          </w:p>
        </w:tc>
        <w:tc>
          <w:tcPr>
            <w:tcW w:w="509" w:type="pct"/>
            <w:tcBorders>
              <w:top w:val="nil"/>
              <w:left w:val="nil"/>
              <w:bottom w:val="single" w:color="auto" w:sz="4" w:space="0"/>
              <w:right w:val="single" w:color="auto" w:sz="4" w:space="0"/>
            </w:tcBorders>
            <w:shd w:val="clear" w:color="auto" w:fill="auto"/>
            <w:noWrap/>
            <w:vAlign w:val="center"/>
          </w:tcPr>
          <w:p w14:paraId="0CCE399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49150</w:t>
            </w:r>
          </w:p>
        </w:tc>
        <w:tc>
          <w:tcPr>
            <w:tcW w:w="509" w:type="pct"/>
            <w:tcBorders>
              <w:top w:val="nil"/>
              <w:left w:val="nil"/>
              <w:bottom w:val="single" w:color="auto" w:sz="4" w:space="0"/>
              <w:right w:val="single" w:color="auto" w:sz="4" w:space="0"/>
            </w:tcBorders>
            <w:shd w:val="clear" w:color="auto" w:fill="auto"/>
            <w:noWrap/>
            <w:vAlign w:val="center"/>
          </w:tcPr>
          <w:p w14:paraId="6B1987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60120</w:t>
            </w:r>
          </w:p>
        </w:tc>
        <w:tc>
          <w:tcPr>
            <w:tcW w:w="509" w:type="pct"/>
            <w:tcBorders>
              <w:top w:val="nil"/>
              <w:left w:val="nil"/>
              <w:bottom w:val="single" w:color="auto" w:sz="4" w:space="0"/>
              <w:right w:val="single" w:color="auto" w:sz="4" w:space="0"/>
            </w:tcBorders>
            <w:shd w:val="clear" w:color="auto" w:fill="auto"/>
            <w:noWrap/>
            <w:vAlign w:val="center"/>
          </w:tcPr>
          <w:p w14:paraId="6161A8B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83612</w:t>
            </w:r>
          </w:p>
        </w:tc>
      </w:tr>
      <w:tr w14:paraId="74F7F70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33CF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077" w:type="pct"/>
            <w:tcBorders>
              <w:top w:val="nil"/>
              <w:left w:val="nil"/>
              <w:bottom w:val="single" w:color="auto" w:sz="4" w:space="0"/>
              <w:right w:val="single" w:color="auto" w:sz="4" w:space="0"/>
            </w:tcBorders>
            <w:shd w:val="clear" w:color="auto" w:fill="auto"/>
            <w:noWrap/>
            <w:vAlign w:val="center"/>
          </w:tcPr>
          <w:p w14:paraId="316492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1C757C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41603</w:t>
            </w:r>
          </w:p>
        </w:tc>
        <w:tc>
          <w:tcPr>
            <w:tcW w:w="505" w:type="pct"/>
            <w:tcBorders>
              <w:top w:val="nil"/>
              <w:left w:val="nil"/>
              <w:bottom w:val="single" w:color="auto" w:sz="4" w:space="0"/>
              <w:right w:val="single" w:color="auto" w:sz="4" w:space="0"/>
            </w:tcBorders>
            <w:shd w:val="clear" w:color="auto" w:fill="auto"/>
            <w:noWrap/>
            <w:vAlign w:val="center"/>
          </w:tcPr>
          <w:p w14:paraId="6418BF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47500</w:t>
            </w:r>
          </w:p>
        </w:tc>
        <w:tc>
          <w:tcPr>
            <w:tcW w:w="509" w:type="pct"/>
            <w:tcBorders>
              <w:top w:val="nil"/>
              <w:left w:val="nil"/>
              <w:bottom w:val="single" w:color="auto" w:sz="4" w:space="0"/>
              <w:right w:val="single" w:color="auto" w:sz="4" w:space="0"/>
            </w:tcBorders>
            <w:shd w:val="clear" w:color="auto" w:fill="auto"/>
            <w:noWrap/>
            <w:vAlign w:val="center"/>
          </w:tcPr>
          <w:p w14:paraId="4DB77C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114634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87604</w:t>
            </w:r>
          </w:p>
        </w:tc>
        <w:tc>
          <w:tcPr>
            <w:tcW w:w="509" w:type="pct"/>
            <w:tcBorders>
              <w:top w:val="nil"/>
              <w:left w:val="nil"/>
              <w:bottom w:val="single" w:color="auto" w:sz="4" w:space="0"/>
              <w:right w:val="single" w:color="auto" w:sz="4" w:space="0"/>
            </w:tcBorders>
            <w:shd w:val="clear" w:color="auto" w:fill="auto"/>
            <w:noWrap/>
            <w:vAlign w:val="center"/>
          </w:tcPr>
          <w:p w14:paraId="1639C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138000</w:t>
            </w:r>
          </w:p>
        </w:tc>
      </w:tr>
      <w:tr w14:paraId="7826ED3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7FE7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077" w:type="pct"/>
            <w:tcBorders>
              <w:top w:val="nil"/>
              <w:left w:val="nil"/>
              <w:bottom w:val="single" w:color="auto" w:sz="4" w:space="0"/>
              <w:right w:val="single" w:color="auto" w:sz="4" w:space="0"/>
            </w:tcBorders>
            <w:shd w:val="clear" w:color="auto" w:fill="auto"/>
            <w:noWrap/>
            <w:vAlign w:val="center"/>
          </w:tcPr>
          <w:p w14:paraId="435040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3138D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40405</w:t>
            </w:r>
          </w:p>
        </w:tc>
        <w:tc>
          <w:tcPr>
            <w:tcW w:w="505" w:type="pct"/>
            <w:tcBorders>
              <w:top w:val="nil"/>
              <w:left w:val="nil"/>
              <w:bottom w:val="single" w:color="auto" w:sz="4" w:space="0"/>
              <w:right w:val="single" w:color="auto" w:sz="4" w:space="0"/>
            </w:tcBorders>
            <w:shd w:val="clear" w:color="auto" w:fill="auto"/>
            <w:noWrap/>
            <w:vAlign w:val="center"/>
          </w:tcPr>
          <w:p w14:paraId="3E51BE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44500</w:t>
            </w:r>
          </w:p>
        </w:tc>
        <w:tc>
          <w:tcPr>
            <w:tcW w:w="509" w:type="pct"/>
            <w:tcBorders>
              <w:top w:val="nil"/>
              <w:left w:val="nil"/>
              <w:bottom w:val="single" w:color="auto" w:sz="4" w:space="0"/>
              <w:right w:val="single" w:color="auto" w:sz="4" w:space="0"/>
            </w:tcBorders>
            <w:shd w:val="clear" w:color="auto" w:fill="auto"/>
            <w:noWrap/>
            <w:vAlign w:val="center"/>
          </w:tcPr>
          <w:p w14:paraId="6E54C0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53784</w:t>
            </w:r>
          </w:p>
        </w:tc>
        <w:tc>
          <w:tcPr>
            <w:tcW w:w="509" w:type="pct"/>
            <w:tcBorders>
              <w:top w:val="nil"/>
              <w:left w:val="nil"/>
              <w:bottom w:val="single" w:color="auto" w:sz="4" w:space="0"/>
              <w:right w:val="single" w:color="auto" w:sz="4" w:space="0"/>
            </w:tcBorders>
            <w:shd w:val="clear" w:color="auto" w:fill="auto"/>
            <w:noWrap/>
            <w:vAlign w:val="center"/>
          </w:tcPr>
          <w:p w14:paraId="0BAE12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80509</w:t>
            </w:r>
          </w:p>
        </w:tc>
        <w:tc>
          <w:tcPr>
            <w:tcW w:w="509" w:type="pct"/>
            <w:tcBorders>
              <w:top w:val="nil"/>
              <w:left w:val="nil"/>
              <w:bottom w:val="single" w:color="auto" w:sz="4" w:space="0"/>
              <w:right w:val="single" w:color="auto" w:sz="4" w:space="0"/>
            </w:tcBorders>
            <w:shd w:val="clear" w:color="auto" w:fill="auto"/>
            <w:noWrap/>
            <w:vAlign w:val="center"/>
          </w:tcPr>
          <w:p w14:paraId="0E3C33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126784</w:t>
            </w:r>
          </w:p>
        </w:tc>
      </w:tr>
      <w:tr w14:paraId="6D0A7CB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5B047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077" w:type="pct"/>
            <w:tcBorders>
              <w:top w:val="nil"/>
              <w:left w:val="nil"/>
              <w:bottom w:val="single" w:color="auto" w:sz="4" w:space="0"/>
              <w:right w:val="single" w:color="auto" w:sz="4" w:space="0"/>
            </w:tcBorders>
            <w:shd w:val="clear" w:color="auto" w:fill="auto"/>
            <w:noWrap/>
            <w:vAlign w:val="center"/>
          </w:tcPr>
          <w:p w14:paraId="6CE953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0BC1F2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35271</w:t>
            </w:r>
          </w:p>
        </w:tc>
        <w:tc>
          <w:tcPr>
            <w:tcW w:w="505" w:type="pct"/>
            <w:tcBorders>
              <w:top w:val="nil"/>
              <w:left w:val="nil"/>
              <w:bottom w:val="single" w:color="auto" w:sz="4" w:space="0"/>
              <w:right w:val="single" w:color="auto" w:sz="4" w:space="0"/>
            </w:tcBorders>
            <w:shd w:val="clear" w:color="auto" w:fill="auto"/>
            <w:noWrap/>
            <w:vAlign w:val="center"/>
          </w:tcPr>
          <w:p w14:paraId="09785E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4D981C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47632</w:t>
            </w:r>
          </w:p>
        </w:tc>
        <w:tc>
          <w:tcPr>
            <w:tcW w:w="509" w:type="pct"/>
            <w:tcBorders>
              <w:top w:val="nil"/>
              <w:left w:val="nil"/>
              <w:bottom w:val="single" w:color="auto" w:sz="4" w:space="0"/>
              <w:right w:val="single" w:color="auto" w:sz="4" w:space="0"/>
            </w:tcBorders>
            <w:shd w:val="clear" w:color="auto" w:fill="auto"/>
            <w:noWrap/>
            <w:vAlign w:val="center"/>
          </w:tcPr>
          <w:p w14:paraId="5809ED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58000</w:t>
            </w:r>
          </w:p>
        </w:tc>
        <w:tc>
          <w:tcPr>
            <w:tcW w:w="509" w:type="pct"/>
            <w:tcBorders>
              <w:top w:val="nil"/>
              <w:left w:val="nil"/>
              <w:bottom w:val="single" w:color="auto" w:sz="4" w:space="0"/>
              <w:right w:val="single" w:color="auto" w:sz="4" w:space="0"/>
            </w:tcBorders>
            <w:shd w:val="clear" w:color="auto" w:fill="auto"/>
            <w:noWrap/>
            <w:vAlign w:val="center"/>
          </w:tcPr>
          <w:p w14:paraId="5BF751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r>
      <w:tr w14:paraId="739ED2A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62324D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2077" w:type="pct"/>
            <w:tcBorders>
              <w:top w:val="nil"/>
              <w:left w:val="nil"/>
              <w:bottom w:val="single" w:color="auto" w:sz="4" w:space="0"/>
              <w:right w:val="single" w:color="auto" w:sz="4" w:space="0"/>
            </w:tcBorders>
            <w:shd w:val="clear" w:color="auto" w:fill="auto"/>
            <w:noWrap/>
            <w:vAlign w:val="center"/>
          </w:tcPr>
          <w:p w14:paraId="3C14DBC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电力、热力、燃气及水生产和供应业</w:t>
            </w:r>
          </w:p>
        </w:tc>
        <w:tc>
          <w:tcPr>
            <w:tcW w:w="505" w:type="pct"/>
            <w:tcBorders>
              <w:top w:val="nil"/>
              <w:left w:val="nil"/>
              <w:bottom w:val="single" w:color="auto" w:sz="4" w:space="0"/>
              <w:right w:val="single" w:color="auto" w:sz="4" w:space="0"/>
            </w:tcBorders>
            <w:shd w:val="clear" w:color="auto" w:fill="auto"/>
            <w:noWrap/>
            <w:vAlign w:val="center"/>
          </w:tcPr>
          <w:p w14:paraId="48B12CE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36558</w:t>
            </w:r>
          </w:p>
        </w:tc>
        <w:tc>
          <w:tcPr>
            <w:tcW w:w="505" w:type="pct"/>
            <w:tcBorders>
              <w:top w:val="nil"/>
              <w:left w:val="nil"/>
              <w:bottom w:val="single" w:color="auto" w:sz="4" w:space="0"/>
              <w:right w:val="single" w:color="auto" w:sz="4" w:space="0"/>
            </w:tcBorders>
            <w:shd w:val="clear" w:color="auto" w:fill="auto"/>
            <w:noWrap/>
            <w:vAlign w:val="center"/>
          </w:tcPr>
          <w:p w14:paraId="1FC91ED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44904</w:t>
            </w:r>
          </w:p>
        </w:tc>
        <w:tc>
          <w:tcPr>
            <w:tcW w:w="509" w:type="pct"/>
            <w:tcBorders>
              <w:top w:val="nil"/>
              <w:left w:val="nil"/>
              <w:bottom w:val="single" w:color="auto" w:sz="4" w:space="0"/>
              <w:right w:val="single" w:color="auto" w:sz="4" w:space="0"/>
            </w:tcBorders>
            <w:shd w:val="clear" w:color="auto" w:fill="auto"/>
            <w:noWrap/>
            <w:vAlign w:val="center"/>
          </w:tcPr>
          <w:p w14:paraId="61268B3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59845</w:t>
            </w:r>
          </w:p>
        </w:tc>
        <w:tc>
          <w:tcPr>
            <w:tcW w:w="509" w:type="pct"/>
            <w:tcBorders>
              <w:top w:val="nil"/>
              <w:left w:val="nil"/>
              <w:bottom w:val="single" w:color="auto" w:sz="4" w:space="0"/>
              <w:right w:val="single" w:color="auto" w:sz="4" w:space="0"/>
            </w:tcBorders>
            <w:shd w:val="clear" w:color="auto" w:fill="auto"/>
            <w:noWrap/>
            <w:vAlign w:val="center"/>
          </w:tcPr>
          <w:p w14:paraId="4CC92B0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84000</w:t>
            </w:r>
          </w:p>
        </w:tc>
        <w:tc>
          <w:tcPr>
            <w:tcW w:w="509" w:type="pct"/>
            <w:tcBorders>
              <w:top w:val="nil"/>
              <w:left w:val="nil"/>
              <w:bottom w:val="single" w:color="auto" w:sz="4" w:space="0"/>
              <w:right w:val="single" w:color="auto" w:sz="4" w:space="0"/>
            </w:tcBorders>
            <w:shd w:val="clear" w:color="auto" w:fill="auto"/>
            <w:noWrap/>
            <w:vAlign w:val="center"/>
          </w:tcPr>
          <w:p w14:paraId="0D63D7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235202</w:t>
            </w:r>
          </w:p>
        </w:tc>
      </w:tr>
      <w:tr w14:paraId="65384FA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2A57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077" w:type="pct"/>
            <w:tcBorders>
              <w:top w:val="nil"/>
              <w:left w:val="nil"/>
              <w:bottom w:val="single" w:color="auto" w:sz="4" w:space="0"/>
              <w:right w:val="single" w:color="auto" w:sz="4" w:space="0"/>
            </w:tcBorders>
            <w:shd w:val="clear" w:color="auto" w:fill="auto"/>
            <w:noWrap/>
            <w:vAlign w:val="center"/>
          </w:tcPr>
          <w:p w14:paraId="5007BE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623BBB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37911</w:t>
            </w:r>
          </w:p>
        </w:tc>
        <w:tc>
          <w:tcPr>
            <w:tcW w:w="505" w:type="pct"/>
            <w:tcBorders>
              <w:top w:val="nil"/>
              <w:left w:val="nil"/>
              <w:bottom w:val="single" w:color="auto" w:sz="4" w:space="0"/>
              <w:right w:val="single" w:color="auto" w:sz="4" w:space="0"/>
            </w:tcBorders>
            <w:shd w:val="clear" w:color="auto" w:fill="auto"/>
            <w:noWrap/>
            <w:vAlign w:val="center"/>
          </w:tcPr>
          <w:p w14:paraId="234C7A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384440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60300</w:t>
            </w:r>
          </w:p>
        </w:tc>
        <w:tc>
          <w:tcPr>
            <w:tcW w:w="509" w:type="pct"/>
            <w:tcBorders>
              <w:top w:val="nil"/>
              <w:left w:val="nil"/>
              <w:bottom w:val="single" w:color="auto" w:sz="4" w:space="0"/>
              <w:right w:val="single" w:color="auto" w:sz="4" w:space="0"/>
            </w:tcBorders>
            <w:shd w:val="clear" w:color="auto" w:fill="auto"/>
            <w:noWrap/>
            <w:vAlign w:val="center"/>
          </w:tcPr>
          <w:p w14:paraId="38A20B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88000</w:t>
            </w:r>
          </w:p>
        </w:tc>
        <w:tc>
          <w:tcPr>
            <w:tcW w:w="509" w:type="pct"/>
            <w:tcBorders>
              <w:top w:val="nil"/>
              <w:left w:val="nil"/>
              <w:bottom w:val="single" w:color="auto" w:sz="4" w:space="0"/>
              <w:right w:val="single" w:color="auto" w:sz="4" w:space="0"/>
            </w:tcBorders>
            <w:shd w:val="clear" w:color="auto" w:fill="auto"/>
            <w:noWrap/>
            <w:vAlign w:val="center"/>
          </w:tcPr>
          <w:p w14:paraId="22CE22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279684</w:t>
            </w:r>
          </w:p>
        </w:tc>
      </w:tr>
      <w:tr w14:paraId="62000C7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FB78A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077" w:type="pct"/>
            <w:tcBorders>
              <w:top w:val="nil"/>
              <w:left w:val="nil"/>
              <w:bottom w:val="single" w:color="auto" w:sz="4" w:space="0"/>
              <w:right w:val="single" w:color="auto" w:sz="4" w:space="0"/>
            </w:tcBorders>
            <w:shd w:val="clear" w:color="auto" w:fill="auto"/>
            <w:noWrap/>
            <w:vAlign w:val="center"/>
          </w:tcPr>
          <w:p w14:paraId="34BCD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DFAF6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560A3D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45000</w:t>
            </w:r>
          </w:p>
        </w:tc>
        <w:tc>
          <w:tcPr>
            <w:tcW w:w="509" w:type="pct"/>
            <w:tcBorders>
              <w:top w:val="nil"/>
              <w:left w:val="nil"/>
              <w:bottom w:val="single" w:color="auto" w:sz="4" w:space="0"/>
              <w:right w:val="single" w:color="auto" w:sz="4" w:space="0"/>
            </w:tcBorders>
            <w:shd w:val="clear" w:color="auto" w:fill="auto"/>
            <w:noWrap/>
            <w:vAlign w:val="center"/>
          </w:tcPr>
          <w:p w14:paraId="223BA7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685A32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80000</w:t>
            </w:r>
          </w:p>
        </w:tc>
        <w:tc>
          <w:tcPr>
            <w:tcW w:w="509" w:type="pct"/>
            <w:tcBorders>
              <w:top w:val="nil"/>
              <w:left w:val="nil"/>
              <w:bottom w:val="single" w:color="auto" w:sz="4" w:space="0"/>
              <w:right w:val="single" w:color="auto" w:sz="4" w:space="0"/>
            </w:tcBorders>
            <w:shd w:val="clear" w:color="auto" w:fill="auto"/>
            <w:noWrap/>
            <w:vAlign w:val="center"/>
          </w:tcPr>
          <w:p w14:paraId="2B4076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269295</w:t>
            </w:r>
          </w:p>
        </w:tc>
      </w:tr>
      <w:tr w14:paraId="47EA602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05C11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2077" w:type="pct"/>
            <w:tcBorders>
              <w:top w:val="nil"/>
              <w:left w:val="nil"/>
              <w:bottom w:val="single" w:color="auto" w:sz="4" w:space="0"/>
              <w:right w:val="single" w:color="auto" w:sz="4" w:space="0"/>
            </w:tcBorders>
            <w:shd w:val="clear" w:color="auto" w:fill="auto"/>
            <w:noWrap/>
            <w:vAlign w:val="center"/>
          </w:tcPr>
          <w:p w14:paraId="421EA7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1BAEB3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34209</w:t>
            </w:r>
          </w:p>
        </w:tc>
        <w:tc>
          <w:tcPr>
            <w:tcW w:w="505" w:type="pct"/>
            <w:tcBorders>
              <w:top w:val="nil"/>
              <w:left w:val="nil"/>
              <w:bottom w:val="single" w:color="auto" w:sz="4" w:space="0"/>
              <w:right w:val="single" w:color="auto" w:sz="4" w:space="0"/>
            </w:tcBorders>
            <w:shd w:val="clear" w:color="auto" w:fill="auto"/>
            <w:noWrap/>
            <w:vAlign w:val="center"/>
          </w:tcPr>
          <w:p w14:paraId="7AAA6C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43851</w:t>
            </w:r>
          </w:p>
        </w:tc>
        <w:tc>
          <w:tcPr>
            <w:tcW w:w="509" w:type="pct"/>
            <w:tcBorders>
              <w:top w:val="nil"/>
              <w:left w:val="nil"/>
              <w:bottom w:val="single" w:color="auto" w:sz="4" w:space="0"/>
              <w:right w:val="single" w:color="auto" w:sz="4" w:space="0"/>
            </w:tcBorders>
            <w:shd w:val="clear" w:color="auto" w:fill="auto"/>
            <w:noWrap/>
            <w:vAlign w:val="center"/>
          </w:tcPr>
          <w:p w14:paraId="20F113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54176</w:t>
            </w:r>
          </w:p>
        </w:tc>
        <w:tc>
          <w:tcPr>
            <w:tcW w:w="509" w:type="pct"/>
            <w:tcBorders>
              <w:top w:val="nil"/>
              <w:left w:val="nil"/>
              <w:bottom w:val="single" w:color="auto" w:sz="4" w:space="0"/>
              <w:right w:val="single" w:color="auto" w:sz="4" w:space="0"/>
            </w:tcBorders>
            <w:shd w:val="clear" w:color="auto" w:fill="auto"/>
            <w:noWrap/>
            <w:vAlign w:val="center"/>
          </w:tcPr>
          <w:p w14:paraId="6CFA0D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63835</w:t>
            </w:r>
          </w:p>
        </w:tc>
        <w:tc>
          <w:tcPr>
            <w:tcW w:w="509" w:type="pct"/>
            <w:tcBorders>
              <w:top w:val="nil"/>
              <w:left w:val="nil"/>
              <w:bottom w:val="single" w:color="auto" w:sz="4" w:space="0"/>
              <w:right w:val="single" w:color="auto" w:sz="4" w:space="0"/>
            </w:tcBorders>
            <w:shd w:val="clear" w:color="auto" w:fill="auto"/>
            <w:noWrap/>
            <w:vAlign w:val="center"/>
          </w:tcPr>
          <w:p w14:paraId="5E4F11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205305</w:t>
            </w:r>
          </w:p>
        </w:tc>
      </w:tr>
      <w:tr w14:paraId="3CE039F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AC55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17</w:t>
            </w:r>
          </w:p>
        </w:tc>
        <w:tc>
          <w:tcPr>
            <w:tcW w:w="2077" w:type="pct"/>
            <w:tcBorders>
              <w:top w:val="nil"/>
              <w:left w:val="nil"/>
              <w:bottom w:val="single" w:color="auto" w:sz="4" w:space="0"/>
              <w:right w:val="single" w:color="auto" w:sz="4" w:space="0"/>
            </w:tcBorders>
            <w:shd w:val="clear" w:color="auto" w:fill="auto"/>
            <w:noWrap/>
            <w:vAlign w:val="center"/>
          </w:tcPr>
          <w:p w14:paraId="32E52F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建筑业</w:t>
            </w:r>
          </w:p>
        </w:tc>
        <w:tc>
          <w:tcPr>
            <w:tcW w:w="505" w:type="pct"/>
            <w:tcBorders>
              <w:top w:val="nil"/>
              <w:left w:val="nil"/>
              <w:bottom w:val="single" w:color="auto" w:sz="4" w:space="0"/>
              <w:right w:val="single" w:color="auto" w:sz="4" w:space="0"/>
            </w:tcBorders>
            <w:shd w:val="clear" w:color="auto" w:fill="auto"/>
            <w:noWrap/>
            <w:vAlign w:val="center"/>
          </w:tcPr>
          <w:p w14:paraId="6482CE8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79FBF25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38241</w:t>
            </w:r>
          </w:p>
        </w:tc>
        <w:tc>
          <w:tcPr>
            <w:tcW w:w="509" w:type="pct"/>
            <w:tcBorders>
              <w:top w:val="nil"/>
              <w:left w:val="nil"/>
              <w:bottom w:val="single" w:color="auto" w:sz="4" w:space="0"/>
              <w:right w:val="single" w:color="auto" w:sz="4" w:space="0"/>
            </w:tcBorders>
            <w:shd w:val="clear" w:color="auto" w:fill="auto"/>
            <w:noWrap/>
            <w:vAlign w:val="center"/>
          </w:tcPr>
          <w:p w14:paraId="02B4748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46630</w:t>
            </w:r>
          </w:p>
        </w:tc>
        <w:tc>
          <w:tcPr>
            <w:tcW w:w="509" w:type="pct"/>
            <w:tcBorders>
              <w:top w:val="nil"/>
              <w:left w:val="nil"/>
              <w:bottom w:val="single" w:color="auto" w:sz="4" w:space="0"/>
              <w:right w:val="single" w:color="auto" w:sz="4" w:space="0"/>
            </w:tcBorders>
            <w:shd w:val="clear" w:color="auto" w:fill="auto"/>
            <w:noWrap/>
            <w:vAlign w:val="center"/>
          </w:tcPr>
          <w:p w14:paraId="6F831A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54624</w:t>
            </w:r>
          </w:p>
        </w:tc>
        <w:tc>
          <w:tcPr>
            <w:tcW w:w="509" w:type="pct"/>
            <w:tcBorders>
              <w:top w:val="nil"/>
              <w:left w:val="nil"/>
              <w:bottom w:val="single" w:color="auto" w:sz="4" w:space="0"/>
              <w:right w:val="single" w:color="auto" w:sz="4" w:space="0"/>
            </w:tcBorders>
            <w:shd w:val="clear" w:color="auto" w:fill="auto"/>
            <w:noWrap/>
            <w:vAlign w:val="center"/>
          </w:tcPr>
          <w:p w14:paraId="7E7A0B3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11C4246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458EF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2077" w:type="pct"/>
            <w:tcBorders>
              <w:top w:val="nil"/>
              <w:left w:val="nil"/>
              <w:bottom w:val="single" w:color="auto" w:sz="4" w:space="0"/>
              <w:right w:val="single" w:color="auto" w:sz="4" w:space="0"/>
            </w:tcBorders>
            <w:shd w:val="clear" w:color="auto" w:fill="auto"/>
            <w:noWrap/>
            <w:vAlign w:val="center"/>
          </w:tcPr>
          <w:p w14:paraId="6EF598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0FABFA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37000</w:t>
            </w:r>
          </w:p>
        </w:tc>
        <w:tc>
          <w:tcPr>
            <w:tcW w:w="505" w:type="pct"/>
            <w:tcBorders>
              <w:top w:val="nil"/>
              <w:left w:val="nil"/>
              <w:bottom w:val="single" w:color="auto" w:sz="4" w:space="0"/>
              <w:right w:val="single" w:color="auto" w:sz="4" w:space="0"/>
            </w:tcBorders>
            <w:shd w:val="clear" w:color="auto" w:fill="auto"/>
            <w:noWrap/>
            <w:vAlign w:val="center"/>
          </w:tcPr>
          <w:p w14:paraId="1AE7F1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42482</w:t>
            </w:r>
          </w:p>
        </w:tc>
        <w:tc>
          <w:tcPr>
            <w:tcW w:w="509" w:type="pct"/>
            <w:tcBorders>
              <w:top w:val="nil"/>
              <w:left w:val="nil"/>
              <w:bottom w:val="single" w:color="auto" w:sz="4" w:space="0"/>
              <w:right w:val="single" w:color="auto" w:sz="4" w:space="0"/>
            </w:tcBorders>
            <w:shd w:val="clear" w:color="auto" w:fill="auto"/>
            <w:noWrap/>
            <w:vAlign w:val="center"/>
          </w:tcPr>
          <w:p w14:paraId="2529A8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49272</w:t>
            </w:r>
          </w:p>
        </w:tc>
        <w:tc>
          <w:tcPr>
            <w:tcW w:w="509" w:type="pct"/>
            <w:tcBorders>
              <w:top w:val="nil"/>
              <w:left w:val="nil"/>
              <w:bottom w:val="single" w:color="auto" w:sz="4" w:space="0"/>
              <w:right w:val="single" w:color="auto" w:sz="4" w:space="0"/>
            </w:tcBorders>
            <w:shd w:val="clear" w:color="auto" w:fill="auto"/>
            <w:noWrap/>
            <w:vAlign w:val="center"/>
          </w:tcPr>
          <w:p w14:paraId="4CF0F0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62000</w:t>
            </w:r>
          </w:p>
        </w:tc>
        <w:tc>
          <w:tcPr>
            <w:tcW w:w="509" w:type="pct"/>
            <w:tcBorders>
              <w:top w:val="nil"/>
              <w:left w:val="nil"/>
              <w:bottom w:val="single" w:color="auto" w:sz="4" w:space="0"/>
              <w:right w:val="single" w:color="auto" w:sz="4" w:space="0"/>
            </w:tcBorders>
            <w:shd w:val="clear" w:color="auto" w:fill="auto"/>
            <w:noWrap/>
            <w:vAlign w:val="center"/>
          </w:tcPr>
          <w:p w14:paraId="77F5D4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96000</w:t>
            </w:r>
          </w:p>
        </w:tc>
      </w:tr>
      <w:tr w14:paraId="522F71B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EF861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2077" w:type="pct"/>
            <w:tcBorders>
              <w:top w:val="nil"/>
              <w:left w:val="nil"/>
              <w:bottom w:val="single" w:color="auto" w:sz="4" w:space="0"/>
              <w:right w:val="single" w:color="auto" w:sz="4" w:space="0"/>
            </w:tcBorders>
            <w:shd w:val="clear" w:color="auto" w:fill="auto"/>
            <w:noWrap/>
            <w:vAlign w:val="center"/>
          </w:tcPr>
          <w:p w14:paraId="5A0595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66923D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441352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37800</w:t>
            </w:r>
          </w:p>
        </w:tc>
        <w:tc>
          <w:tcPr>
            <w:tcW w:w="509" w:type="pct"/>
            <w:tcBorders>
              <w:top w:val="nil"/>
              <w:left w:val="nil"/>
              <w:bottom w:val="single" w:color="auto" w:sz="4" w:space="0"/>
              <w:right w:val="single" w:color="auto" w:sz="4" w:space="0"/>
            </w:tcBorders>
            <w:shd w:val="clear" w:color="auto" w:fill="auto"/>
            <w:noWrap/>
            <w:vAlign w:val="center"/>
          </w:tcPr>
          <w:p w14:paraId="7EFEE0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3EAB3C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52400</w:t>
            </w:r>
          </w:p>
        </w:tc>
        <w:tc>
          <w:tcPr>
            <w:tcW w:w="509" w:type="pct"/>
            <w:tcBorders>
              <w:top w:val="nil"/>
              <w:left w:val="nil"/>
              <w:bottom w:val="single" w:color="auto" w:sz="4" w:space="0"/>
              <w:right w:val="single" w:color="auto" w:sz="4" w:space="0"/>
            </w:tcBorders>
            <w:shd w:val="clear" w:color="auto" w:fill="auto"/>
            <w:noWrap/>
            <w:vAlign w:val="center"/>
          </w:tcPr>
          <w:p w14:paraId="0901D2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71712</w:t>
            </w:r>
          </w:p>
        </w:tc>
      </w:tr>
      <w:tr w14:paraId="327DADC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CD83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2077" w:type="pct"/>
            <w:tcBorders>
              <w:top w:val="nil"/>
              <w:left w:val="nil"/>
              <w:bottom w:val="single" w:color="auto" w:sz="4" w:space="0"/>
              <w:right w:val="single" w:color="auto" w:sz="4" w:space="0"/>
            </w:tcBorders>
            <w:shd w:val="clear" w:color="auto" w:fill="auto"/>
            <w:noWrap/>
            <w:vAlign w:val="center"/>
          </w:tcPr>
          <w:p w14:paraId="23D29A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2C67EA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33000</w:t>
            </w:r>
          </w:p>
        </w:tc>
        <w:tc>
          <w:tcPr>
            <w:tcW w:w="505" w:type="pct"/>
            <w:tcBorders>
              <w:top w:val="nil"/>
              <w:left w:val="nil"/>
              <w:bottom w:val="single" w:color="auto" w:sz="4" w:space="0"/>
              <w:right w:val="single" w:color="auto" w:sz="4" w:space="0"/>
            </w:tcBorders>
            <w:shd w:val="clear" w:color="auto" w:fill="auto"/>
            <w:noWrap/>
            <w:vAlign w:val="center"/>
          </w:tcPr>
          <w:p w14:paraId="7FEDCF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36850</w:t>
            </w:r>
          </w:p>
        </w:tc>
        <w:tc>
          <w:tcPr>
            <w:tcW w:w="509" w:type="pct"/>
            <w:tcBorders>
              <w:top w:val="nil"/>
              <w:left w:val="nil"/>
              <w:bottom w:val="single" w:color="auto" w:sz="4" w:space="0"/>
              <w:right w:val="single" w:color="auto" w:sz="4" w:space="0"/>
            </w:tcBorders>
            <w:shd w:val="clear" w:color="auto" w:fill="auto"/>
            <w:noWrap/>
            <w:vAlign w:val="center"/>
          </w:tcPr>
          <w:p w14:paraId="23636C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40738</w:t>
            </w:r>
          </w:p>
        </w:tc>
        <w:tc>
          <w:tcPr>
            <w:tcW w:w="509" w:type="pct"/>
            <w:tcBorders>
              <w:top w:val="nil"/>
              <w:left w:val="nil"/>
              <w:bottom w:val="single" w:color="auto" w:sz="4" w:space="0"/>
              <w:right w:val="single" w:color="auto" w:sz="4" w:space="0"/>
            </w:tcBorders>
            <w:shd w:val="clear" w:color="auto" w:fill="auto"/>
            <w:noWrap/>
            <w:vAlign w:val="center"/>
          </w:tcPr>
          <w:p w14:paraId="1C82F9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52000</w:t>
            </w:r>
          </w:p>
        </w:tc>
        <w:tc>
          <w:tcPr>
            <w:tcW w:w="509" w:type="pct"/>
            <w:tcBorders>
              <w:top w:val="nil"/>
              <w:left w:val="nil"/>
              <w:bottom w:val="single" w:color="auto" w:sz="4" w:space="0"/>
              <w:right w:val="single" w:color="auto" w:sz="4" w:space="0"/>
            </w:tcBorders>
            <w:shd w:val="clear" w:color="auto" w:fill="auto"/>
            <w:noWrap/>
            <w:vAlign w:val="center"/>
          </w:tcPr>
          <w:p w14:paraId="4E2586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60336</w:t>
            </w:r>
          </w:p>
        </w:tc>
      </w:tr>
      <w:tr w14:paraId="0924670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EAF4B0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21</w:t>
            </w:r>
          </w:p>
        </w:tc>
        <w:tc>
          <w:tcPr>
            <w:tcW w:w="2077" w:type="pct"/>
            <w:tcBorders>
              <w:top w:val="nil"/>
              <w:left w:val="nil"/>
              <w:bottom w:val="single" w:color="auto" w:sz="4" w:space="0"/>
              <w:right w:val="single" w:color="auto" w:sz="4" w:space="0"/>
            </w:tcBorders>
            <w:shd w:val="clear" w:color="auto" w:fill="auto"/>
            <w:noWrap/>
            <w:vAlign w:val="center"/>
          </w:tcPr>
          <w:p w14:paraId="6B45BE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批发和零售业</w:t>
            </w:r>
          </w:p>
        </w:tc>
        <w:tc>
          <w:tcPr>
            <w:tcW w:w="505" w:type="pct"/>
            <w:tcBorders>
              <w:top w:val="nil"/>
              <w:left w:val="nil"/>
              <w:bottom w:val="single" w:color="auto" w:sz="4" w:space="0"/>
              <w:right w:val="single" w:color="auto" w:sz="4" w:space="0"/>
            </w:tcBorders>
            <w:shd w:val="clear" w:color="auto" w:fill="auto"/>
            <w:noWrap/>
            <w:vAlign w:val="center"/>
          </w:tcPr>
          <w:p w14:paraId="251C955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4043660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38000</w:t>
            </w:r>
          </w:p>
        </w:tc>
        <w:tc>
          <w:tcPr>
            <w:tcW w:w="509" w:type="pct"/>
            <w:tcBorders>
              <w:top w:val="nil"/>
              <w:left w:val="nil"/>
              <w:bottom w:val="single" w:color="auto" w:sz="4" w:space="0"/>
              <w:right w:val="single" w:color="auto" w:sz="4" w:space="0"/>
            </w:tcBorders>
            <w:shd w:val="clear" w:color="auto" w:fill="auto"/>
            <w:noWrap/>
            <w:vAlign w:val="center"/>
          </w:tcPr>
          <w:p w14:paraId="5B81EC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2EFEA9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62800</w:t>
            </w:r>
          </w:p>
        </w:tc>
        <w:tc>
          <w:tcPr>
            <w:tcW w:w="509" w:type="pct"/>
            <w:tcBorders>
              <w:top w:val="nil"/>
              <w:left w:val="nil"/>
              <w:bottom w:val="single" w:color="auto" w:sz="4" w:space="0"/>
              <w:right w:val="single" w:color="auto" w:sz="4" w:space="0"/>
            </w:tcBorders>
            <w:shd w:val="clear" w:color="auto" w:fill="auto"/>
            <w:noWrap/>
            <w:vAlign w:val="center"/>
          </w:tcPr>
          <w:p w14:paraId="0771894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81600</w:t>
            </w:r>
          </w:p>
        </w:tc>
      </w:tr>
      <w:tr w14:paraId="5671962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DC00E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2077" w:type="pct"/>
            <w:tcBorders>
              <w:top w:val="nil"/>
              <w:left w:val="nil"/>
              <w:bottom w:val="single" w:color="auto" w:sz="4" w:space="0"/>
              <w:right w:val="single" w:color="auto" w:sz="4" w:space="0"/>
            </w:tcBorders>
            <w:shd w:val="clear" w:color="auto" w:fill="auto"/>
            <w:noWrap/>
            <w:vAlign w:val="center"/>
          </w:tcPr>
          <w:p w14:paraId="428C77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772BF9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47E72F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402994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51000</w:t>
            </w:r>
          </w:p>
        </w:tc>
        <w:tc>
          <w:tcPr>
            <w:tcW w:w="509" w:type="pct"/>
            <w:tcBorders>
              <w:top w:val="nil"/>
              <w:left w:val="nil"/>
              <w:bottom w:val="single" w:color="auto" w:sz="4" w:space="0"/>
              <w:right w:val="single" w:color="auto" w:sz="4" w:space="0"/>
            </w:tcBorders>
            <w:shd w:val="clear" w:color="auto" w:fill="auto"/>
            <w:noWrap/>
            <w:vAlign w:val="center"/>
          </w:tcPr>
          <w:p w14:paraId="49248E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67600</w:t>
            </w:r>
          </w:p>
        </w:tc>
        <w:tc>
          <w:tcPr>
            <w:tcW w:w="509" w:type="pct"/>
            <w:tcBorders>
              <w:top w:val="nil"/>
              <w:left w:val="nil"/>
              <w:bottom w:val="single" w:color="auto" w:sz="4" w:space="0"/>
              <w:right w:val="single" w:color="auto" w:sz="4" w:space="0"/>
            </w:tcBorders>
            <w:shd w:val="clear" w:color="auto" w:fill="auto"/>
            <w:noWrap/>
            <w:vAlign w:val="center"/>
          </w:tcPr>
          <w:p w14:paraId="3F4FE8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104068</w:t>
            </w:r>
          </w:p>
        </w:tc>
      </w:tr>
      <w:tr w14:paraId="281A730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D2CD8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2077" w:type="pct"/>
            <w:tcBorders>
              <w:top w:val="nil"/>
              <w:left w:val="nil"/>
              <w:bottom w:val="single" w:color="auto" w:sz="4" w:space="0"/>
              <w:right w:val="single" w:color="auto" w:sz="4" w:space="0"/>
            </w:tcBorders>
            <w:shd w:val="clear" w:color="auto" w:fill="auto"/>
            <w:noWrap/>
            <w:vAlign w:val="center"/>
          </w:tcPr>
          <w:p w14:paraId="41B200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34FCFA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32280</w:t>
            </w:r>
          </w:p>
        </w:tc>
        <w:tc>
          <w:tcPr>
            <w:tcW w:w="505" w:type="pct"/>
            <w:tcBorders>
              <w:top w:val="nil"/>
              <w:left w:val="nil"/>
              <w:bottom w:val="single" w:color="auto" w:sz="4" w:space="0"/>
              <w:right w:val="single" w:color="auto" w:sz="4" w:space="0"/>
            </w:tcBorders>
            <w:shd w:val="clear" w:color="auto" w:fill="auto"/>
            <w:noWrap/>
            <w:vAlign w:val="center"/>
          </w:tcPr>
          <w:p w14:paraId="639DA4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36400</w:t>
            </w:r>
          </w:p>
        </w:tc>
        <w:tc>
          <w:tcPr>
            <w:tcW w:w="509" w:type="pct"/>
            <w:tcBorders>
              <w:top w:val="nil"/>
              <w:left w:val="nil"/>
              <w:bottom w:val="single" w:color="auto" w:sz="4" w:space="0"/>
              <w:right w:val="single" w:color="auto" w:sz="4" w:space="0"/>
            </w:tcBorders>
            <w:shd w:val="clear" w:color="auto" w:fill="auto"/>
            <w:noWrap/>
            <w:vAlign w:val="center"/>
          </w:tcPr>
          <w:p w14:paraId="093B02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19A0A5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26E80B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72000</w:t>
            </w:r>
          </w:p>
        </w:tc>
      </w:tr>
      <w:tr w14:paraId="00B9790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852D1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2077" w:type="pct"/>
            <w:tcBorders>
              <w:top w:val="nil"/>
              <w:left w:val="nil"/>
              <w:bottom w:val="single" w:color="auto" w:sz="4" w:space="0"/>
              <w:right w:val="single" w:color="auto" w:sz="4" w:space="0"/>
            </w:tcBorders>
            <w:shd w:val="clear" w:color="auto" w:fill="auto"/>
            <w:noWrap/>
            <w:vAlign w:val="center"/>
          </w:tcPr>
          <w:p w14:paraId="479A1A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4F38EA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29200</w:t>
            </w:r>
          </w:p>
        </w:tc>
        <w:tc>
          <w:tcPr>
            <w:tcW w:w="505" w:type="pct"/>
            <w:tcBorders>
              <w:top w:val="nil"/>
              <w:left w:val="nil"/>
              <w:bottom w:val="single" w:color="auto" w:sz="4" w:space="0"/>
              <w:right w:val="single" w:color="auto" w:sz="4" w:space="0"/>
            </w:tcBorders>
            <w:shd w:val="clear" w:color="auto" w:fill="auto"/>
            <w:noWrap/>
            <w:vAlign w:val="center"/>
          </w:tcPr>
          <w:p w14:paraId="0949D2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35744</w:t>
            </w:r>
          </w:p>
        </w:tc>
        <w:tc>
          <w:tcPr>
            <w:tcW w:w="509" w:type="pct"/>
            <w:tcBorders>
              <w:top w:val="nil"/>
              <w:left w:val="nil"/>
              <w:bottom w:val="single" w:color="auto" w:sz="4" w:space="0"/>
              <w:right w:val="single" w:color="auto" w:sz="4" w:space="0"/>
            </w:tcBorders>
            <w:shd w:val="clear" w:color="auto" w:fill="auto"/>
            <w:noWrap/>
            <w:vAlign w:val="center"/>
          </w:tcPr>
          <w:p w14:paraId="0FEE48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44600</w:t>
            </w:r>
          </w:p>
        </w:tc>
        <w:tc>
          <w:tcPr>
            <w:tcW w:w="509" w:type="pct"/>
            <w:tcBorders>
              <w:top w:val="nil"/>
              <w:left w:val="nil"/>
              <w:bottom w:val="single" w:color="auto" w:sz="4" w:space="0"/>
              <w:right w:val="single" w:color="auto" w:sz="4" w:space="0"/>
            </w:tcBorders>
            <w:shd w:val="clear" w:color="auto" w:fill="auto"/>
            <w:noWrap/>
            <w:vAlign w:val="center"/>
          </w:tcPr>
          <w:p w14:paraId="2731DA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53720</w:t>
            </w:r>
          </w:p>
        </w:tc>
        <w:tc>
          <w:tcPr>
            <w:tcW w:w="509" w:type="pct"/>
            <w:tcBorders>
              <w:top w:val="nil"/>
              <w:left w:val="nil"/>
              <w:bottom w:val="single" w:color="auto" w:sz="4" w:space="0"/>
              <w:right w:val="single" w:color="auto" w:sz="4" w:space="0"/>
            </w:tcBorders>
            <w:shd w:val="clear" w:color="auto" w:fill="auto"/>
            <w:noWrap/>
            <w:vAlign w:val="center"/>
          </w:tcPr>
          <w:p w14:paraId="4032B3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69254</w:t>
            </w:r>
          </w:p>
        </w:tc>
      </w:tr>
      <w:tr w14:paraId="117BF83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5D6D73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25</w:t>
            </w:r>
          </w:p>
        </w:tc>
        <w:tc>
          <w:tcPr>
            <w:tcW w:w="2077" w:type="pct"/>
            <w:tcBorders>
              <w:top w:val="nil"/>
              <w:left w:val="nil"/>
              <w:bottom w:val="single" w:color="auto" w:sz="4" w:space="0"/>
              <w:right w:val="single" w:color="auto" w:sz="4" w:space="0"/>
            </w:tcBorders>
            <w:shd w:val="clear" w:color="auto" w:fill="auto"/>
            <w:noWrap/>
            <w:vAlign w:val="center"/>
          </w:tcPr>
          <w:p w14:paraId="2075E7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交通运输、仓储和邮政业</w:t>
            </w:r>
          </w:p>
        </w:tc>
        <w:tc>
          <w:tcPr>
            <w:tcW w:w="505" w:type="pct"/>
            <w:tcBorders>
              <w:top w:val="nil"/>
              <w:left w:val="nil"/>
              <w:bottom w:val="single" w:color="auto" w:sz="4" w:space="0"/>
              <w:right w:val="single" w:color="auto" w:sz="4" w:space="0"/>
            </w:tcBorders>
            <w:shd w:val="clear" w:color="auto" w:fill="auto"/>
            <w:noWrap/>
            <w:vAlign w:val="center"/>
          </w:tcPr>
          <w:p w14:paraId="2BD491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28056</w:t>
            </w:r>
          </w:p>
        </w:tc>
        <w:tc>
          <w:tcPr>
            <w:tcW w:w="505" w:type="pct"/>
            <w:tcBorders>
              <w:top w:val="nil"/>
              <w:left w:val="nil"/>
              <w:bottom w:val="single" w:color="auto" w:sz="4" w:space="0"/>
              <w:right w:val="single" w:color="auto" w:sz="4" w:space="0"/>
            </w:tcBorders>
            <w:shd w:val="clear" w:color="auto" w:fill="auto"/>
            <w:noWrap/>
            <w:vAlign w:val="center"/>
          </w:tcPr>
          <w:p w14:paraId="735D786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33648</w:t>
            </w:r>
          </w:p>
        </w:tc>
        <w:tc>
          <w:tcPr>
            <w:tcW w:w="509" w:type="pct"/>
            <w:tcBorders>
              <w:top w:val="nil"/>
              <w:left w:val="nil"/>
              <w:bottom w:val="single" w:color="auto" w:sz="4" w:space="0"/>
              <w:right w:val="single" w:color="auto" w:sz="4" w:space="0"/>
            </w:tcBorders>
            <w:shd w:val="clear" w:color="auto" w:fill="auto"/>
            <w:noWrap/>
            <w:vAlign w:val="center"/>
          </w:tcPr>
          <w:p w14:paraId="663AAA4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43813</w:t>
            </w:r>
          </w:p>
        </w:tc>
        <w:tc>
          <w:tcPr>
            <w:tcW w:w="509" w:type="pct"/>
            <w:tcBorders>
              <w:top w:val="nil"/>
              <w:left w:val="nil"/>
              <w:bottom w:val="single" w:color="auto" w:sz="4" w:space="0"/>
              <w:right w:val="single" w:color="auto" w:sz="4" w:space="0"/>
            </w:tcBorders>
            <w:shd w:val="clear" w:color="auto" w:fill="auto"/>
            <w:noWrap/>
            <w:vAlign w:val="center"/>
          </w:tcPr>
          <w:p w14:paraId="7664B8A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71900</w:t>
            </w:r>
          </w:p>
        </w:tc>
        <w:tc>
          <w:tcPr>
            <w:tcW w:w="509" w:type="pct"/>
            <w:tcBorders>
              <w:top w:val="nil"/>
              <w:left w:val="nil"/>
              <w:bottom w:val="single" w:color="auto" w:sz="4" w:space="0"/>
              <w:right w:val="single" w:color="auto" w:sz="4" w:space="0"/>
            </w:tcBorders>
            <w:shd w:val="clear" w:color="auto" w:fill="auto"/>
            <w:noWrap/>
            <w:vAlign w:val="center"/>
          </w:tcPr>
          <w:p w14:paraId="2641646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109134</w:t>
            </w:r>
          </w:p>
        </w:tc>
      </w:tr>
      <w:tr w14:paraId="5AA0690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A9763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2077" w:type="pct"/>
            <w:tcBorders>
              <w:top w:val="nil"/>
              <w:left w:val="nil"/>
              <w:bottom w:val="single" w:color="auto" w:sz="4" w:space="0"/>
              <w:right w:val="single" w:color="auto" w:sz="4" w:space="0"/>
            </w:tcBorders>
            <w:shd w:val="clear" w:color="auto" w:fill="auto"/>
            <w:noWrap/>
            <w:vAlign w:val="center"/>
          </w:tcPr>
          <w:p w14:paraId="2922B6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0DA0F8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20563F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35984</w:t>
            </w:r>
          </w:p>
        </w:tc>
        <w:tc>
          <w:tcPr>
            <w:tcW w:w="509" w:type="pct"/>
            <w:tcBorders>
              <w:top w:val="nil"/>
              <w:left w:val="nil"/>
              <w:bottom w:val="single" w:color="auto" w:sz="4" w:space="0"/>
              <w:right w:val="single" w:color="auto" w:sz="4" w:space="0"/>
            </w:tcBorders>
            <w:shd w:val="clear" w:color="auto" w:fill="auto"/>
            <w:noWrap/>
            <w:vAlign w:val="center"/>
          </w:tcPr>
          <w:p w14:paraId="0C7A39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48640</w:t>
            </w:r>
          </w:p>
        </w:tc>
        <w:tc>
          <w:tcPr>
            <w:tcW w:w="509" w:type="pct"/>
            <w:tcBorders>
              <w:top w:val="nil"/>
              <w:left w:val="nil"/>
              <w:bottom w:val="single" w:color="auto" w:sz="4" w:space="0"/>
              <w:right w:val="single" w:color="auto" w:sz="4" w:space="0"/>
            </w:tcBorders>
            <w:shd w:val="clear" w:color="auto" w:fill="auto"/>
            <w:noWrap/>
            <w:vAlign w:val="center"/>
          </w:tcPr>
          <w:p w14:paraId="7F7CC8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78110</w:t>
            </w:r>
          </w:p>
        </w:tc>
        <w:tc>
          <w:tcPr>
            <w:tcW w:w="509" w:type="pct"/>
            <w:tcBorders>
              <w:top w:val="nil"/>
              <w:left w:val="nil"/>
              <w:bottom w:val="single" w:color="auto" w:sz="4" w:space="0"/>
              <w:right w:val="single" w:color="auto" w:sz="4" w:space="0"/>
            </w:tcBorders>
            <w:shd w:val="clear" w:color="auto" w:fill="auto"/>
            <w:noWrap/>
            <w:vAlign w:val="center"/>
          </w:tcPr>
          <w:p w14:paraId="3D267E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128494</w:t>
            </w:r>
          </w:p>
        </w:tc>
      </w:tr>
      <w:tr w14:paraId="35CAEB7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1D8C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2077" w:type="pct"/>
            <w:tcBorders>
              <w:top w:val="nil"/>
              <w:left w:val="nil"/>
              <w:bottom w:val="single" w:color="auto" w:sz="4" w:space="0"/>
              <w:right w:val="single" w:color="auto" w:sz="4" w:space="0"/>
            </w:tcBorders>
            <w:shd w:val="clear" w:color="auto" w:fill="auto"/>
            <w:noWrap/>
            <w:vAlign w:val="center"/>
          </w:tcPr>
          <w:p w14:paraId="5D6661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6E4AC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28268</w:t>
            </w:r>
          </w:p>
        </w:tc>
        <w:tc>
          <w:tcPr>
            <w:tcW w:w="505" w:type="pct"/>
            <w:tcBorders>
              <w:top w:val="nil"/>
              <w:left w:val="nil"/>
              <w:bottom w:val="single" w:color="auto" w:sz="4" w:space="0"/>
              <w:right w:val="single" w:color="auto" w:sz="4" w:space="0"/>
            </w:tcBorders>
            <w:shd w:val="clear" w:color="auto" w:fill="auto"/>
            <w:noWrap/>
            <w:vAlign w:val="center"/>
          </w:tcPr>
          <w:p w14:paraId="4F1A5A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34353</w:t>
            </w:r>
          </w:p>
        </w:tc>
        <w:tc>
          <w:tcPr>
            <w:tcW w:w="509" w:type="pct"/>
            <w:tcBorders>
              <w:top w:val="nil"/>
              <w:left w:val="nil"/>
              <w:bottom w:val="single" w:color="auto" w:sz="4" w:space="0"/>
              <w:right w:val="single" w:color="auto" w:sz="4" w:space="0"/>
            </w:tcBorders>
            <w:shd w:val="clear" w:color="auto" w:fill="auto"/>
            <w:noWrap/>
            <w:vAlign w:val="center"/>
          </w:tcPr>
          <w:p w14:paraId="6229B2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45068</w:t>
            </w:r>
          </w:p>
        </w:tc>
        <w:tc>
          <w:tcPr>
            <w:tcW w:w="509" w:type="pct"/>
            <w:tcBorders>
              <w:top w:val="nil"/>
              <w:left w:val="nil"/>
              <w:bottom w:val="single" w:color="auto" w:sz="4" w:space="0"/>
              <w:right w:val="single" w:color="auto" w:sz="4" w:space="0"/>
            </w:tcBorders>
            <w:shd w:val="clear" w:color="auto" w:fill="auto"/>
            <w:noWrap/>
            <w:vAlign w:val="center"/>
          </w:tcPr>
          <w:p w14:paraId="74F0F7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76292</w:t>
            </w:r>
          </w:p>
        </w:tc>
        <w:tc>
          <w:tcPr>
            <w:tcW w:w="509" w:type="pct"/>
            <w:tcBorders>
              <w:top w:val="nil"/>
              <w:left w:val="nil"/>
              <w:bottom w:val="single" w:color="auto" w:sz="4" w:space="0"/>
              <w:right w:val="single" w:color="auto" w:sz="4" w:space="0"/>
            </w:tcBorders>
            <w:shd w:val="clear" w:color="auto" w:fill="auto"/>
            <w:noWrap/>
            <w:vAlign w:val="center"/>
          </w:tcPr>
          <w:p w14:paraId="2172C2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105976</w:t>
            </w:r>
          </w:p>
        </w:tc>
      </w:tr>
      <w:tr w14:paraId="480E071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79720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2077" w:type="pct"/>
            <w:tcBorders>
              <w:top w:val="nil"/>
              <w:left w:val="nil"/>
              <w:bottom w:val="single" w:color="auto" w:sz="4" w:space="0"/>
              <w:right w:val="single" w:color="auto" w:sz="4" w:space="0"/>
            </w:tcBorders>
            <w:shd w:val="clear" w:color="auto" w:fill="auto"/>
            <w:noWrap/>
            <w:vAlign w:val="center"/>
          </w:tcPr>
          <w:p w14:paraId="3CF169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5A13AD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27766</w:t>
            </w:r>
          </w:p>
        </w:tc>
        <w:tc>
          <w:tcPr>
            <w:tcW w:w="505" w:type="pct"/>
            <w:tcBorders>
              <w:top w:val="nil"/>
              <w:left w:val="nil"/>
              <w:bottom w:val="single" w:color="auto" w:sz="4" w:space="0"/>
              <w:right w:val="single" w:color="auto" w:sz="4" w:space="0"/>
            </w:tcBorders>
            <w:shd w:val="clear" w:color="auto" w:fill="auto"/>
            <w:noWrap/>
            <w:vAlign w:val="center"/>
          </w:tcPr>
          <w:p w14:paraId="1A2DD7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509" w:type="pct"/>
            <w:tcBorders>
              <w:top w:val="nil"/>
              <w:left w:val="nil"/>
              <w:bottom w:val="single" w:color="auto" w:sz="4" w:space="0"/>
              <w:right w:val="single" w:color="auto" w:sz="4" w:space="0"/>
            </w:tcBorders>
            <w:shd w:val="clear" w:color="auto" w:fill="auto"/>
            <w:noWrap/>
            <w:vAlign w:val="center"/>
          </w:tcPr>
          <w:p w14:paraId="409C47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40264</w:t>
            </w:r>
          </w:p>
        </w:tc>
        <w:tc>
          <w:tcPr>
            <w:tcW w:w="509" w:type="pct"/>
            <w:tcBorders>
              <w:top w:val="nil"/>
              <w:left w:val="nil"/>
              <w:bottom w:val="single" w:color="auto" w:sz="4" w:space="0"/>
              <w:right w:val="single" w:color="auto" w:sz="4" w:space="0"/>
            </w:tcBorders>
            <w:shd w:val="clear" w:color="auto" w:fill="auto"/>
            <w:noWrap/>
            <w:vAlign w:val="center"/>
          </w:tcPr>
          <w:p w14:paraId="4E2F22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71900</w:t>
            </w:r>
          </w:p>
        </w:tc>
        <w:tc>
          <w:tcPr>
            <w:tcW w:w="509" w:type="pct"/>
            <w:tcBorders>
              <w:top w:val="nil"/>
              <w:left w:val="nil"/>
              <w:bottom w:val="single" w:color="auto" w:sz="4" w:space="0"/>
              <w:right w:val="single" w:color="auto" w:sz="4" w:space="0"/>
            </w:tcBorders>
            <w:shd w:val="clear" w:color="auto" w:fill="auto"/>
            <w:noWrap/>
            <w:vAlign w:val="center"/>
          </w:tcPr>
          <w:p w14:paraId="5C4E75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90000</w:t>
            </w:r>
          </w:p>
        </w:tc>
      </w:tr>
      <w:tr w14:paraId="65FA1CF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ADED74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w:t>
            </w:r>
          </w:p>
        </w:tc>
        <w:tc>
          <w:tcPr>
            <w:tcW w:w="2077" w:type="pct"/>
            <w:tcBorders>
              <w:top w:val="nil"/>
              <w:left w:val="nil"/>
              <w:bottom w:val="single" w:color="auto" w:sz="4" w:space="0"/>
              <w:right w:val="single" w:color="auto" w:sz="4" w:space="0"/>
            </w:tcBorders>
            <w:shd w:val="clear" w:color="auto" w:fill="auto"/>
            <w:noWrap/>
            <w:vAlign w:val="center"/>
          </w:tcPr>
          <w:p w14:paraId="621692F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住宿和餐饮业</w:t>
            </w:r>
          </w:p>
        </w:tc>
        <w:tc>
          <w:tcPr>
            <w:tcW w:w="505" w:type="pct"/>
            <w:tcBorders>
              <w:top w:val="nil"/>
              <w:left w:val="nil"/>
              <w:bottom w:val="single" w:color="auto" w:sz="4" w:space="0"/>
              <w:right w:val="single" w:color="auto" w:sz="4" w:space="0"/>
            </w:tcBorders>
            <w:shd w:val="clear" w:color="auto" w:fill="auto"/>
            <w:noWrap/>
            <w:vAlign w:val="center"/>
          </w:tcPr>
          <w:p w14:paraId="2D9BF63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5F73A55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0FA595D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43034</w:t>
            </w:r>
          </w:p>
        </w:tc>
        <w:tc>
          <w:tcPr>
            <w:tcW w:w="509" w:type="pct"/>
            <w:tcBorders>
              <w:top w:val="nil"/>
              <w:left w:val="nil"/>
              <w:bottom w:val="single" w:color="auto" w:sz="4" w:space="0"/>
              <w:right w:val="single" w:color="auto" w:sz="4" w:space="0"/>
            </w:tcBorders>
            <w:shd w:val="clear" w:color="auto" w:fill="auto"/>
            <w:noWrap/>
            <w:vAlign w:val="center"/>
          </w:tcPr>
          <w:p w14:paraId="2EC8A40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54992</w:t>
            </w:r>
          </w:p>
        </w:tc>
        <w:tc>
          <w:tcPr>
            <w:tcW w:w="509" w:type="pct"/>
            <w:tcBorders>
              <w:top w:val="nil"/>
              <w:left w:val="nil"/>
              <w:bottom w:val="single" w:color="auto" w:sz="4" w:space="0"/>
              <w:right w:val="single" w:color="auto" w:sz="4" w:space="0"/>
            </w:tcBorders>
            <w:shd w:val="clear" w:color="auto" w:fill="auto"/>
            <w:noWrap/>
            <w:vAlign w:val="center"/>
          </w:tcPr>
          <w:p w14:paraId="3690F90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70743</w:t>
            </w:r>
          </w:p>
        </w:tc>
      </w:tr>
      <w:tr w14:paraId="5FC6186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B7F63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077" w:type="pct"/>
            <w:tcBorders>
              <w:top w:val="nil"/>
              <w:left w:val="nil"/>
              <w:bottom w:val="single" w:color="auto" w:sz="4" w:space="0"/>
              <w:right w:val="single" w:color="auto" w:sz="4" w:space="0"/>
            </w:tcBorders>
            <w:shd w:val="clear" w:color="auto" w:fill="auto"/>
            <w:noWrap/>
            <w:vAlign w:val="center"/>
          </w:tcPr>
          <w:p w14:paraId="033C02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02C8A4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41871</w:t>
            </w:r>
          </w:p>
        </w:tc>
        <w:tc>
          <w:tcPr>
            <w:tcW w:w="505" w:type="pct"/>
            <w:tcBorders>
              <w:top w:val="nil"/>
              <w:left w:val="nil"/>
              <w:bottom w:val="single" w:color="auto" w:sz="4" w:space="0"/>
              <w:right w:val="single" w:color="auto" w:sz="4" w:space="0"/>
            </w:tcBorders>
            <w:shd w:val="clear" w:color="auto" w:fill="auto"/>
            <w:noWrap/>
            <w:vAlign w:val="center"/>
          </w:tcPr>
          <w:p w14:paraId="7367BE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47877</w:t>
            </w:r>
          </w:p>
        </w:tc>
        <w:tc>
          <w:tcPr>
            <w:tcW w:w="509" w:type="pct"/>
            <w:tcBorders>
              <w:top w:val="nil"/>
              <w:left w:val="nil"/>
              <w:bottom w:val="single" w:color="auto" w:sz="4" w:space="0"/>
              <w:right w:val="single" w:color="auto" w:sz="4" w:space="0"/>
            </w:tcBorders>
            <w:shd w:val="clear" w:color="auto" w:fill="auto"/>
            <w:noWrap/>
            <w:vAlign w:val="center"/>
          </w:tcPr>
          <w:p w14:paraId="07544F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57620</w:t>
            </w:r>
          </w:p>
        </w:tc>
        <w:tc>
          <w:tcPr>
            <w:tcW w:w="509" w:type="pct"/>
            <w:tcBorders>
              <w:top w:val="nil"/>
              <w:left w:val="nil"/>
              <w:bottom w:val="single" w:color="auto" w:sz="4" w:space="0"/>
              <w:right w:val="single" w:color="auto" w:sz="4" w:space="0"/>
            </w:tcBorders>
            <w:shd w:val="clear" w:color="auto" w:fill="auto"/>
            <w:noWrap/>
            <w:vAlign w:val="center"/>
          </w:tcPr>
          <w:p w14:paraId="320FF3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70403</w:t>
            </w:r>
          </w:p>
        </w:tc>
        <w:tc>
          <w:tcPr>
            <w:tcW w:w="509" w:type="pct"/>
            <w:tcBorders>
              <w:top w:val="nil"/>
              <w:left w:val="nil"/>
              <w:bottom w:val="single" w:color="auto" w:sz="4" w:space="0"/>
              <w:right w:val="single" w:color="auto" w:sz="4" w:space="0"/>
            </w:tcBorders>
            <w:shd w:val="clear" w:color="auto" w:fill="auto"/>
            <w:noWrap/>
            <w:vAlign w:val="center"/>
          </w:tcPr>
          <w:p w14:paraId="15B78A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111692</w:t>
            </w:r>
          </w:p>
        </w:tc>
      </w:tr>
      <w:tr w14:paraId="20BBD63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CA9E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2077" w:type="pct"/>
            <w:tcBorders>
              <w:top w:val="nil"/>
              <w:left w:val="nil"/>
              <w:bottom w:val="single" w:color="auto" w:sz="4" w:space="0"/>
              <w:right w:val="single" w:color="auto" w:sz="4" w:space="0"/>
            </w:tcBorders>
            <w:shd w:val="clear" w:color="auto" w:fill="auto"/>
            <w:noWrap/>
            <w:vAlign w:val="center"/>
          </w:tcPr>
          <w:p w14:paraId="2EADE6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49AC4D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33459</w:t>
            </w:r>
          </w:p>
        </w:tc>
        <w:tc>
          <w:tcPr>
            <w:tcW w:w="505" w:type="pct"/>
            <w:tcBorders>
              <w:top w:val="nil"/>
              <w:left w:val="nil"/>
              <w:bottom w:val="single" w:color="auto" w:sz="4" w:space="0"/>
              <w:right w:val="single" w:color="auto" w:sz="4" w:space="0"/>
            </w:tcBorders>
            <w:shd w:val="clear" w:color="auto" w:fill="auto"/>
            <w:noWrap/>
            <w:vAlign w:val="center"/>
          </w:tcPr>
          <w:p w14:paraId="132BAC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36418</w:t>
            </w:r>
          </w:p>
        </w:tc>
        <w:tc>
          <w:tcPr>
            <w:tcW w:w="509" w:type="pct"/>
            <w:tcBorders>
              <w:top w:val="nil"/>
              <w:left w:val="nil"/>
              <w:bottom w:val="single" w:color="auto" w:sz="4" w:space="0"/>
              <w:right w:val="single" w:color="auto" w:sz="4" w:space="0"/>
            </w:tcBorders>
            <w:shd w:val="clear" w:color="auto" w:fill="auto"/>
            <w:noWrap/>
            <w:vAlign w:val="center"/>
          </w:tcPr>
          <w:p w14:paraId="61E46F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0A539B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60918</w:t>
            </w:r>
          </w:p>
        </w:tc>
        <w:tc>
          <w:tcPr>
            <w:tcW w:w="509" w:type="pct"/>
            <w:tcBorders>
              <w:top w:val="nil"/>
              <w:left w:val="nil"/>
              <w:bottom w:val="single" w:color="auto" w:sz="4" w:space="0"/>
              <w:right w:val="single" w:color="auto" w:sz="4" w:space="0"/>
            </w:tcBorders>
            <w:shd w:val="clear" w:color="auto" w:fill="auto"/>
            <w:noWrap/>
            <w:vAlign w:val="center"/>
          </w:tcPr>
          <w:p w14:paraId="79154C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82508</w:t>
            </w:r>
          </w:p>
        </w:tc>
      </w:tr>
      <w:tr w14:paraId="4B42EF2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3AE0A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2077" w:type="pct"/>
            <w:tcBorders>
              <w:top w:val="nil"/>
              <w:left w:val="nil"/>
              <w:bottom w:val="single" w:color="auto" w:sz="4" w:space="0"/>
              <w:right w:val="single" w:color="auto" w:sz="4" w:space="0"/>
            </w:tcBorders>
            <w:shd w:val="clear" w:color="auto" w:fill="auto"/>
            <w:noWrap/>
            <w:vAlign w:val="center"/>
          </w:tcPr>
          <w:p w14:paraId="2D1C85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33BF67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27696</w:t>
            </w:r>
          </w:p>
        </w:tc>
        <w:tc>
          <w:tcPr>
            <w:tcW w:w="505" w:type="pct"/>
            <w:tcBorders>
              <w:top w:val="nil"/>
              <w:left w:val="nil"/>
              <w:bottom w:val="single" w:color="auto" w:sz="4" w:space="0"/>
              <w:right w:val="single" w:color="auto" w:sz="4" w:space="0"/>
            </w:tcBorders>
            <w:shd w:val="clear" w:color="auto" w:fill="auto"/>
            <w:noWrap/>
            <w:vAlign w:val="center"/>
          </w:tcPr>
          <w:p w14:paraId="26EB83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33639</w:t>
            </w:r>
          </w:p>
        </w:tc>
        <w:tc>
          <w:tcPr>
            <w:tcW w:w="509" w:type="pct"/>
            <w:tcBorders>
              <w:top w:val="nil"/>
              <w:left w:val="nil"/>
              <w:bottom w:val="single" w:color="auto" w:sz="4" w:space="0"/>
              <w:right w:val="single" w:color="auto" w:sz="4" w:space="0"/>
            </w:tcBorders>
            <w:shd w:val="clear" w:color="auto" w:fill="auto"/>
            <w:noWrap/>
            <w:vAlign w:val="center"/>
          </w:tcPr>
          <w:p w14:paraId="07C62A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41000</w:t>
            </w:r>
          </w:p>
        </w:tc>
        <w:tc>
          <w:tcPr>
            <w:tcW w:w="509" w:type="pct"/>
            <w:tcBorders>
              <w:top w:val="nil"/>
              <w:left w:val="nil"/>
              <w:bottom w:val="single" w:color="auto" w:sz="4" w:space="0"/>
              <w:right w:val="single" w:color="auto" w:sz="4" w:space="0"/>
            </w:tcBorders>
            <w:shd w:val="clear" w:color="auto" w:fill="auto"/>
            <w:noWrap/>
            <w:vAlign w:val="center"/>
          </w:tcPr>
          <w:p w14:paraId="68716F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51619</w:t>
            </w:r>
          </w:p>
        </w:tc>
        <w:tc>
          <w:tcPr>
            <w:tcW w:w="509" w:type="pct"/>
            <w:tcBorders>
              <w:top w:val="nil"/>
              <w:left w:val="nil"/>
              <w:bottom w:val="single" w:color="auto" w:sz="4" w:space="0"/>
              <w:right w:val="single" w:color="auto" w:sz="4" w:space="0"/>
            </w:tcBorders>
            <w:shd w:val="clear" w:color="auto" w:fill="auto"/>
            <w:noWrap/>
            <w:vAlign w:val="center"/>
          </w:tcPr>
          <w:p w14:paraId="5B4330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67433</w:t>
            </w:r>
          </w:p>
        </w:tc>
      </w:tr>
      <w:tr w14:paraId="31669C6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6BD2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w:t>
            </w:r>
          </w:p>
        </w:tc>
        <w:tc>
          <w:tcPr>
            <w:tcW w:w="2077" w:type="pct"/>
            <w:tcBorders>
              <w:top w:val="nil"/>
              <w:left w:val="nil"/>
              <w:bottom w:val="single" w:color="auto" w:sz="4" w:space="0"/>
              <w:right w:val="single" w:color="auto" w:sz="4" w:space="0"/>
            </w:tcBorders>
            <w:shd w:val="clear" w:color="auto" w:fill="auto"/>
            <w:noWrap/>
            <w:vAlign w:val="center"/>
          </w:tcPr>
          <w:p w14:paraId="6D0F54F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信息传输、软件和信息技术服务业</w:t>
            </w:r>
          </w:p>
        </w:tc>
        <w:tc>
          <w:tcPr>
            <w:tcW w:w="505" w:type="pct"/>
            <w:tcBorders>
              <w:top w:val="nil"/>
              <w:left w:val="nil"/>
              <w:bottom w:val="single" w:color="auto" w:sz="4" w:space="0"/>
              <w:right w:val="single" w:color="auto" w:sz="4" w:space="0"/>
            </w:tcBorders>
            <w:shd w:val="clear" w:color="auto" w:fill="auto"/>
            <w:noWrap/>
            <w:vAlign w:val="center"/>
          </w:tcPr>
          <w:p w14:paraId="4FFA8E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35900</w:t>
            </w:r>
          </w:p>
        </w:tc>
        <w:tc>
          <w:tcPr>
            <w:tcW w:w="505" w:type="pct"/>
            <w:tcBorders>
              <w:top w:val="nil"/>
              <w:left w:val="nil"/>
              <w:bottom w:val="single" w:color="auto" w:sz="4" w:space="0"/>
              <w:right w:val="single" w:color="auto" w:sz="4" w:space="0"/>
            </w:tcBorders>
            <w:shd w:val="clear" w:color="auto" w:fill="auto"/>
            <w:noWrap/>
            <w:vAlign w:val="center"/>
          </w:tcPr>
          <w:p w14:paraId="642379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42400</w:t>
            </w:r>
          </w:p>
        </w:tc>
        <w:tc>
          <w:tcPr>
            <w:tcW w:w="509" w:type="pct"/>
            <w:tcBorders>
              <w:top w:val="nil"/>
              <w:left w:val="nil"/>
              <w:bottom w:val="single" w:color="auto" w:sz="4" w:space="0"/>
              <w:right w:val="single" w:color="auto" w:sz="4" w:space="0"/>
            </w:tcBorders>
            <w:shd w:val="clear" w:color="auto" w:fill="auto"/>
            <w:noWrap/>
            <w:vAlign w:val="center"/>
          </w:tcPr>
          <w:p w14:paraId="38B899F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92950</w:t>
            </w:r>
          </w:p>
        </w:tc>
        <w:tc>
          <w:tcPr>
            <w:tcW w:w="509" w:type="pct"/>
            <w:tcBorders>
              <w:top w:val="nil"/>
              <w:left w:val="nil"/>
              <w:bottom w:val="single" w:color="auto" w:sz="4" w:space="0"/>
              <w:right w:val="single" w:color="auto" w:sz="4" w:space="0"/>
            </w:tcBorders>
            <w:shd w:val="clear" w:color="auto" w:fill="auto"/>
            <w:noWrap/>
            <w:vAlign w:val="center"/>
          </w:tcPr>
          <w:p w14:paraId="2EED08B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125532</w:t>
            </w:r>
          </w:p>
        </w:tc>
        <w:tc>
          <w:tcPr>
            <w:tcW w:w="509" w:type="pct"/>
            <w:tcBorders>
              <w:top w:val="nil"/>
              <w:left w:val="nil"/>
              <w:bottom w:val="single" w:color="auto" w:sz="4" w:space="0"/>
              <w:right w:val="single" w:color="auto" w:sz="4" w:space="0"/>
            </w:tcBorders>
            <w:shd w:val="clear" w:color="auto" w:fill="auto"/>
            <w:noWrap/>
            <w:vAlign w:val="center"/>
          </w:tcPr>
          <w:p w14:paraId="0D562F6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183479</w:t>
            </w:r>
          </w:p>
        </w:tc>
      </w:tr>
      <w:tr w14:paraId="482EBEE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F33B3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2077" w:type="pct"/>
            <w:tcBorders>
              <w:top w:val="nil"/>
              <w:left w:val="nil"/>
              <w:bottom w:val="single" w:color="auto" w:sz="4" w:space="0"/>
              <w:right w:val="single" w:color="auto" w:sz="4" w:space="0"/>
            </w:tcBorders>
            <w:shd w:val="clear" w:color="auto" w:fill="auto"/>
            <w:noWrap/>
            <w:vAlign w:val="center"/>
          </w:tcPr>
          <w:p w14:paraId="422B71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6C18C4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42391</w:t>
            </w:r>
          </w:p>
        </w:tc>
        <w:tc>
          <w:tcPr>
            <w:tcW w:w="505" w:type="pct"/>
            <w:tcBorders>
              <w:top w:val="nil"/>
              <w:left w:val="nil"/>
              <w:bottom w:val="single" w:color="auto" w:sz="4" w:space="0"/>
              <w:right w:val="single" w:color="auto" w:sz="4" w:space="0"/>
            </w:tcBorders>
            <w:shd w:val="clear" w:color="auto" w:fill="auto"/>
            <w:noWrap/>
            <w:vAlign w:val="center"/>
          </w:tcPr>
          <w:p w14:paraId="014089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46184</w:t>
            </w:r>
          </w:p>
        </w:tc>
        <w:tc>
          <w:tcPr>
            <w:tcW w:w="509" w:type="pct"/>
            <w:tcBorders>
              <w:top w:val="nil"/>
              <w:left w:val="nil"/>
              <w:bottom w:val="single" w:color="auto" w:sz="4" w:space="0"/>
              <w:right w:val="single" w:color="auto" w:sz="4" w:space="0"/>
            </w:tcBorders>
            <w:shd w:val="clear" w:color="auto" w:fill="auto"/>
            <w:noWrap/>
            <w:vAlign w:val="center"/>
          </w:tcPr>
          <w:p w14:paraId="2BBD2C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98000</w:t>
            </w:r>
          </w:p>
        </w:tc>
        <w:tc>
          <w:tcPr>
            <w:tcW w:w="509" w:type="pct"/>
            <w:tcBorders>
              <w:top w:val="nil"/>
              <w:left w:val="nil"/>
              <w:bottom w:val="single" w:color="auto" w:sz="4" w:space="0"/>
              <w:right w:val="single" w:color="auto" w:sz="4" w:space="0"/>
            </w:tcBorders>
            <w:shd w:val="clear" w:color="auto" w:fill="auto"/>
            <w:noWrap/>
            <w:vAlign w:val="center"/>
          </w:tcPr>
          <w:p w14:paraId="2BA07B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179972</w:t>
            </w:r>
          </w:p>
        </w:tc>
        <w:tc>
          <w:tcPr>
            <w:tcW w:w="509" w:type="pct"/>
            <w:tcBorders>
              <w:top w:val="nil"/>
              <w:left w:val="nil"/>
              <w:bottom w:val="single" w:color="auto" w:sz="4" w:space="0"/>
              <w:right w:val="single" w:color="auto" w:sz="4" w:space="0"/>
            </w:tcBorders>
            <w:shd w:val="clear" w:color="auto" w:fill="auto"/>
            <w:noWrap/>
            <w:vAlign w:val="center"/>
          </w:tcPr>
          <w:p w14:paraId="013C48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262596</w:t>
            </w:r>
          </w:p>
        </w:tc>
      </w:tr>
      <w:tr w14:paraId="3F7147F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7B440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2077" w:type="pct"/>
            <w:tcBorders>
              <w:top w:val="nil"/>
              <w:left w:val="nil"/>
              <w:bottom w:val="single" w:color="auto" w:sz="4" w:space="0"/>
              <w:right w:val="single" w:color="auto" w:sz="4" w:space="0"/>
            </w:tcBorders>
            <w:shd w:val="clear" w:color="auto" w:fill="auto"/>
            <w:noWrap/>
            <w:vAlign w:val="center"/>
          </w:tcPr>
          <w:p w14:paraId="6EB009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B01F1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7B57AC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38200</w:t>
            </w:r>
          </w:p>
        </w:tc>
        <w:tc>
          <w:tcPr>
            <w:tcW w:w="509" w:type="pct"/>
            <w:tcBorders>
              <w:top w:val="nil"/>
              <w:left w:val="nil"/>
              <w:bottom w:val="single" w:color="auto" w:sz="4" w:space="0"/>
              <w:right w:val="single" w:color="auto" w:sz="4" w:space="0"/>
            </w:tcBorders>
            <w:shd w:val="clear" w:color="auto" w:fill="auto"/>
            <w:noWrap/>
            <w:vAlign w:val="center"/>
          </w:tcPr>
          <w:p w14:paraId="324200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71601</w:t>
            </w:r>
          </w:p>
        </w:tc>
        <w:tc>
          <w:tcPr>
            <w:tcW w:w="509" w:type="pct"/>
            <w:tcBorders>
              <w:top w:val="nil"/>
              <w:left w:val="nil"/>
              <w:bottom w:val="single" w:color="auto" w:sz="4" w:space="0"/>
              <w:right w:val="single" w:color="auto" w:sz="4" w:space="0"/>
            </w:tcBorders>
            <w:shd w:val="clear" w:color="auto" w:fill="auto"/>
            <w:noWrap/>
            <w:vAlign w:val="center"/>
          </w:tcPr>
          <w:p w14:paraId="689245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126000</w:t>
            </w:r>
          </w:p>
        </w:tc>
        <w:tc>
          <w:tcPr>
            <w:tcW w:w="509" w:type="pct"/>
            <w:tcBorders>
              <w:top w:val="nil"/>
              <w:left w:val="nil"/>
              <w:bottom w:val="single" w:color="auto" w:sz="4" w:space="0"/>
              <w:right w:val="single" w:color="auto" w:sz="4" w:space="0"/>
            </w:tcBorders>
            <w:shd w:val="clear" w:color="auto" w:fill="auto"/>
            <w:noWrap/>
            <w:vAlign w:val="center"/>
          </w:tcPr>
          <w:p w14:paraId="05C3E3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157429</w:t>
            </w:r>
          </w:p>
        </w:tc>
      </w:tr>
      <w:tr w14:paraId="7C50148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253E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2077" w:type="pct"/>
            <w:tcBorders>
              <w:top w:val="nil"/>
              <w:left w:val="nil"/>
              <w:bottom w:val="single" w:color="auto" w:sz="4" w:space="0"/>
              <w:right w:val="single" w:color="auto" w:sz="4" w:space="0"/>
            </w:tcBorders>
            <w:shd w:val="clear" w:color="auto" w:fill="auto"/>
            <w:noWrap/>
            <w:vAlign w:val="center"/>
          </w:tcPr>
          <w:p w14:paraId="322552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6BBE58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30100</w:t>
            </w:r>
          </w:p>
        </w:tc>
        <w:tc>
          <w:tcPr>
            <w:tcW w:w="505" w:type="pct"/>
            <w:tcBorders>
              <w:top w:val="nil"/>
              <w:left w:val="nil"/>
              <w:bottom w:val="single" w:color="auto" w:sz="4" w:space="0"/>
              <w:right w:val="single" w:color="auto" w:sz="4" w:space="0"/>
            </w:tcBorders>
            <w:shd w:val="clear" w:color="auto" w:fill="auto"/>
            <w:noWrap/>
            <w:vAlign w:val="center"/>
          </w:tcPr>
          <w:p w14:paraId="6D1B75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35692</w:t>
            </w:r>
          </w:p>
        </w:tc>
        <w:tc>
          <w:tcPr>
            <w:tcW w:w="509" w:type="pct"/>
            <w:tcBorders>
              <w:top w:val="nil"/>
              <w:left w:val="nil"/>
              <w:bottom w:val="single" w:color="auto" w:sz="4" w:space="0"/>
              <w:right w:val="single" w:color="auto" w:sz="4" w:space="0"/>
            </w:tcBorders>
            <w:shd w:val="clear" w:color="auto" w:fill="auto"/>
            <w:noWrap/>
            <w:vAlign w:val="center"/>
          </w:tcPr>
          <w:p w14:paraId="1CDD16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56523</w:t>
            </w:r>
          </w:p>
        </w:tc>
        <w:tc>
          <w:tcPr>
            <w:tcW w:w="509" w:type="pct"/>
            <w:tcBorders>
              <w:top w:val="nil"/>
              <w:left w:val="nil"/>
              <w:bottom w:val="single" w:color="auto" w:sz="4" w:space="0"/>
              <w:right w:val="single" w:color="auto" w:sz="4" w:space="0"/>
            </w:tcBorders>
            <w:shd w:val="clear" w:color="auto" w:fill="auto"/>
            <w:noWrap/>
            <w:vAlign w:val="center"/>
          </w:tcPr>
          <w:p w14:paraId="50DE2B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111395</w:t>
            </w:r>
          </w:p>
        </w:tc>
        <w:tc>
          <w:tcPr>
            <w:tcW w:w="509" w:type="pct"/>
            <w:tcBorders>
              <w:top w:val="nil"/>
              <w:left w:val="nil"/>
              <w:bottom w:val="single" w:color="auto" w:sz="4" w:space="0"/>
              <w:right w:val="single" w:color="auto" w:sz="4" w:space="0"/>
            </w:tcBorders>
            <w:shd w:val="clear" w:color="auto" w:fill="auto"/>
            <w:noWrap/>
            <w:vAlign w:val="center"/>
          </w:tcPr>
          <w:p w14:paraId="461A86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123526</w:t>
            </w:r>
          </w:p>
        </w:tc>
      </w:tr>
      <w:tr w14:paraId="4D5CEF6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120D01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37</w:t>
            </w:r>
          </w:p>
        </w:tc>
        <w:tc>
          <w:tcPr>
            <w:tcW w:w="2077" w:type="pct"/>
            <w:tcBorders>
              <w:top w:val="nil"/>
              <w:left w:val="nil"/>
              <w:bottom w:val="single" w:color="auto" w:sz="4" w:space="0"/>
              <w:right w:val="single" w:color="auto" w:sz="4" w:space="0"/>
            </w:tcBorders>
            <w:shd w:val="clear" w:color="auto" w:fill="auto"/>
            <w:noWrap/>
            <w:vAlign w:val="center"/>
          </w:tcPr>
          <w:p w14:paraId="194FC76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金融业</w:t>
            </w:r>
          </w:p>
        </w:tc>
        <w:tc>
          <w:tcPr>
            <w:tcW w:w="505" w:type="pct"/>
            <w:tcBorders>
              <w:top w:val="nil"/>
              <w:left w:val="nil"/>
              <w:bottom w:val="single" w:color="auto" w:sz="4" w:space="0"/>
              <w:right w:val="single" w:color="auto" w:sz="4" w:space="0"/>
            </w:tcBorders>
            <w:shd w:val="clear" w:color="auto" w:fill="auto"/>
            <w:noWrap/>
            <w:vAlign w:val="center"/>
          </w:tcPr>
          <w:p w14:paraId="51DE5A6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64556</w:t>
            </w:r>
          </w:p>
        </w:tc>
        <w:tc>
          <w:tcPr>
            <w:tcW w:w="505" w:type="pct"/>
            <w:tcBorders>
              <w:top w:val="nil"/>
              <w:left w:val="nil"/>
              <w:bottom w:val="single" w:color="auto" w:sz="4" w:space="0"/>
              <w:right w:val="single" w:color="auto" w:sz="4" w:space="0"/>
            </w:tcBorders>
            <w:shd w:val="clear" w:color="auto" w:fill="auto"/>
            <w:noWrap/>
            <w:vAlign w:val="center"/>
          </w:tcPr>
          <w:p w14:paraId="108CB57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81933</w:t>
            </w:r>
          </w:p>
        </w:tc>
        <w:tc>
          <w:tcPr>
            <w:tcW w:w="509" w:type="pct"/>
            <w:tcBorders>
              <w:top w:val="nil"/>
              <w:left w:val="nil"/>
              <w:bottom w:val="single" w:color="auto" w:sz="4" w:space="0"/>
              <w:right w:val="single" w:color="auto" w:sz="4" w:space="0"/>
            </w:tcBorders>
            <w:shd w:val="clear" w:color="auto" w:fill="auto"/>
            <w:noWrap/>
            <w:vAlign w:val="center"/>
          </w:tcPr>
          <w:p w14:paraId="55A1FA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109779</w:t>
            </w:r>
          </w:p>
        </w:tc>
        <w:tc>
          <w:tcPr>
            <w:tcW w:w="509" w:type="pct"/>
            <w:tcBorders>
              <w:top w:val="nil"/>
              <w:left w:val="nil"/>
              <w:bottom w:val="single" w:color="auto" w:sz="4" w:space="0"/>
              <w:right w:val="single" w:color="auto" w:sz="4" w:space="0"/>
            </w:tcBorders>
            <w:shd w:val="clear" w:color="auto" w:fill="auto"/>
            <w:noWrap/>
            <w:vAlign w:val="center"/>
          </w:tcPr>
          <w:p w14:paraId="56FAD38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152770</w:t>
            </w:r>
          </w:p>
        </w:tc>
        <w:tc>
          <w:tcPr>
            <w:tcW w:w="509" w:type="pct"/>
            <w:tcBorders>
              <w:top w:val="nil"/>
              <w:left w:val="nil"/>
              <w:bottom w:val="single" w:color="auto" w:sz="4" w:space="0"/>
              <w:right w:val="single" w:color="auto" w:sz="4" w:space="0"/>
            </w:tcBorders>
            <w:shd w:val="clear" w:color="auto" w:fill="auto"/>
            <w:noWrap/>
            <w:vAlign w:val="center"/>
          </w:tcPr>
          <w:p w14:paraId="5EBF1D9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208944</w:t>
            </w:r>
          </w:p>
        </w:tc>
      </w:tr>
      <w:tr w14:paraId="1F5AC33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A99DB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2077" w:type="pct"/>
            <w:tcBorders>
              <w:top w:val="nil"/>
              <w:left w:val="nil"/>
              <w:bottom w:val="single" w:color="auto" w:sz="4" w:space="0"/>
              <w:right w:val="single" w:color="auto" w:sz="4" w:space="0"/>
            </w:tcBorders>
            <w:shd w:val="clear" w:color="auto" w:fill="auto"/>
            <w:noWrap/>
            <w:vAlign w:val="center"/>
          </w:tcPr>
          <w:p w14:paraId="296256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2CB488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107339</w:t>
            </w:r>
          </w:p>
        </w:tc>
        <w:tc>
          <w:tcPr>
            <w:tcW w:w="505" w:type="pct"/>
            <w:tcBorders>
              <w:top w:val="nil"/>
              <w:left w:val="nil"/>
              <w:bottom w:val="single" w:color="auto" w:sz="4" w:space="0"/>
              <w:right w:val="single" w:color="auto" w:sz="4" w:space="0"/>
            </w:tcBorders>
            <w:shd w:val="clear" w:color="auto" w:fill="auto"/>
            <w:noWrap/>
            <w:vAlign w:val="center"/>
          </w:tcPr>
          <w:p w14:paraId="4E8C8A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140694</w:t>
            </w:r>
          </w:p>
        </w:tc>
        <w:tc>
          <w:tcPr>
            <w:tcW w:w="509" w:type="pct"/>
            <w:tcBorders>
              <w:top w:val="nil"/>
              <w:left w:val="nil"/>
              <w:bottom w:val="single" w:color="auto" w:sz="4" w:space="0"/>
              <w:right w:val="single" w:color="auto" w:sz="4" w:space="0"/>
            </w:tcBorders>
            <w:shd w:val="clear" w:color="auto" w:fill="auto"/>
            <w:noWrap/>
            <w:vAlign w:val="center"/>
          </w:tcPr>
          <w:p w14:paraId="09D92F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178071</w:t>
            </w:r>
          </w:p>
        </w:tc>
        <w:tc>
          <w:tcPr>
            <w:tcW w:w="509" w:type="pct"/>
            <w:tcBorders>
              <w:top w:val="nil"/>
              <w:left w:val="nil"/>
              <w:bottom w:val="single" w:color="auto" w:sz="4" w:space="0"/>
              <w:right w:val="single" w:color="auto" w:sz="4" w:space="0"/>
            </w:tcBorders>
            <w:shd w:val="clear" w:color="auto" w:fill="auto"/>
            <w:noWrap/>
            <w:vAlign w:val="center"/>
          </w:tcPr>
          <w:p w14:paraId="08BDF1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264531</w:t>
            </w:r>
          </w:p>
        </w:tc>
        <w:tc>
          <w:tcPr>
            <w:tcW w:w="509" w:type="pct"/>
            <w:tcBorders>
              <w:top w:val="nil"/>
              <w:left w:val="nil"/>
              <w:bottom w:val="single" w:color="auto" w:sz="4" w:space="0"/>
              <w:right w:val="single" w:color="auto" w:sz="4" w:space="0"/>
            </w:tcBorders>
            <w:shd w:val="clear" w:color="auto" w:fill="auto"/>
            <w:noWrap/>
            <w:vAlign w:val="center"/>
          </w:tcPr>
          <w:p w14:paraId="75813B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359198</w:t>
            </w:r>
          </w:p>
        </w:tc>
      </w:tr>
      <w:tr w14:paraId="5049DDE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A0ACA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2077" w:type="pct"/>
            <w:tcBorders>
              <w:top w:val="nil"/>
              <w:left w:val="nil"/>
              <w:bottom w:val="single" w:color="auto" w:sz="4" w:space="0"/>
              <w:right w:val="single" w:color="auto" w:sz="4" w:space="0"/>
            </w:tcBorders>
            <w:shd w:val="clear" w:color="auto" w:fill="auto"/>
            <w:noWrap/>
            <w:vAlign w:val="center"/>
          </w:tcPr>
          <w:p w14:paraId="41C516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78ED5F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78554</w:t>
            </w:r>
          </w:p>
        </w:tc>
        <w:tc>
          <w:tcPr>
            <w:tcW w:w="505" w:type="pct"/>
            <w:tcBorders>
              <w:top w:val="nil"/>
              <w:left w:val="nil"/>
              <w:bottom w:val="single" w:color="auto" w:sz="4" w:space="0"/>
              <w:right w:val="single" w:color="auto" w:sz="4" w:space="0"/>
            </w:tcBorders>
            <w:shd w:val="clear" w:color="auto" w:fill="auto"/>
            <w:noWrap/>
            <w:vAlign w:val="center"/>
          </w:tcPr>
          <w:p w14:paraId="53D0FA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96596</w:t>
            </w:r>
          </w:p>
        </w:tc>
        <w:tc>
          <w:tcPr>
            <w:tcW w:w="509" w:type="pct"/>
            <w:tcBorders>
              <w:top w:val="nil"/>
              <w:left w:val="nil"/>
              <w:bottom w:val="single" w:color="auto" w:sz="4" w:space="0"/>
              <w:right w:val="single" w:color="auto" w:sz="4" w:space="0"/>
            </w:tcBorders>
            <w:shd w:val="clear" w:color="auto" w:fill="auto"/>
            <w:noWrap/>
            <w:vAlign w:val="center"/>
          </w:tcPr>
          <w:p w14:paraId="1BCEF8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117017</w:t>
            </w:r>
          </w:p>
        </w:tc>
        <w:tc>
          <w:tcPr>
            <w:tcW w:w="509" w:type="pct"/>
            <w:tcBorders>
              <w:top w:val="nil"/>
              <w:left w:val="nil"/>
              <w:bottom w:val="single" w:color="auto" w:sz="4" w:space="0"/>
              <w:right w:val="single" w:color="auto" w:sz="4" w:space="0"/>
            </w:tcBorders>
            <w:shd w:val="clear" w:color="auto" w:fill="auto"/>
            <w:noWrap/>
            <w:vAlign w:val="center"/>
          </w:tcPr>
          <w:p w14:paraId="1D7496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184766</w:t>
            </w:r>
          </w:p>
        </w:tc>
        <w:tc>
          <w:tcPr>
            <w:tcW w:w="509" w:type="pct"/>
            <w:tcBorders>
              <w:top w:val="nil"/>
              <w:left w:val="nil"/>
              <w:bottom w:val="single" w:color="auto" w:sz="4" w:space="0"/>
              <w:right w:val="single" w:color="auto" w:sz="4" w:space="0"/>
            </w:tcBorders>
            <w:shd w:val="clear" w:color="auto" w:fill="auto"/>
            <w:noWrap/>
            <w:vAlign w:val="center"/>
          </w:tcPr>
          <w:p w14:paraId="5E4D5D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256498</w:t>
            </w:r>
          </w:p>
        </w:tc>
      </w:tr>
      <w:tr w14:paraId="4EEFC71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3B789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2077" w:type="pct"/>
            <w:tcBorders>
              <w:top w:val="nil"/>
              <w:left w:val="nil"/>
              <w:bottom w:val="single" w:color="auto" w:sz="4" w:space="0"/>
              <w:right w:val="single" w:color="auto" w:sz="4" w:space="0"/>
            </w:tcBorders>
            <w:shd w:val="clear" w:color="auto" w:fill="auto"/>
            <w:noWrap/>
            <w:vAlign w:val="center"/>
          </w:tcPr>
          <w:p w14:paraId="3EC773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32EF3C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64814</w:t>
            </w:r>
          </w:p>
        </w:tc>
        <w:tc>
          <w:tcPr>
            <w:tcW w:w="505" w:type="pct"/>
            <w:tcBorders>
              <w:top w:val="nil"/>
              <w:left w:val="nil"/>
              <w:bottom w:val="single" w:color="auto" w:sz="4" w:space="0"/>
              <w:right w:val="single" w:color="auto" w:sz="4" w:space="0"/>
            </w:tcBorders>
            <w:shd w:val="clear" w:color="auto" w:fill="auto"/>
            <w:noWrap/>
            <w:vAlign w:val="center"/>
          </w:tcPr>
          <w:p w14:paraId="6B728E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82273</w:t>
            </w:r>
          </w:p>
        </w:tc>
        <w:tc>
          <w:tcPr>
            <w:tcW w:w="509" w:type="pct"/>
            <w:tcBorders>
              <w:top w:val="nil"/>
              <w:left w:val="nil"/>
              <w:bottom w:val="single" w:color="auto" w:sz="4" w:space="0"/>
              <w:right w:val="single" w:color="auto" w:sz="4" w:space="0"/>
            </w:tcBorders>
            <w:shd w:val="clear" w:color="auto" w:fill="auto"/>
            <w:noWrap/>
            <w:vAlign w:val="center"/>
          </w:tcPr>
          <w:p w14:paraId="62905C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109375</w:t>
            </w:r>
          </w:p>
        </w:tc>
        <w:tc>
          <w:tcPr>
            <w:tcW w:w="509" w:type="pct"/>
            <w:tcBorders>
              <w:top w:val="nil"/>
              <w:left w:val="nil"/>
              <w:bottom w:val="single" w:color="auto" w:sz="4" w:space="0"/>
              <w:right w:val="single" w:color="auto" w:sz="4" w:space="0"/>
            </w:tcBorders>
            <w:shd w:val="clear" w:color="auto" w:fill="auto"/>
            <w:noWrap/>
            <w:vAlign w:val="center"/>
          </w:tcPr>
          <w:p w14:paraId="601BF8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149602</w:t>
            </w:r>
          </w:p>
        </w:tc>
        <w:tc>
          <w:tcPr>
            <w:tcW w:w="509" w:type="pct"/>
            <w:tcBorders>
              <w:top w:val="nil"/>
              <w:left w:val="nil"/>
              <w:bottom w:val="single" w:color="auto" w:sz="4" w:space="0"/>
              <w:right w:val="single" w:color="auto" w:sz="4" w:space="0"/>
            </w:tcBorders>
            <w:shd w:val="clear" w:color="auto" w:fill="auto"/>
            <w:noWrap/>
            <w:vAlign w:val="center"/>
          </w:tcPr>
          <w:p w14:paraId="5C645E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191642</w:t>
            </w:r>
          </w:p>
        </w:tc>
      </w:tr>
      <w:tr w14:paraId="0F93545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D15E1B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w:t>
            </w:r>
          </w:p>
        </w:tc>
        <w:tc>
          <w:tcPr>
            <w:tcW w:w="2077" w:type="pct"/>
            <w:tcBorders>
              <w:top w:val="nil"/>
              <w:left w:val="nil"/>
              <w:bottom w:val="single" w:color="auto" w:sz="4" w:space="0"/>
              <w:right w:val="single" w:color="auto" w:sz="4" w:space="0"/>
            </w:tcBorders>
            <w:shd w:val="clear" w:color="auto" w:fill="auto"/>
            <w:noWrap/>
            <w:vAlign w:val="center"/>
          </w:tcPr>
          <w:p w14:paraId="24244C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房地产业</w:t>
            </w:r>
          </w:p>
        </w:tc>
        <w:tc>
          <w:tcPr>
            <w:tcW w:w="505" w:type="pct"/>
            <w:tcBorders>
              <w:top w:val="nil"/>
              <w:left w:val="nil"/>
              <w:bottom w:val="single" w:color="auto" w:sz="4" w:space="0"/>
              <w:right w:val="single" w:color="auto" w:sz="4" w:space="0"/>
            </w:tcBorders>
            <w:shd w:val="clear" w:color="auto" w:fill="auto"/>
            <w:noWrap/>
            <w:vAlign w:val="center"/>
          </w:tcPr>
          <w:p w14:paraId="292A889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30920</w:t>
            </w:r>
          </w:p>
        </w:tc>
        <w:tc>
          <w:tcPr>
            <w:tcW w:w="505" w:type="pct"/>
            <w:tcBorders>
              <w:top w:val="nil"/>
              <w:left w:val="nil"/>
              <w:bottom w:val="single" w:color="auto" w:sz="4" w:space="0"/>
              <w:right w:val="single" w:color="auto" w:sz="4" w:space="0"/>
            </w:tcBorders>
            <w:shd w:val="clear" w:color="auto" w:fill="auto"/>
            <w:noWrap/>
            <w:vAlign w:val="center"/>
          </w:tcPr>
          <w:p w14:paraId="6D70D8E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38380</w:t>
            </w:r>
          </w:p>
        </w:tc>
        <w:tc>
          <w:tcPr>
            <w:tcW w:w="509" w:type="pct"/>
            <w:tcBorders>
              <w:top w:val="nil"/>
              <w:left w:val="nil"/>
              <w:bottom w:val="single" w:color="auto" w:sz="4" w:space="0"/>
              <w:right w:val="single" w:color="auto" w:sz="4" w:space="0"/>
            </w:tcBorders>
            <w:shd w:val="clear" w:color="auto" w:fill="auto"/>
            <w:noWrap/>
            <w:vAlign w:val="center"/>
          </w:tcPr>
          <w:p w14:paraId="682E16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43895</w:t>
            </w:r>
          </w:p>
        </w:tc>
        <w:tc>
          <w:tcPr>
            <w:tcW w:w="509" w:type="pct"/>
            <w:tcBorders>
              <w:top w:val="nil"/>
              <w:left w:val="nil"/>
              <w:bottom w:val="single" w:color="auto" w:sz="4" w:space="0"/>
              <w:right w:val="single" w:color="auto" w:sz="4" w:space="0"/>
            </w:tcBorders>
            <w:shd w:val="clear" w:color="auto" w:fill="auto"/>
            <w:noWrap/>
            <w:vAlign w:val="center"/>
          </w:tcPr>
          <w:p w14:paraId="4A4C4E4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57602</w:t>
            </w:r>
          </w:p>
        </w:tc>
        <w:tc>
          <w:tcPr>
            <w:tcW w:w="509" w:type="pct"/>
            <w:tcBorders>
              <w:top w:val="nil"/>
              <w:left w:val="nil"/>
              <w:bottom w:val="single" w:color="auto" w:sz="4" w:space="0"/>
              <w:right w:val="single" w:color="auto" w:sz="4" w:space="0"/>
            </w:tcBorders>
            <w:shd w:val="clear" w:color="auto" w:fill="auto"/>
            <w:noWrap/>
            <w:vAlign w:val="center"/>
          </w:tcPr>
          <w:p w14:paraId="3399441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77460</w:t>
            </w:r>
          </w:p>
        </w:tc>
      </w:tr>
      <w:tr w14:paraId="7B6679E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7FFF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2077" w:type="pct"/>
            <w:tcBorders>
              <w:top w:val="nil"/>
              <w:left w:val="nil"/>
              <w:bottom w:val="single" w:color="auto" w:sz="4" w:space="0"/>
              <w:right w:val="single" w:color="auto" w:sz="4" w:space="0"/>
            </w:tcBorders>
            <w:shd w:val="clear" w:color="auto" w:fill="auto"/>
            <w:noWrap/>
            <w:vAlign w:val="center"/>
          </w:tcPr>
          <w:p w14:paraId="091116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62958F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23B423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4D6C1B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48600</w:t>
            </w:r>
          </w:p>
        </w:tc>
        <w:tc>
          <w:tcPr>
            <w:tcW w:w="509" w:type="pct"/>
            <w:tcBorders>
              <w:top w:val="nil"/>
              <w:left w:val="nil"/>
              <w:bottom w:val="single" w:color="auto" w:sz="4" w:space="0"/>
              <w:right w:val="single" w:color="auto" w:sz="4" w:space="0"/>
            </w:tcBorders>
            <w:shd w:val="clear" w:color="auto" w:fill="auto"/>
            <w:noWrap/>
            <w:vAlign w:val="center"/>
          </w:tcPr>
          <w:p w14:paraId="36A513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69600</w:t>
            </w:r>
          </w:p>
        </w:tc>
        <w:tc>
          <w:tcPr>
            <w:tcW w:w="509" w:type="pct"/>
            <w:tcBorders>
              <w:top w:val="nil"/>
              <w:left w:val="nil"/>
              <w:bottom w:val="single" w:color="auto" w:sz="4" w:space="0"/>
              <w:right w:val="single" w:color="auto" w:sz="4" w:space="0"/>
            </w:tcBorders>
            <w:shd w:val="clear" w:color="auto" w:fill="auto"/>
            <w:noWrap/>
            <w:vAlign w:val="center"/>
          </w:tcPr>
          <w:p w14:paraId="2772CC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108000</w:t>
            </w:r>
          </w:p>
        </w:tc>
      </w:tr>
      <w:tr w14:paraId="0BEEC2C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78B47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2077" w:type="pct"/>
            <w:tcBorders>
              <w:top w:val="nil"/>
              <w:left w:val="nil"/>
              <w:bottom w:val="single" w:color="auto" w:sz="4" w:space="0"/>
              <w:right w:val="single" w:color="auto" w:sz="4" w:space="0"/>
            </w:tcBorders>
            <w:shd w:val="clear" w:color="auto" w:fill="auto"/>
            <w:noWrap/>
            <w:vAlign w:val="center"/>
          </w:tcPr>
          <w:p w14:paraId="52B668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0003B4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31270</w:t>
            </w:r>
          </w:p>
        </w:tc>
        <w:tc>
          <w:tcPr>
            <w:tcW w:w="505" w:type="pct"/>
            <w:tcBorders>
              <w:top w:val="nil"/>
              <w:left w:val="nil"/>
              <w:bottom w:val="single" w:color="auto" w:sz="4" w:space="0"/>
              <w:right w:val="single" w:color="auto" w:sz="4" w:space="0"/>
            </w:tcBorders>
            <w:shd w:val="clear" w:color="auto" w:fill="auto"/>
            <w:noWrap/>
            <w:vAlign w:val="center"/>
          </w:tcPr>
          <w:p w14:paraId="42ABF0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38000</w:t>
            </w:r>
          </w:p>
        </w:tc>
        <w:tc>
          <w:tcPr>
            <w:tcW w:w="509" w:type="pct"/>
            <w:tcBorders>
              <w:top w:val="nil"/>
              <w:left w:val="nil"/>
              <w:bottom w:val="single" w:color="auto" w:sz="4" w:space="0"/>
              <w:right w:val="single" w:color="auto" w:sz="4" w:space="0"/>
            </w:tcBorders>
            <w:shd w:val="clear" w:color="auto" w:fill="auto"/>
            <w:noWrap/>
            <w:vAlign w:val="center"/>
          </w:tcPr>
          <w:p w14:paraId="762EFB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45000</w:t>
            </w:r>
          </w:p>
        </w:tc>
        <w:tc>
          <w:tcPr>
            <w:tcW w:w="509" w:type="pct"/>
            <w:tcBorders>
              <w:top w:val="nil"/>
              <w:left w:val="nil"/>
              <w:bottom w:val="single" w:color="auto" w:sz="4" w:space="0"/>
              <w:right w:val="single" w:color="auto" w:sz="4" w:space="0"/>
            </w:tcBorders>
            <w:shd w:val="clear" w:color="auto" w:fill="auto"/>
            <w:noWrap/>
            <w:vAlign w:val="center"/>
          </w:tcPr>
          <w:p w14:paraId="6F06D9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c>
          <w:tcPr>
            <w:tcW w:w="509" w:type="pct"/>
            <w:tcBorders>
              <w:top w:val="nil"/>
              <w:left w:val="nil"/>
              <w:bottom w:val="single" w:color="auto" w:sz="4" w:space="0"/>
              <w:right w:val="single" w:color="auto" w:sz="4" w:space="0"/>
            </w:tcBorders>
            <w:shd w:val="clear" w:color="auto" w:fill="auto"/>
            <w:noWrap/>
            <w:vAlign w:val="center"/>
          </w:tcPr>
          <w:p w14:paraId="7251D9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80000</w:t>
            </w:r>
          </w:p>
        </w:tc>
      </w:tr>
      <w:tr w14:paraId="73E0698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3874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2077" w:type="pct"/>
            <w:tcBorders>
              <w:top w:val="nil"/>
              <w:left w:val="nil"/>
              <w:bottom w:val="single" w:color="auto" w:sz="4" w:space="0"/>
              <w:right w:val="single" w:color="auto" w:sz="4" w:space="0"/>
            </w:tcBorders>
            <w:shd w:val="clear" w:color="auto" w:fill="auto"/>
            <w:noWrap/>
            <w:vAlign w:val="center"/>
          </w:tcPr>
          <w:p w14:paraId="65C3FF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4C3186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30920</w:t>
            </w:r>
          </w:p>
        </w:tc>
        <w:tc>
          <w:tcPr>
            <w:tcW w:w="505" w:type="pct"/>
            <w:tcBorders>
              <w:top w:val="nil"/>
              <w:left w:val="nil"/>
              <w:bottom w:val="single" w:color="auto" w:sz="4" w:space="0"/>
              <w:right w:val="single" w:color="auto" w:sz="4" w:space="0"/>
            </w:tcBorders>
            <w:shd w:val="clear" w:color="auto" w:fill="auto"/>
            <w:noWrap/>
            <w:vAlign w:val="center"/>
          </w:tcPr>
          <w:p w14:paraId="6C394C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05E6FE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43200</w:t>
            </w:r>
          </w:p>
        </w:tc>
        <w:tc>
          <w:tcPr>
            <w:tcW w:w="509" w:type="pct"/>
            <w:tcBorders>
              <w:top w:val="nil"/>
              <w:left w:val="nil"/>
              <w:bottom w:val="single" w:color="auto" w:sz="4" w:space="0"/>
              <w:right w:val="single" w:color="auto" w:sz="4" w:space="0"/>
            </w:tcBorders>
            <w:shd w:val="clear" w:color="auto" w:fill="auto"/>
            <w:noWrap/>
            <w:vAlign w:val="center"/>
          </w:tcPr>
          <w:p w14:paraId="41C3DD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50751</w:t>
            </w:r>
          </w:p>
        </w:tc>
        <w:tc>
          <w:tcPr>
            <w:tcW w:w="509" w:type="pct"/>
            <w:tcBorders>
              <w:top w:val="nil"/>
              <w:left w:val="nil"/>
              <w:bottom w:val="single" w:color="auto" w:sz="4" w:space="0"/>
              <w:right w:val="single" w:color="auto" w:sz="4" w:space="0"/>
            </w:tcBorders>
            <w:shd w:val="clear" w:color="auto" w:fill="auto"/>
            <w:noWrap/>
            <w:vAlign w:val="center"/>
          </w:tcPr>
          <w:p w14:paraId="2B41E8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56400</w:t>
            </w:r>
          </w:p>
        </w:tc>
      </w:tr>
      <w:tr w14:paraId="256FD7E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F6674D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w:t>
            </w:r>
          </w:p>
        </w:tc>
        <w:tc>
          <w:tcPr>
            <w:tcW w:w="2077" w:type="pct"/>
            <w:tcBorders>
              <w:top w:val="nil"/>
              <w:left w:val="nil"/>
              <w:bottom w:val="single" w:color="auto" w:sz="4" w:space="0"/>
              <w:right w:val="single" w:color="auto" w:sz="4" w:space="0"/>
            </w:tcBorders>
            <w:shd w:val="clear" w:color="auto" w:fill="auto"/>
            <w:noWrap/>
            <w:vAlign w:val="center"/>
          </w:tcPr>
          <w:p w14:paraId="6838BD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租赁和商务服务业</w:t>
            </w:r>
          </w:p>
        </w:tc>
        <w:tc>
          <w:tcPr>
            <w:tcW w:w="505" w:type="pct"/>
            <w:tcBorders>
              <w:top w:val="nil"/>
              <w:left w:val="nil"/>
              <w:bottom w:val="single" w:color="auto" w:sz="4" w:space="0"/>
              <w:right w:val="single" w:color="auto" w:sz="4" w:space="0"/>
            </w:tcBorders>
            <w:shd w:val="clear" w:color="auto" w:fill="auto"/>
            <w:noWrap/>
            <w:vAlign w:val="center"/>
          </w:tcPr>
          <w:p w14:paraId="739722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27000</w:t>
            </w:r>
          </w:p>
        </w:tc>
        <w:tc>
          <w:tcPr>
            <w:tcW w:w="505" w:type="pct"/>
            <w:tcBorders>
              <w:top w:val="nil"/>
              <w:left w:val="nil"/>
              <w:bottom w:val="single" w:color="auto" w:sz="4" w:space="0"/>
              <w:right w:val="single" w:color="auto" w:sz="4" w:space="0"/>
            </w:tcBorders>
            <w:shd w:val="clear" w:color="auto" w:fill="auto"/>
            <w:noWrap/>
            <w:vAlign w:val="center"/>
          </w:tcPr>
          <w:p w14:paraId="359086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29319</w:t>
            </w:r>
          </w:p>
        </w:tc>
        <w:tc>
          <w:tcPr>
            <w:tcW w:w="509" w:type="pct"/>
            <w:tcBorders>
              <w:top w:val="nil"/>
              <w:left w:val="nil"/>
              <w:bottom w:val="single" w:color="auto" w:sz="4" w:space="0"/>
              <w:right w:val="single" w:color="auto" w:sz="4" w:space="0"/>
            </w:tcBorders>
            <w:shd w:val="clear" w:color="auto" w:fill="auto"/>
            <w:noWrap/>
            <w:vAlign w:val="center"/>
          </w:tcPr>
          <w:p w14:paraId="76E1A0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9" w:type="pct"/>
            <w:tcBorders>
              <w:top w:val="nil"/>
              <w:left w:val="nil"/>
              <w:bottom w:val="single" w:color="auto" w:sz="4" w:space="0"/>
              <w:right w:val="single" w:color="auto" w:sz="4" w:space="0"/>
            </w:tcBorders>
            <w:shd w:val="clear" w:color="auto" w:fill="auto"/>
            <w:noWrap/>
            <w:vAlign w:val="center"/>
          </w:tcPr>
          <w:p w14:paraId="5F3F4F0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263882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17AE4BA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5C431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2077" w:type="pct"/>
            <w:tcBorders>
              <w:top w:val="nil"/>
              <w:left w:val="nil"/>
              <w:bottom w:val="single" w:color="auto" w:sz="4" w:space="0"/>
              <w:right w:val="single" w:color="auto" w:sz="4" w:space="0"/>
            </w:tcBorders>
            <w:shd w:val="clear" w:color="auto" w:fill="auto"/>
            <w:noWrap/>
            <w:vAlign w:val="center"/>
          </w:tcPr>
          <w:p w14:paraId="67EDF7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464129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28451</w:t>
            </w:r>
          </w:p>
        </w:tc>
        <w:tc>
          <w:tcPr>
            <w:tcW w:w="505" w:type="pct"/>
            <w:tcBorders>
              <w:top w:val="nil"/>
              <w:left w:val="nil"/>
              <w:bottom w:val="single" w:color="auto" w:sz="4" w:space="0"/>
              <w:right w:val="single" w:color="auto" w:sz="4" w:space="0"/>
            </w:tcBorders>
            <w:shd w:val="clear" w:color="auto" w:fill="auto"/>
            <w:noWrap/>
            <w:vAlign w:val="center"/>
          </w:tcPr>
          <w:p w14:paraId="3BB629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33275</w:t>
            </w:r>
          </w:p>
        </w:tc>
        <w:tc>
          <w:tcPr>
            <w:tcW w:w="509" w:type="pct"/>
            <w:tcBorders>
              <w:top w:val="nil"/>
              <w:left w:val="nil"/>
              <w:bottom w:val="single" w:color="auto" w:sz="4" w:space="0"/>
              <w:right w:val="single" w:color="auto" w:sz="4" w:space="0"/>
            </w:tcBorders>
            <w:shd w:val="clear" w:color="auto" w:fill="auto"/>
            <w:noWrap/>
            <w:vAlign w:val="center"/>
          </w:tcPr>
          <w:p w14:paraId="0880AD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5CB546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58000</w:t>
            </w:r>
          </w:p>
        </w:tc>
        <w:tc>
          <w:tcPr>
            <w:tcW w:w="509" w:type="pct"/>
            <w:tcBorders>
              <w:top w:val="nil"/>
              <w:left w:val="nil"/>
              <w:bottom w:val="single" w:color="auto" w:sz="4" w:space="0"/>
              <w:right w:val="single" w:color="auto" w:sz="4" w:space="0"/>
            </w:tcBorders>
            <w:shd w:val="clear" w:color="auto" w:fill="auto"/>
            <w:noWrap/>
            <w:vAlign w:val="center"/>
          </w:tcPr>
          <w:p w14:paraId="6631F8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r>
      <w:tr w14:paraId="6720F43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468F2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2077" w:type="pct"/>
            <w:tcBorders>
              <w:top w:val="nil"/>
              <w:left w:val="nil"/>
              <w:bottom w:val="single" w:color="auto" w:sz="4" w:space="0"/>
              <w:right w:val="single" w:color="auto" w:sz="4" w:space="0"/>
            </w:tcBorders>
            <w:shd w:val="clear" w:color="auto" w:fill="auto"/>
            <w:noWrap/>
            <w:vAlign w:val="center"/>
          </w:tcPr>
          <w:p w14:paraId="1AFE86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1665F6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27612</w:t>
            </w:r>
          </w:p>
        </w:tc>
        <w:tc>
          <w:tcPr>
            <w:tcW w:w="505" w:type="pct"/>
            <w:tcBorders>
              <w:top w:val="nil"/>
              <w:left w:val="nil"/>
              <w:bottom w:val="single" w:color="auto" w:sz="4" w:space="0"/>
              <w:right w:val="single" w:color="auto" w:sz="4" w:space="0"/>
            </w:tcBorders>
            <w:shd w:val="clear" w:color="auto" w:fill="auto"/>
            <w:noWrap/>
            <w:vAlign w:val="center"/>
          </w:tcPr>
          <w:p w14:paraId="37184F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31539</w:t>
            </w:r>
          </w:p>
        </w:tc>
        <w:tc>
          <w:tcPr>
            <w:tcW w:w="509" w:type="pct"/>
            <w:tcBorders>
              <w:top w:val="nil"/>
              <w:left w:val="nil"/>
              <w:bottom w:val="single" w:color="auto" w:sz="4" w:space="0"/>
              <w:right w:val="single" w:color="auto" w:sz="4" w:space="0"/>
            </w:tcBorders>
            <w:shd w:val="clear" w:color="auto" w:fill="auto"/>
            <w:noWrap/>
            <w:vAlign w:val="center"/>
          </w:tcPr>
          <w:p w14:paraId="14E7D2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58AADE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48240</w:t>
            </w:r>
          </w:p>
        </w:tc>
        <w:tc>
          <w:tcPr>
            <w:tcW w:w="509" w:type="pct"/>
            <w:tcBorders>
              <w:top w:val="nil"/>
              <w:left w:val="nil"/>
              <w:bottom w:val="single" w:color="auto" w:sz="4" w:space="0"/>
              <w:right w:val="single" w:color="auto" w:sz="4" w:space="0"/>
            </w:tcBorders>
            <w:shd w:val="clear" w:color="auto" w:fill="auto"/>
            <w:noWrap/>
            <w:vAlign w:val="center"/>
          </w:tcPr>
          <w:p w14:paraId="4A2522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r>
      <w:tr w14:paraId="4372EBD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BE01D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2077" w:type="pct"/>
            <w:tcBorders>
              <w:top w:val="nil"/>
              <w:left w:val="nil"/>
              <w:bottom w:val="single" w:color="auto" w:sz="4" w:space="0"/>
              <w:right w:val="single" w:color="auto" w:sz="4" w:space="0"/>
            </w:tcBorders>
            <w:shd w:val="clear" w:color="auto" w:fill="auto"/>
            <w:noWrap/>
            <w:vAlign w:val="center"/>
          </w:tcPr>
          <w:p w14:paraId="7E5EBF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6AD9C2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26400</w:t>
            </w:r>
          </w:p>
        </w:tc>
        <w:tc>
          <w:tcPr>
            <w:tcW w:w="505" w:type="pct"/>
            <w:tcBorders>
              <w:top w:val="nil"/>
              <w:left w:val="nil"/>
              <w:bottom w:val="single" w:color="auto" w:sz="4" w:space="0"/>
              <w:right w:val="single" w:color="auto" w:sz="4" w:space="0"/>
            </w:tcBorders>
            <w:shd w:val="clear" w:color="auto" w:fill="auto"/>
            <w:noWrap/>
            <w:vAlign w:val="center"/>
          </w:tcPr>
          <w:p w14:paraId="4714E6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27600</w:t>
            </w:r>
          </w:p>
        </w:tc>
        <w:tc>
          <w:tcPr>
            <w:tcW w:w="509" w:type="pct"/>
            <w:tcBorders>
              <w:top w:val="nil"/>
              <w:left w:val="nil"/>
              <w:bottom w:val="single" w:color="auto" w:sz="4" w:space="0"/>
              <w:right w:val="single" w:color="auto" w:sz="4" w:space="0"/>
            </w:tcBorders>
            <w:shd w:val="clear" w:color="auto" w:fill="auto"/>
            <w:noWrap/>
            <w:vAlign w:val="center"/>
          </w:tcPr>
          <w:p w14:paraId="030E48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30620</w:t>
            </w:r>
          </w:p>
        </w:tc>
        <w:tc>
          <w:tcPr>
            <w:tcW w:w="509" w:type="pct"/>
            <w:tcBorders>
              <w:top w:val="nil"/>
              <w:left w:val="nil"/>
              <w:bottom w:val="single" w:color="auto" w:sz="4" w:space="0"/>
              <w:right w:val="single" w:color="auto" w:sz="4" w:space="0"/>
            </w:tcBorders>
            <w:shd w:val="clear" w:color="auto" w:fill="auto"/>
            <w:noWrap/>
            <w:vAlign w:val="center"/>
          </w:tcPr>
          <w:p w14:paraId="04137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36090</w:t>
            </w:r>
          </w:p>
        </w:tc>
        <w:tc>
          <w:tcPr>
            <w:tcW w:w="509" w:type="pct"/>
            <w:tcBorders>
              <w:top w:val="nil"/>
              <w:left w:val="nil"/>
              <w:bottom w:val="single" w:color="auto" w:sz="4" w:space="0"/>
              <w:right w:val="single" w:color="auto" w:sz="4" w:space="0"/>
            </w:tcBorders>
            <w:shd w:val="clear" w:color="auto" w:fill="auto"/>
            <w:noWrap/>
            <w:vAlign w:val="center"/>
          </w:tcPr>
          <w:p w14:paraId="644321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42400</w:t>
            </w:r>
          </w:p>
        </w:tc>
      </w:tr>
      <w:tr w14:paraId="1329583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430CF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w:t>
            </w:r>
          </w:p>
        </w:tc>
        <w:tc>
          <w:tcPr>
            <w:tcW w:w="2077" w:type="pct"/>
            <w:tcBorders>
              <w:top w:val="nil"/>
              <w:left w:val="nil"/>
              <w:bottom w:val="single" w:color="auto" w:sz="4" w:space="0"/>
              <w:right w:val="single" w:color="auto" w:sz="4" w:space="0"/>
            </w:tcBorders>
            <w:shd w:val="clear" w:color="auto" w:fill="auto"/>
            <w:noWrap/>
            <w:vAlign w:val="center"/>
          </w:tcPr>
          <w:p w14:paraId="7C704E7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科学研究和技术服务业</w:t>
            </w:r>
          </w:p>
        </w:tc>
        <w:tc>
          <w:tcPr>
            <w:tcW w:w="505" w:type="pct"/>
            <w:tcBorders>
              <w:top w:val="nil"/>
              <w:left w:val="nil"/>
              <w:bottom w:val="single" w:color="auto" w:sz="4" w:space="0"/>
              <w:right w:val="single" w:color="auto" w:sz="4" w:space="0"/>
            </w:tcBorders>
            <w:shd w:val="clear" w:color="auto" w:fill="auto"/>
            <w:noWrap/>
            <w:vAlign w:val="center"/>
          </w:tcPr>
          <w:p w14:paraId="523483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36900</w:t>
            </w:r>
          </w:p>
        </w:tc>
        <w:tc>
          <w:tcPr>
            <w:tcW w:w="505" w:type="pct"/>
            <w:tcBorders>
              <w:top w:val="nil"/>
              <w:left w:val="nil"/>
              <w:bottom w:val="single" w:color="auto" w:sz="4" w:space="0"/>
              <w:right w:val="single" w:color="auto" w:sz="4" w:space="0"/>
            </w:tcBorders>
            <w:shd w:val="clear" w:color="auto" w:fill="auto"/>
            <w:noWrap/>
            <w:vAlign w:val="center"/>
          </w:tcPr>
          <w:p w14:paraId="130EA0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439072C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56400</w:t>
            </w:r>
          </w:p>
        </w:tc>
        <w:tc>
          <w:tcPr>
            <w:tcW w:w="509" w:type="pct"/>
            <w:tcBorders>
              <w:top w:val="nil"/>
              <w:left w:val="nil"/>
              <w:bottom w:val="single" w:color="auto" w:sz="4" w:space="0"/>
              <w:right w:val="single" w:color="auto" w:sz="4" w:space="0"/>
            </w:tcBorders>
            <w:shd w:val="clear" w:color="auto" w:fill="auto"/>
            <w:noWrap/>
            <w:vAlign w:val="center"/>
          </w:tcPr>
          <w:p w14:paraId="7CBA2B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75493</w:t>
            </w:r>
          </w:p>
        </w:tc>
        <w:tc>
          <w:tcPr>
            <w:tcW w:w="509" w:type="pct"/>
            <w:tcBorders>
              <w:top w:val="nil"/>
              <w:left w:val="nil"/>
              <w:bottom w:val="single" w:color="auto" w:sz="4" w:space="0"/>
              <w:right w:val="single" w:color="auto" w:sz="4" w:space="0"/>
            </w:tcBorders>
            <w:shd w:val="clear" w:color="auto" w:fill="auto"/>
            <w:noWrap/>
            <w:vAlign w:val="center"/>
          </w:tcPr>
          <w:p w14:paraId="095F4A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100644</w:t>
            </w:r>
          </w:p>
        </w:tc>
      </w:tr>
      <w:tr w14:paraId="52A3DE4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82F74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2077" w:type="pct"/>
            <w:tcBorders>
              <w:top w:val="nil"/>
              <w:left w:val="nil"/>
              <w:bottom w:val="single" w:color="auto" w:sz="4" w:space="0"/>
              <w:right w:val="single" w:color="auto" w:sz="4" w:space="0"/>
            </w:tcBorders>
            <w:shd w:val="clear" w:color="auto" w:fill="auto"/>
            <w:noWrap/>
            <w:vAlign w:val="center"/>
          </w:tcPr>
          <w:p w14:paraId="58D210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5EFAF2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37226</w:t>
            </w:r>
          </w:p>
        </w:tc>
        <w:tc>
          <w:tcPr>
            <w:tcW w:w="505" w:type="pct"/>
            <w:tcBorders>
              <w:top w:val="nil"/>
              <w:left w:val="nil"/>
              <w:bottom w:val="single" w:color="auto" w:sz="4" w:space="0"/>
              <w:right w:val="single" w:color="auto" w:sz="4" w:space="0"/>
            </w:tcBorders>
            <w:shd w:val="clear" w:color="auto" w:fill="auto"/>
            <w:noWrap/>
            <w:vAlign w:val="center"/>
          </w:tcPr>
          <w:p w14:paraId="728AF7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48633</w:t>
            </w:r>
          </w:p>
        </w:tc>
        <w:tc>
          <w:tcPr>
            <w:tcW w:w="509" w:type="pct"/>
            <w:tcBorders>
              <w:top w:val="nil"/>
              <w:left w:val="nil"/>
              <w:bottom w:val="single" w:color="auto" w:sz="4" w:space="0"/>
              <w:right w:val="single" w:color="auto" w:sz="4" w:space="0"/>
            </w:tcBorders>
            <w:shd w:val="clear" w:color="auto" w:fill="auto"/>
            <w:noWrap/>
            <w:vAlign w:val="center"/>
          </w:tcPr>
          <w:p w14:paraId="4DC801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1E981C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114976</w:t>
            </w:r>
          </w:p>
        </w:tc>
        <w:tc>
          <w:tcPr>
            <w:tcW w:w="509" w:type="pct"/>
            <w:tcBorders>
              <w:top w:val="nil"/>
              <w:left w:val="nil"/>
              <w:bottom w:val="single" w:color="auto" w:sz="4" w:space="0"/>
              <w:right w:val="single" w:color="auto" w:sz="4" w:space="0"/>
            </w:tcBorders>
            <w:shd w:val="clear" w:color="auto" w:fill="auto"/>
            <w:noWrap/>
            <w:vAlign w:val="center"/>
          </w:tcPr>
          <w:p w14:paraId="49CA41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161501</w:t>
            </w:r>
          </w:p>
        </w:tc>
      </w:tr>
      <w:tr w14:paraId="3C12ED5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85DA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2077" w:type="pct"/>
            <w:tcBorders>
              <w:top w:val="nil"/>
              <w:left w:val="nil"/>
              <w:bottom w:val="single" w:color="auto" w:sz="4" w:space="0"/>
              <w:right w:val="single" w:color="auto" w:sz="4" w:space="0"/>
            </w:tcBorders>
            <w:shd w:val="clear" w:color="auto" w:fill="auto"/>
            <w:noWrap/>
            <w:vAlign w:val="center"/>
          </w:tcPr>
          <w:p w14:paraId="27D881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798880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29801</w:t>
            </w:r>
          </w:p>
        </w:tc>
        <w:tc>
          <w:tcPr>
            <w:tcW w:w="505" w:type="pct"/>
            <w:tcBorders>
              <w:top w:val="nil"/>
              <w:left w:val="nil"/>
              <w:bottom w:val="single" w:color="auto" w:sz="4" w:space="0"/>
              <w:right w:val="single" w:color="auto" w:sz="4" w:space="0"/>
            </w:tcBorders>
            <w:shd w:val="clear" w:color="auto" w:fill="auto"/>
            <w:noWrap/>
            <w:vAlign w:val="center"/>
          </w:tcPr>
          <w:p w14:paraId="544C4E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46704</w:t>
            </w:r>
          </w:p>
        </w:tc>
        <w:tc>
          <w:tcPr>
            <w:tcW w:w="509" w:type="pct"/>
            <w:tcBorders>
              <w:top w:val="nil"/>
              <w:left w:val="nil"/>
              <w:bottom w:val="single" w:color="auto" w:sz="4" w:space="0"/>
              <w:right w:val="single" w:color="auto" w:sz="4" w:space="0"/>
            </w:tcBorders>
            <w:shd w:val="clear" w:color="auto" w:fill="auto"/>
            <w:noWrap/>
            <w:vAlign w:val="center"/>
          </w:tcPr>
          <w:p w14:paraId="612DB3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58339</w:t>
            </w:r>
          </w:p>
        </w:tc>
        <w:tc>
          <w:tcPr>
            <w:tcW w:w="509" w:type="pct"/>
            <w:tcBorders>
              <w:top w:val="nil"/>
              <w:left w:val="nil"/>
              <w:bottom w:val="single" w:color="auto" w:sz="4" w:space="0"/>
              <w:right w:val="single" w:color="auto" w:sz="4" w:space="0"/>
            </w:tcBorders>
            <w:shd w:val="clear" w:color="auto" w:fill="auto"/>
            <w:noWrap/>
            <w:vAlign w:val="center"/>
          </w:tcPr>
          <w:p w14:paraId="09B87B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76788</w:t>
            </w:r>
          </w:p>
        </w:tc>
        <w:tc>
          <w:tcPr>
            <w:tcW w:w="509" w:type="pct"/>
            <w:tcBorders>
              <w:top w:val="nil"/>
              <w:left w:val="nil"/>
              <w:bottom w:val="single" w:color="auto" w:sz="4" w:space="0"/>
              <w:right w:val="single" w:color="auto" w:sz="4" w:space="0"/>
            </w:tcBorders>
            <w:shd w:val="clear" w:color="auto" w:fill="auto"/>
            <w:noWrap/>
            <w:vAlign w:val="center"/>
          </w:tcPr>
          <w:p w14:paraId="544C01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96136</w:t>
            </w:r>
          </w:p>
        </w:tc>
      </w:tr>
      <w:tr w14:paraId="3109A69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C382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2077" w:type="pct"/>
            <w:tcBorders>
              <w:top w:val="nil"/>
              <w:left w:val="nil"/>
              <w:bottom w:val="single" w:color="auto" w:sz="4" w:space="0"/>
              <w:right w:val="single" w:color="auto" w:sz="4" w:space="0"/>
            </w:tcBorders>
            <w:shd w:val="clear" w:color="auto" w:fill="auto"/>
            <w:noWrap/>
            <w:vAlign w:val="center"/>
          </w:tcPr>
          <w:p w14:paraId="2963AC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35D2D1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27508</w:t>
            </w:r>
          </w:p>
        </w:tc>
        <w:tc>
          <w:tcPr>
            <w:tcW w:w="505" w:type="pct"/>
            <w:tcBorders>
              <w:top w:val="nil"/>
              <w:left w:val="nil"/>
              <w:bottom w:val="single" w:color="auto" w:sz="4" w:space="0"/>
              <w:right w:val="single" w:color="auto" w:sz="4" w:space="0"/>
            </w:tcBorders>
            <w:shd w:val="clear" w:color="auto" w:fill="auto"/>
            <w:noWrap/>
            <w:vAlign w:val="center"/>
          </w:tcPr>
          <w:p w14:paraId="4C7FDF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38406</w:t>
            </w:r>
          </w:p>
        </w:tc>
        <w:tc>
          <w:tcPr>
            <w:tcW w:w="509" w:type="pct"/>
            <w:tcBorders>
              <w:top w:val="nil"/>
              <w:left w:val="nil"/>
              <w:bottom w:val="single" w:color="auto" w:sz="4" w:space="0"/>
              <w:right w:val="single" w:color="auto" w:sz="4" w:space="0"/>
            </w:tcBorders>
            <w:shd w:val="clear" w:color="auto" w:fill="auto"/>
            <w:noWrap/>
            <w:vAlign w:val="center"/>
          </w:tcPr>
          <w:p w14:paraId="36EAE4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50764</w:t>
            </w:r>
          </w:p>
        </w:tc>
        <w:tc>
          <w:tcPr>
            <w:tcW w:w="509" w:type="pct"/>
            <w:tcBorders>
              <w:top w:val="nil"/>
              <w:left w:val="nil"/>
              <w:bottom w:val="single" w:color="auto" w:sz="4" w:space="0"/>
              <w:right w:val="single" w:color="auto" w:sz="4" w:space="0"/>
            </w:tcBorders>
            <w:shd w:val="clear" w:color="auto" w:fill="auto"/>
            <w:noWrap/>
            <w:vAlign w:val="center"/>
          </w:tcPr>
          <w:p w14:paraId="4B58A4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56000</w:t>
            </w:r>
          </w:p>
        </w:tc>
        <w:tc>
          <w:tcPr>
            <w:tcW w:w="509" w:type="pct"/>
            <w:tcBorders>
              <w:top w:val="nil"/>
              <w:left w:val="nil"/>
              <w:bottom w:val="single" w:color="auto" w:sz="4" w:space="0"/>
              <w:right w:val="single" w:color="auto" w:sz="4" w:space="0"/>
            </w:tcBorders>
            <w:shd w:val="clear" w:color="auto" w:fill="auto"/>
            <w:noWrap/>
            <w:vAlign w:val="center"/>
          </w:tcPr>
          <w:p w14:paraId="034F85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84805</w:t>
            </w:r>
          </w:p>
        </w:tc>
      </w:tr>
      <w:tr w14:paraId="6284BC4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709C0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53</w:t>
            </w:r>
          </w:p>
        </w:tc>
        <w:tc>
          <w:tcPr>
            <w:tcW w:w="2077" w:type="pct"/>
            <w:tcBorders>
              <w:top w:val="nil"/>
              <w:left w:val="nil"/>
              <w:bottom w:val="single" w:color="auto" w:sz="4" w:space="0"/>
              <w:right w:val="single" w:color="auto" w:sz="4" w:space="0"/>
            </w:tcBorders>
            <w:shd w:val="clear" w:color="auto" w:fill="auto"/>
            <w:noWrap/>
            <w:vAlign w:val="center"/>
          </w:tcPr>
          <w:p w14:paraId="6213EB4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水利、环境和公共设施管理业</w:t>
            </w:r>
          </w:p>
        </w:tc>
        <w:tc>
          <w:tcPr>
            <w:tcW w:w="505" w:type="pct"/>
            <w:tcBorders>
              <w:top w:val="nil"/>
              <w:left w:val="nil"/>
              <w:bottom w:val="single" w:color="auto" w:sz="4" w:space="0"/>
              <w:right w:val="single" w:color="auto" w:sz="4" w:space="0"/>
            </w:tcBorders>
            <w:shd w:val="clear" w:color="auto" w:fill="auto"/>
            <w:noWrap/>
            <w:vAlign w:val="center"/>
          </w:tcPr>
          <w:p w14:paraId="501DA7B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29496</w:t>
            </w:r>
          </w:p>
        </w:tc>
        <w:tc>
          <w:tcPr>
            <w:tcW w:w="505" w:type="pct"/>
            <w:tcBorders>
              <w:top w:val="nil"/>
              <w:left w:val="nil"/>
              <w:bottom w:val="single" w:color="auto" w:sz="4" w:space="0"/>
              <w:right w:val="single" w:color="auto" w:sz="4" w:space="0"/>
            </w:tcBorders>
            <w:shd w:val="clear" w:color="auto" w:fill="auto"/>
            <w:noWrap/>
            <w:vAlign w:val="center"/>
          </w:tcPr>
          <w:p w14:paraId="1BA6D2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34496</w:t>
            </w:r>
          </w:p>
        </w:tc>
        <w:tc>
          <w:tcPr>
            <w:tcW w:w="509" w:type="pct"/>
            <w:tcBorders>
              <w:top w:val="nil"/>
              <w:left w:val="nil"/>
              <w:bottom w:val="single" w:color="auto" w:sz="4" w:space="0"/>
              <w:right w:val="single" w:color="auto" w:sz="4" w:space="0"/>
            </w:tcBorders>
            <w:shd w:val="clear" w:color="auto" w:fill="auto"/>
            <w:noWrap/>
            <w:vAlign w:val="center"/>
          </w:tcPr>
          <w:p w14:paraId="1D7819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43136</w:t>
            </w:r>
          </w:p>
        </w:tc>
        <w:tc>
          <w:tcPr>
            <w:tcW w:w="509" w:type="pct"/>
            <w:tcBorders>
              <w:top w:val="nil"/>
              <w:left w:val="nil"/>
              <w:bottom w:val="single" w:color="auto" w:sz="4" w:space="0"/>
              <w:right w:val="single" w:color="auto" w:sz="4" w:space="0"/>
            </w:tcBorders>
            <w:shd w:val="clear" w:color="auto" w:fill="auto"/>
            <w:noWrap/>
            <w:vAlign w:val="center"/>
          </w:tcPr>
          <w:p w14:paraId="13AACC8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70374</w:t>
            </w:r>
          </w:p>
        </w:tc>
        <w:tc>
          <w:tcPr>
            <w:tcW w:w="509" w:type="pct"/>
            <w:tcBorders>
              <w:top w:val="nil"/>
              <w:left w:val="nil"/>
              <w:bottom w:val="single" w:color="auto" w:sz="4" w:space="0"/>
              <w:right w:val="single" w:color="auto" w:sz="4" w:space="0"/>
            </w:tcBorders>
            <w:shd w:val="clear" w:color="auto" w:fill="auto"/>
            <w:noWrap/>
            <w:vAlign w:val="center"/>
          </w:tcPr>
          <w:p w14:paraId="1A3A0C0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110208</w:t>
            </w:r>
          </w:p>
        </w:tc>
      </w:tr>
      <w:tr w14:paraId="4E4B3BA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19AC3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2077" w:type="pct"/>
            <w:tcBorders>
              <w:top w:val="nil"/>
              <w:left w:val="nil"/>
              <w:bottom w:val="single" w:color="auto" w:sz="4" w:space="0"/>
              <w:right w:val="single" w:color="auto" w:sz="4" w:space="0"/>
            </w:tcBorders>
            <w:shd w:val="clear" w:color="auto" w:fill="auto"/>
            <w:noWrap/>
            <w:vAlign w:val="center"/>
          </w:tcPr>
          <w:p w14:paraId="14A965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7C9ABF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30094</w:t>
            </w:r>
          </w:p>
        </w:tc>
        <w:tc>
          <w:tcPr>
            <w:tcW w:w="505" w:type="pct"/>
            <w:tcBorders>
              <w:top w:val="nil"/>
              <w:left w:val="nil"/>
              <w:bottom w:val="single" w:color="auto" w:sz="4" w:space="0"/>
              <w:right w:val="single" w:color="auto" w:sz="4" w:space="0"/>
            </w:tcBorders>
            <w:shd w:val="clear" w:color="auto" w:fill="auto"/>
            <w:noWrap/>
            <w:vAlign w:val="center"/>
          </w:tcPr>
          <w:p w14:paraId="11860C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47484</w:t>
            </w:r>
          </w:p>
        </w:tc>
        <w:tc>
          <w:tcPr>
            <w:tcW w:w="509" w:type="pct"/>
            <w:tcBorders>
              <w:top w:val="nil"/>
              <w:left w:val="nil"/>
              <w:bottom w:val="single" w:color="auto" w:sz="4" w:space="0"/>
              <w:right w:val="single" w:color="auto" w:sz="4" w:space="0"/>
            </w:tcBorders>
            <w:shd w:val="clear" w:color="auto" w:fill="auto"/>
            <w:noWrap/>
            <w:vAlign w:val="center"/>
          </w:tcPr>
          <w:p w14:paraId="09AE4F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67200</w:t>
            </w:r>
          </w:p>
        </w:tc>
        <w:tc>
          <w:tcPr>
            <w:tcW w:w="509" w:type="pct"/>
            <w:tcBorders>
              <w:top w:val="nil"/>
              <w:left w:val="nil"/>
              <w:bottom w:val="single" w:color="auto" w:sz="4" w:space="0"/>
              <w:right w:val="single" w:color="auto" w:sz="4" w:space="0"/>
            </w:tcBorders>
            <w:shd w:val="clear" w:color="auto" w:fill="auto"/>
            <w:noWrap/>
            <w:vAlign w:val="center"/>
          </w:tcPr>
          <w:p w14:paraId="30C056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110489</w:t>
            </w:r>
          </w:p>
        </w:tc>
        <w:tc>
          <w:tcPr>
            <w:tcW w:w="509" w:type="pct"/>
            <w:tcBorders>
              <w:top w:val="nil"/>
              <w:left w:val="nil"/>
              <w:bottom w:val="single" w:color="auto" w:sz="4" w:space="0"/>
              <w:right w:val="single" w:color="auto" w:sz="4" w:space="0"/>
            </w:tcBorders>
            <w:shd w:val="clear" w:color="auto" w:fill="auto"/>
            <w:noWrap/>
            <w:vAlign w:val="center"/>
          </w:tcPr>
          <w:p w14:paraId="43EEBF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164760</w:t>
            </w:r>
          </w:p>
        </w:tc>
      </w:tr>
      <w:tr w14:paraId="0685E8C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5277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2077" w:type="pct"/>
            <w:tcBorders>
              <w:top w:val="nil"/>
              <w:left w:val="nil"/>
              <w:bottom w:val="single" w:color="auto" w:sz="4" w:space="0"/>
              <w:right w:val="single" w:color="auto" w:sz="4" w:space="0"/>
            </w:tcBorders>
            <w:shd w:val="clear" w:color="auto" w:fill="auto"/>
            <w:noWrap/>
            <w:vAlign w:val="center"/>
          </w:tcPr>
          <w:p w14:paraId="491F7B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008E61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29769</w:t>
            </w:r>
          </w:p>
        </w:tc>
        <w:tc>
          <w:tcPr>
            <w:tcW w:w="505" w:type="pct"/>
            <w:tcBorders>
              <w:top w:val="nil"/>
              <w:left w:val="nil"/>
              <w:bottom w:val="single" w:color="auto" w:sz="4" w:space="0"/>
              <w:right w:val="single" w:color="auto" w:sz="4" w:space="0"/>
            </w:tcBorders>
            <w:shd w:val="clear" w:color="auto" w:fill="auto"/>
            <w:noWrap/>
            <w:vAlign w:val="center"/>
          </w:tcPr>
          <w:p w14:paraId="2B811B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34370</w:t>
            </w:r>
          </w:p>
        </w:tc>
        <w:tc>
          <w:tcPr>
            <w:tcW w:w="509" w:type="pct"/>
            <w:tcBorders>
              <w:top w:val="nil"/>
              <w:left w:val="nil"/>
              <w:bottom w:val="single" w:color="auto" w:sz="4" w:space="0"/>
              <w:right w:val="single" w:color="auto" w:sz="4" w:space="0"/>
            </w:tcBorders>
            <w:shd w:val="clear" w:color="auto" w:fill="auto"/>
            <w:noWrap/>
            <w:vAlign w:val="center"/>
          </w:tcPr>
          <w:p w14:paraId="675AD8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38131</w:t>
            </w:r>
          </w:p>
        </w:tc>
        <w:tc>
          <w:tcPr>
            <w:tcW w:w="509" w:type="pct"/>
            <w:tcBorders>
              <w:top w:val="nil"/>
              <w:left w:val="nil"/>
              <w:bottom w:val="single" w:color="auto" w:sz="4" w:space="0"/>
              <w:right w:val="single" w:color="auto" w:sz="4" w:space="0"/>
            </w:tcBorders>
            <w:shd w:val="clear" w:color="auto" w:fill="auto"/>
            <w:noWrap/>
            <w:vAlign w:val="center"/>
          </w:tcPr>
          <w:p w14:paraId="0B542A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52282</w:t>
            </w:r>
          </w:p>
        </w:tc>
        <w:tc>
          <w:tcPr>
            <w:tcW w:w="509" w:type="pct"/>
            <w:tcBorders>
              <w:top w:val="nil"/>
              <w:left w:val="nil"/>
              <w:bottom w:val="single" w:color="auto" w:sz="4" w:space="0"/>
              <w:right w:val="single" w:color="auto" w:sz="4" w:space="0"/>
            </w:tcBorders>
            <w:shd w:val="clear" w:color="auto" w:fill="auto"/>
            <w:noWrap/>
            <w:vAlign w:val="center"/>
          </w:tcPr>
          <w:p w14:paraId="2E1DEB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69799</w:t>
            </w:r>
          </w:p>
        </w:tc>
      </w:tr>
      <w:tr w14:paraId="33EA64A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30E5E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w:t>
            </w:r>
          </w:p>
        </w:tc>
        <w:tc>
          <w:tcPr>
            <w:tcW w:w="2077" w:type="pct"/>
            <w:tcBorders>
              <w:top w:val="nil"/>
              <w:left w:val="nil"/>
              <w:bottom w:val="single" w:color="auto" w:sz="4" w:space="0"/>
              <w:right w:val="single" w:color="auto" w:sz="4" w:space="0"/>
            </w:tcBorders>
            <w:shd w:val="clear" w:color="auto" w:fill="auto"/>
            <w:noWrap/>
            <w:vAlign w:val="center"/>
          </w:tcPr>
          <w:p w14:paraId="78B8AFB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居民服务、修理和其他服务业</w:t>
            </w:r>
          </w:p>
        </w:tc>
        <w:tc>
          <w:tcPr>
            <w:tcW w:w="505" w:type="pct"/>
            <w:tcBorders>
              <w:top w:val="nil"/>
              <w:left w:val="nil"/>
              <w:bottom w:val="single" w:color="auto" w:sz="4" w:space="0"/>
              <w:right w:val="single" w:color="auto" w:sz="4" w:space="0"/>
            </w:tcBorders>
            <w:shd w:val="clear" w:color="auto" w:fill="auto"/>
            <w:noWrap/>
            <w:vAlign w:val="center"/>
          </w:tcPr>
          <w:p w14:paraId="3EF984E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27600</w:t>
            </w:r>
          </w:p>
        </w:tc>
        <w:tc>
          <w:tcPr>
            <w:tcW w:w="505" w:type="pct"/>
            <w:tcBorders>
              <w:top w:val="nil"/>
              <w:left w:val="nil"/>
              <w:bottom w:val="single" w:color="auto" w:sz="4" w:space="0"/>
              <w:right w:val="single" w:color="auto" w:sz="4" w:space="0"/>
            </w:tcBorders>
            <w:shd w:val="clear" w:color="auto" w:fill="auto"/>
            <w:noWrap/>
            <w:vAlign w:val="center"/>
          </w:tcPr>
          <w:p w14:paraId="4141B1D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31500</w:t>
            </w:r>
          </w:p>
        </w:tc>
        <w:tc>
          <w:tcPr>
            <w:tcW w:w="509" w:type="pct"/>
            <w:tcBorders>
              <w:top w:val="nil"/>
              <w:left w:val="nil"/>
              <w:bottom w:val="single" w:color="auto" w:sz="4" w:space="0"/>
              <w:right w:val="single" w:color="auto" w:sz="4" w:space="0"/>
            </w:tcBorders>
            <w:shd w:val="clear" w:color="auto" w:fill="auto"/>
            <w:noWrap/>
            <w:vAlign w:val="center"/>
          </w:tcPr>
          <w:p w14:paraId="10E693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5B7B4F7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38823</w:t>
            </w:r>
          </w:p>
        </w:tc>
        <w:tc>
          <w:tcPr>
            <w:tcW w:w="509" w:type="pct"/>
            <w:tcBorders>
              <w:top w:val="nil"/>
              <w:left w:val="nil"/>
              <w:bottom w:val="single" w:color="auto" w:sz="4" w:space="0"/>
              <w:right w:val="single" w:color="auto" w:sz="4" w:space="0"/>
            </w:tcBorders>
            <w:shd w:val="clear" w:color="auto" w:fill="auto"/>
            <w:noWrap/>
            <w:vAlign w:val="center"/>
          </w:tcPr>
          <w:p w14:paraId="098ABC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2AA8E08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4F27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2077" w:type="pct"/>
            <w:tcBorders>
              <w:top w:val="nil"/>
              <w:left w:val="nil"/>
              <w:bottom w:val="single" w:color="auto" w:sz="4" w:space="0"/>
              <w:right w:val="single" w:color="auto" w:sz="4" w:space="0"/>
            </w:tcBorders>
            <w:shd w:val="clear" w:color="auto" w:fill="auto"/>
            <w:noWrap/>
            <w:vAlign w:val="center"/>
          </w:tcPr>
          <w:p w14:paraId="575DB6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677723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31316</w:t>
            </w:r>
          </w:p>
        </w:tc>
        <w:tc>
          <w:tcPr>
            <w:tcW w:w="505" w:type="pct"/>
            <w:tcBorders>
              <w:top w:val="nil"/>
              <w:left w:val="nil"/>
              <w:bottom w:val="single" w:color="auto" w:sz="4" w:space="0"/>
              <w:right w:val="single" w:color="auto" w:sz="4" w:space="0"/>
            </w:tcBorders>
            <w:shd w:val="clear" w:color="auto" w:fill="auto"/>
            <w:noWrap/>
            <w:vAlign w:val="center"/>
          </w:tcPr>
          <w:p w14:paraId="5577B8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19A328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43600</w:t>
            </w:r>
          </w:p>
        </w:tc>
        <w:tc>
          <w:tcPr>
            <w:tcW w:w="509" w:type="pct"/>
            <w:tcBorders>
              <w:top w:val="nil"/>
              <w:left w:val="nil"/>
              <w:bottom w:val="single" w:color="auto" w:sz="4" w:space="0"/>
              <w:right w:val="single" w:color="auto" w:sz="4" w:space="0"/>
            </w:tcBorders>
            <w:shd w:val="clear" w:color="auto" w:fill="auto"/>
            <w:noWrap/>
            <w:vAlign w:val="center"/>
          </w:tcPr>
          <w:p w14:paraId="2AEC3F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55400</w:t>
            </w:r>
          </w:p>
        </w:tc>
        <w:tc>
          <w:tcPr>
            <w:tcW w:w="509" w:type="pct"/>
            <w:tcBorders>
              <w:top w:val="nil"/>
              <w:left w:val="nil"/>
              <w:bottom w:val="single" w:color="auto" w:sz="4" w:space="0"/>
              <w:right w:val="single" w:color="auto" w:sz="4" w:space="0"/>
            </w:tcBorders>
            <w:shd w:val="clear" w:color="auto" w:fill="auto"/>
            <w:noWrap/>
            <w:vAlign w:val="center"/>
          </w:tcPr>
          <w:p w14:paraId="650721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70000</w:t>
            </w:r>
          </w:p>
        </w:tc>
      </w:tr>
      <w:tr w14:paraId="6A9424D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9766D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2077" w:type="pct"/>
            <w:tcBorders>
              <w:top w:val="nil"/>
              <w:left w:val="nil"/>
              <w:bottom w:val="single" w:color="auto" w:sz="4" w:space="0"/>
              <w:right w:val="single" w:color="auto" w:sz="4" w:space="0"/>
            </w:tcBorders>
            <w:shd w:val="clear" w:color="auto" w:fill="auto"/>
            <w:noWrap/>
            <w:vAlign w:val="center"/>
          </w:tcPr>
          <w:p w14:paraId="5D8D09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79FAC9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23A0A9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31000</w:t>
            </w:r>
          </w:p>
        </w:tc>
        <w:tc>
          <w:tcPr>
            <w:tcW w:w="509" w:type="pct"/>
            <w:tcBorders>
              <w:top w:val="nil"/>
              <w:left w:val="nil"/>
              <w:bottom w:val="single" w:color="auto" w:sz="4" w:space="0"/>
              <w:right w:val="single" w:color="auto" w:sz="4" w:space="0"/>
            </w:tcBorders>
            <w:shd w:val="clear" w:color="auto" w:fill="auto"/>
            <w:noWrap/>
            <w:vAlign w:val="center"/>
          </w:tcPr>
          <w:p w14:paraId="5AA48D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33601</w:t>
            </w:r>
          </w:p>
        </w:tc>
        <w:tc>
          <w:tcPr>
            <w:tcW w:w="509" w:type="pct"/>
            <w:tcBorders>
              <w:top w:val="nil"/>
              <w:left w:val="nil"/>
              <w:bottom w:val="single" w:color="auto" w:sz="4" w:space="0"/>
              <w:right w:val="single" w:color="auto" w:sz="4" w:space="0"/>
            </w:tcBorders>
            <w:shd w:val="clear" w:color="auto" w:fill="auto"/>
            <w:noWrap/>
            <w:vAlign w:val="center"/>
          </w:tcPr>
          <w:p w14:paraId="5283B0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46000</w:t>
            </w:r>
          </w:p>
        </w:tc>
        <w:tc>
          <w:tcPr>
            <w:tcW w:w="509" w:type="pct"/>
            <w:tcBorders>
              <w:top w:val="nil"/>
              <w:left w:val="nil"/>
              <w:bottom w:val="single" w:color="auto" w:sz="4" w:space="0"/>
              <w:right w:val="single" w:color="auto" w:sz="4" w:space="0"/>
            </w:tcBorders>
            <w:shd w:val="clear" w:color="auto" w:fill="auto"/>
            <w:noWrap/>
            <w:vAlign w:val="center"/>
          </w:tcPr>
          <w:p w14:paraId="6DF9C2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66000</w:t>
            </w:r>
          </w:p>
        </w:tc>
      </w:tr>
      <w:tr w14:paraId="13C06DB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55F1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2077" w:type="pct"/>
            <w:tcBorders>
              <w:top w:val="nil"/>
              <w:left w:val="nil"/>
              <w:bottom w:val="single" w:color="auto" w:sz="4" w:space="0"/>
              <w:right w:val="single" w:color="auto" w:sz="4" w:space="0"/>
            </w:tcBorders>
            <w:shd w:val="clear" w:color="auto" w:fill="auto"/>
            <w:noWrap/>
            <w:vAlign w:val="center"/>
          </w:tcPr>
          <w:p w14:paraId="2209C2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4F1571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25999</w:t>
            </w:r>
          </w:p>
        </w:tc>
        <w:tc>
          <w:tcPr>
            <w:tcW w:w="505" w:type="pct"/>
            <w:tcBorders>
              <w:top w:val="nil"/>
              <w:left w:val="nil"/>
              <w:bottom w:val="single" w:color="auto" w:sz="4" w:space="0"/>
              <w:right w:val="single" w:color="auto" w:sz="4" w:space="0"/>
            </w:tcBorders>
            <w:shd w:val="clear" w:color="auto" w:fill="auto"/>
            <w:noWrap/>
            <w:vAlign w:val="center"/>
          </w:tcPr>
          <w:p w14:paraId="0C14CB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29400</w:t>
            </w:r>
          </w:p>
        </w:tc>
        <w:tc>
          <w:tcPr>
            <w:tcW w:w="509" w:type="pct"/>
            <w:tcBorders>
              <w:top w:val="nil"/>
              <w:left w:val="nil"/>
              <w:bottom w:val="single" w:color="auto" w:sz="4" w:space="0"/>
              <w:right w:val="single" w:color="auto" w:sz="4" w:space="0"/>
            </w:tcBorders>
            <w:shd w:val="clear" w:color="auto" w:fill="auto"/>
            <w:noWrap/>
            <w:vAlign w:val="center"/>
          </w:tcPr>
          <w:p w14:paraId="3C7D7C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32700</w:t>
            </w:r>
          </w:p>
        </w:tc>
        <w:tc>
          <w:tcPr>
            <w:tcW w:w="509" w:type="pct"/>
            <w:tcBorders>
              <w:top w:val="nil"/>
              <w:left w:val="nil"/>
              <w:bottom w:val="single" w:color="auto" w:sz="4" w:space="0"/>
              <w:right w:val="single" w:color="auto" w:sz="4" w:space="0"/>
            </w:tcBorders>
            <w:shd w:val="clear" w:color="auto" w:fill="auto"/>
            <w:noWrap/>
            <w:vAlign w:val="center"/>
          </w:tcPr>
          <w:p w14:paraId="65CD0D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37550</w:t>
            </w:r>
          </w:p>
        </w:tc>
        <w:tc>
          <w:tcPr>
            <w:tcW w:w="509" w:type="pct"/>
            <w:tcBorders>
              <w:top w:val="nil"/>
              <w:left w:val="nil"/>
              <w:bottom w:val="single" w:color="auto" w:sz="4" w:space="0"/>
              <w:right w:val="single" w:color="auto" w:sz="4" w:space="0"/>
            </w:tcBorders>
            <w:shd w:val="clear" w:color="auto" w:fill="auto"/>
            <w:noWrap/>
            <w:vAlign w:val="center"/>
          </w:tcPr>
          <w:p w14:paraId="3E4278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54000</w:t>
            </w:r>
          </w:p>
        </w:tc>
      </w:tr>
      <w:tr w14:paraId="2B5ABD0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936134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w:t>
            </w:r>
          </w:p>
        </w:tc>
        <w:tc>
          <w:tcPr>
            <w:tcW w:w="2077" w:type="pct"/>
            <w:tcBorders>
              <w:top w:val="nil"/>
              <w:left w:val="nil"/>
              <w:bottom w:val="single" w:color="auto" w:sz="4" w:space="0"/>
              <w:right w:val="single" w:color="auto" w:sz="4" w:space="0"/>
            </w:tcBorders>
            <w:shd w:val="clear" w:color="auto" w:fill="auto"/>
            <w:noWrap/>
            <w:vAlign w:val="center"/>
          </w:tcPr>
          <w:p w14:paraId="004AC70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教育</w:t>
            </w:r>
          </w:p>
        </w:tc>
        <w:tc>
          <w:tcPr>
            <w:tcW w:w="505" w:type="pct"/>
            <w:tcBorders>
              <w:top w:val="nil"/>
              <w:left w:val="nil"/>
              <w:bottom w:val="single" w:color="auto" w:sz="4" w:space="0"/>
              <w:right w:val="single" w:color="auto" w:sz="4" w:space="0"/>
            </w:tcBorders>
            <w:shd w:val="clear" w:color="auto" w:fill="auto"/>
            <w:noWrap/>
            <w:vAlign w:val="center"/>
          </w:tcPr>
          <w:p w14:paraId="75D42E7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26129</w:t>
            </w:r>
          </w:p>
        </w:tc>
        <w:tc>
          <w:tcPr>
            <w:tcW w:w="505" w:type="pct"/>
            <w:tcBorders>
              <w:top w:val="nil"/>
              <w:left w:val="nil"/>
              <w:bottom w:val="single" w:color="auto" w:sz="4" w:space="0"/>
              <w:right w:val="single" w:color="auto" w:sz="4" w:space="0"/>
            </w:tcBorders>
            <w:shd w:val="clear" w:color="auto" w:fill="auto"/>
            <w:noWrap/>
            <w:vAlign w:val="center"/>
          </w:tcPr>
          <w:p w14:paraId="613D108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34151</w:t>
            </w:r>
          </w:p>
        </w:tc>
        <w:tc>
          <w:tcPr>
            <w:tcW w:w="509" w:type="pct"/>
            <w:tcBorders>
              <w:top w:val="nil"/>
              <w:left w:val="nil"/>
              <w:bottom w:val="single" w:color="auto" w:sz="4" w:space="0"/>
              <w:right w:val="single" w:color="auto" w:sz="4" w:space="0"/>
            </w:tcBorders>
            <w:shd w:val="clear" w:color="auto" w:fill="auto"/>
            <w:noWrap/>
            <w:vAlign w:val="center"/>
          </w:tcPr>
          <w:p w14:paraId="1E18C4D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38694</w:t>
            </w:r>
          </w:p>
        </w:tc>
        <w:tc>
          <w:tcPr>
            <w:tcW w:w="509" w:type="pct"/>
            <w:tcBorders>
              <w:top w:val="nil"/>
              <w:left w:val="nil"/>
              <w:bottom w:val="single" w:color="auto" w:sz="4" w:space="0"/>
              <w:right w:val="single" w:color="auto" w:sz="4" w:space="0"/>
            </w:tcBorders>
            <w:shd w:val="clear" w:color="auto" w:fill="auto"/>
            <w:noWrap/>
            <w:vAlign w:val="center"/>
          </w:tcPr>
          <w:p w14:paraId="401CD99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50366</w:t>
            </w:r>
          </w:p>
        </w:tc>
        <w:tc>
          <w:tcPr>
            <w:tcW w:w="509" w:type="pct"/>
            <w:tcBorders>
              <w:top w:val="nil"/>
              <w:left w:val="nil"/>
              <w:bottom w:val="single" w:color="auto" w:sz="4" w:space="0"/>
              <w:right w:val="single" w:color="auto" w:sz="4" w:space="0"/>
            </w:tcBorders>
            <w:shd w:val="clear" w:color="auto" w:fill="auto"/>
            <w:noWrap/>
            <w:vAlign w:val="center"/>
          </w:tcPr>
          <w:p w14:paraId="765C4B4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112F6D1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F8DB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2077" w:type="pct"/>
            <w:tcBorders>
              <w:top w:val="nil"/>
              <w:left w:val="nil"/>
              <w:bottom w:val="single" w:color="auto" w:sz="4" w:space="0"/>
              <w:right w:val="single" w:color="auto" w:sz="4" w:space="0"/>
            </w:tcBorders>
            <w:shd w:val="clear" w:color="auto" w:fill="auto"/>
            <w:noWrap/>
            <w:vAlign w:val="center"/>
          </w:tcPr>
          <w:p w14:paraId="036798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5317DC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32533</w:t>
            </w:r>
          </w:p>
        </w:tc>
        <w:tc>
          <w:tcPr>
            <w:tcW w:w="505" w:type="pct"/>
            <w:tcBorders>
              <w:top w:val="nil"/>
              <w:left w:val="nil"/>
              <w:bottom w:val="single" w:color="auto" w:sz="4" w:space="0"/>
              <w:right w:val="single" w:color="auto" w:sz="4" w:space="0"/>
            </w:tcBorders>
            <w:shd w:val="clear" w:color="auto" w:fill="auto"/>
            <w:noWrap/>
            <w:vAlign w:val="center"/>
          </w:tcPr>
          <w:p w14:paraId="0BF0A3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35160</w:t>
            </w:r>
          </w:p>
        </w:tc>
        <w:tc>
          <w:tcPr>
            <w:tcW w:w="509" w:type="pct"/>
            <w:tcBorders>
              <w:top w:val="nil"/>
              <w:left w:val="nil"/>
              <w:bottom w:val="single" w:color="auto" w:sz="4" w:space="0"/>
              <w:right w:val="single" w:color="auto" w:sz="4" w:space="0"/>
            </w:tcBorders>
            <w:shd w:val="clear" w:color="auto" w:fill="auto"/>
            <w:noWrap/>
            <w:vAlign w:val="center"/>
          </w:tcPr>
          <w:p w14:paraId="6735F4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38617</w:t>
            </w:r>
          </w:p>
        </w:tc>
        <w:tc>
          <w:tcPr>
            <w:tcW w:w="509" w:type="pct"/>
            <w:tcBorders>
              <w:top w:val="nil"/>
              <w:left w:val="nil"/>
              <w:bottom w:val="single" w:color="auto" w:sz="4" w:space="0"/>
              <w:right w:val="single" w:color="auto" w:sz="4" w:space="0"/>
            </w:tcBorders>
            <w:shd w:val="clear" w:color="auto" w:fill="auto"/>
            <w:noWrap/>
            <w:vAlign w:val="center"/>
          </w:tcPr>
          <w:p w14:paraId="6B257F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46547</w:t>
            </w:r>
          </w:p>
        </w:tc>
        <w:tc>
          <w:tcPr>
            <w:tcW w:w="509" w:type="pct"/>
            <w:tcBorders>
              <w:top w:val="nil"/>
              <w:left w:val="nil"/>
              <w:bottom w:val="single" w:color="auto" w:sz="4" w:space="0"/>
              <w:right w:val="single" w:color="auto" w:sz="4" w:space="0"/>
            </w:tcBorders>
            <w:shd w:val="clear" w:color="auto" w:fill="auto"/>
            <w:noWrap/>
            <w:vAlign w:val="center"/>
          </w:tcPr>
          <w:p w14:paraId="133BC3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70000</w:t>
            </w:r>
          </w:p>
        </w:tc>
      </w:tr>
      <w:tr w14:paraId="6D92B8B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2A136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w:t>
            </w:r>
          </w:p>
        </w:tc>
        <w:tc>
          <w:tcPr>
            <w:tcW w:w="2077" w:type="pct"/>
            <w:tcBorders>
              <w:top w:val="nil"/>
              <w:left w:val="nil"/>
              <w:bottom w:val="single" w:color="auto" w:sz="4" w:space="0"/>
              <w:right w:val="single" w:color="auto" w:sz="4" w:space="0"/>
            </w:tcBorders>
            <w:shd w:val="clear" w:color="auto" w:fill="auto"/>
            <w:noWrap/>
            <w:vAlign w:val="center"/>
          </w:tcPr>
          <w:p w14:paraId="73C727C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卫生和社会工作</w:t>
            </w:r>
          </w:p>
        </w:tc>
        <w:tc>
          <w:tcPr>
            <w:tcW w:w="505" w:type="pct"/>
            <w:tcBorders>
              <w:top w:val="nil"/>
              <w:left w:val="nil"/>
              <w:bottom w:val="single" w:color="auto" w:sz="4" w:space="0"/>
              <w:right w:val="single" w:color="auto" w:sz="4" w:space="0"/>
            </w:tcBorders>
            <w:shd w:val="clear" w:color="auto" w:fill="auto"/>
            <w:noWrap/>
            <w:vAlign w:val="center"/>
          </w:tcPr>
          <w:p w14:paraId="57A676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28605</w:t>
            </w:r>
          </w:p>
        </w:tc>
        <w:tc>
          <w:tcPr>
            <w:tcW w:w="505" w:type="pct"/>
            <w:tcBorders>
              <w:top w:val="nil"/>
              <w:left w:val="nil"/>
              <w:bottom w:val="single" w:color="auto" w:sz="4" w:space="0"/>
              <w:right w:val="single" w:color="auto" w:sz="4" w:space="0"/>
            </w:tcBorders>
            <w:shd w:val="clear" w:color="auto" w:fill="auto"/>
            <w:noWrap/>
            <w:vAlign w:val="center"/>
          </w:tcPr>
          <w:p w14:paraId="3293D3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32940</w:t>
            </w:r>
          </w:p>
        </w:tc>
        <w:tc>
          <w:tcPr>
            <w:tcW w:w="509" w:type="pct"/>
            <w:tcBorders>
              <w:top w:val="nil"/>
              <w:left w:val="nil"/>
              <w:bottom w:val="single" w:color="auto" w:sz="4" w:space="0"/>
              <w:right w:val="single" w:color="auto" w:sz="4" w:space="0"/>
            </w:tcBorders>
            <w:shd w:val="clear" w:color="auto" w:fill="auto"/>
            <w:noWrap/>
            <w:vAlign w:val="center"/>
          </w:tcPr>
          <w:p w14:paraId="0A872C3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44961</w:t>
            </w:r>
          </w:p>
        </w:tc>
        <w:tc>
          <w:tcPr>
            <w:tcW w:w="509" w:type="pct"/>
            <w:tcBorders>
              <w:top w:val="nil"/>
              <w:left w:val="nil"/>
              <w:bottom w:val="single" w:color="auto" w:sz="4" w:space="0"/>
              <w:right w:val="single" w:color="auto" w:sz="4" w:space="0"/>
            </w:tcBorders>
            <w:shd w:val="clear" w:color="auto" w:fill="auto"/>
            <w:noWrap/>
            <w:vAlign w:val="center"/>
          </w:tcPr>
          <w:p w14:paraId="1623442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299E83C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72143</w:t>
            </w:r>
          </w:p>
        </w:tc>
      </w:tr>
      <w:tr w14:paraId="162FF3D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47173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2077" w:type="pct"/>
            <w:tcBorders>
              <w:top w:val="nil"/>
              <w:left w:val="nil"/>
              <w:bottom w:val="single" w:color="auto" w:sz="4" w:space="0"/>
              <w:right w:val="single" w:color="auto" w:sz="4" w:space="0"/>
            </w:tcBorders>
            <w:shd w:val="clear" w:color="auto" w:fill="auto"/>
            <w:noWrap/>
            <w:vAlign w:val="center"/>
          </w:tcPr>
          <w:p w14:paraId="404190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7C5389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35505</w:t>
            </w:r>
          </w:p>
        </w:tc>
        <w:tc>
          <w:tcPr>
            <w:tcW w:w="505" w:type="pct"/>
            <w:tcBorders>
              <w:top w:val="nil"/>
              <w:left w:val="nil"/>
              <w:bottom w:val="single" w:color="auto" w:sz="4" w:space="0"/>
              <w:right w:val="single" w:color="auto" w:sz="4" w:space="0"/>
            </w:tcBorders>
            <w:shd w:val="clear" w:color="auto" w:fill="auto"/>
            <w:noWrap/>
            <w:vAlign w:val="center"/>
          </w:tcPr>
          <w:p w14:paraId="59C231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44626</w:t>
            </w:r>
          </w:p>
        </w:tc>
        <w:tc>
          <w:tcPr>
            <w:tcW w:w="509" w:type="pct"/>
            <w:tcBorders>
              <w:top w:val="nil"/>
              <w:left w:val="nil"/>
              <w:bottom w:val="single" w:color="auto" w:sz="4" w:space="0"/>
              <w:right w:val="single" w:color="auto" w:sz="4" w:space="0"/>
            </w:tcBorders>
            <w:shd w:val="clear" w:color="auto" w:fill="auto"/>
            <w:noWrap/>
            <w:vAlign w:val="center"/>
          </w:tcPr>
          <w:p w14:paraId="7DDBD0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53998</w:t>
            </w:r>
          </w:p>
        </w:tc>
        <w:tc>
          <w:tcPr>
            <w:tcW w:w="509" w:type="pct"/>
            <w:tcBorders>
              <w:top w:val="nil"/>
              <w:left w:val="nil"/>
              <w:bottom w:val="single" w:color="auto" w:sz="4" w:space="0"/>
              <w:right w:val="single" w:color="auto" w:sz="4" w:space="0"/>
            </w:tcBorders>
            <w:shd w:val="clear" w:color="auto" w:fill="auto"/>
            <w:noWrap/>
            <w:vAlign w:val="center"/>
          </w:tcPr>
          <w:p w14:paraId="6A0A8B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64674</w:t>
            </w:r>
          </w:p>
        </w:tc>
        <w:tc>
          <w:tcPr>
            <w:tcW w:w="509" w:type="pct"/>
            <w:tcBorders>
              <w:top w:val="nil"/>
              <w:left w:val="nil"/>
              <w:bottom w:val="single" w:color="auto" w:sz="4" w:space="0"/>
              <w:right w:val="single" w:color="auto" w:sz="4" w:space="0"/>
            </w:tcBorders>
            <w:shd w:val="clear" w:color="auto" w:fill="auto"/>
            <w:noWrap/>
            <w:vAlign w:val="center"/>
          </w:tcPr>
          <w:p w14:paraId="4F3FFD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230364</w:t>
            </w:r>
          </w:p>
        </w:tc>
      </w:tr>
      <w:tr w14:paraId="102DCE3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59B7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2077" w:type="pct"/>
            <w:tcBorders>
              <w:top w:val="nil"/>
              <w:left w:val="nil"/>
              <w:bottom w:val="single" w:color="auto" w:sz="4" w:space="0"/>
              <w:right w:val="single" w:color="auto" w:sz="4" w:space="0"/>
            </w:tcBorders>
            <w:shd w:val="clear" w:color="auto" w:fill="auto"/>
            <w:noWrap/>
            <w:vAlign w:val="center"/>
          </w:tcPr>
          <w:p w14:paraId="43C37F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77D4D9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28423</w:t>
            </w:r>
          </w:p>
        </w:tc>
        <w:tc>
          <w:tcPr>
            <w:tcW w:w="505" w:type="pct"/>
            <w:tcBorders>
              <w:top w:val="nil"/>
              <w:left w:val="nil"/>
              <w:bottom w:val="single" w:color="auto" w:sz="4" w:space="0"/>
              <w:right w:val="single" w:color="auto" w:sz="4" w:space="0"/>
            </w:tcBorders>
            <w:shd w:val="clear" w:color="auto" w:fill="auto"/>
            <w:noWrap/>
            <w:vAlign w:val="center"/>
          </w:tcPr>
          <w:p w14:paraId="191648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32000</w:t>
            </w:r>
          </w:p>
        </w:tc>
        <w:tc>
          <w:tcPr>
            <w:tcW w:w="509" w:type="pct"/>
            <w:tcBorders>
              <w:top w:val="nil"/>
              <w:left w:val="nil"/>
              <w:bottom w:val="single" w:color="auto" w:sz="4" w:space="0"/>
              <w:right w:val="single" w:color="auto" w:sz="4" w:space="0"/>
            </w:tcBorders>
            <w:shd w:val="clear" w:color="auto" w:fill="auto"/>
            <w:noWrap/>
            <w:vAlign w:val="center"/>
          </w:tcPr>
          <w:p w14:paraId="072F7A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42184</w:t>
            </w:r>
          </w:p>
        </w:tc>
        <w:tc>
          <w:tcPr>
            <w:tcW w:w="509" w:type="pct"/>
            <w:tcBorders>
              <w:top w:val="nil"/>
              <w:left w:val="nil"/>
              <w:bottom w:val="single" w:color="auto" w:sz="4" w:space="0"/>
              <w:right w:val="single" w:color="auto" w:sz="4" w:space="0"/>
            </w:tcBorders>
            <w:shd w:val="clear" w:color="auto" w:fill="auto"/>
            <w:noWrap/>
            <w:vAlign w:val="center"/>
          </w:tcPr>
          <w:p w14:paraId="0263CF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61996</w:t>
            </w:r>
          </w:p>
        </w:tc>
        <w:tc>
          <w:tcPr>
            <w:tcW w:w="509" w:type="pct"/>
            <w:tcBorders>
              <w:top w:val="nil"/>
              <w:left w:val="nil"/>
              <w:bottom w:val="single" w:color="auto" w:sz="4" w:space="0"/>
              <w:right w:val="single" w:color="auto" w:sz="4" w:space="0"/>
            </w:tcBorders>
            <w:shd w:val="clear" w:color="auto" w:fill="auto"/>
            <w:noWrap/>
            <w:vAlign w:val="center"/>
          </w:tcPr>
          <w:p w14:paraId="7A8102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72339</w:t>
            </w:r>
          </w:p>
        </w:tc>
      </w:tr>
      <w:tr w14:paraId="56A4E46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06B3F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65</w:t>
            </w:r>
          </w:p>
        </w:tc>
        <w:tc>
          <w:tcPr>
            <w:tcW w:w="2077" w:type="pct"/>
            <w:tcBorders>
              <w:top w:val="nil"/>
              <w:left w:val="nil"/>
              <w:bottom w:val="single" w:color="auto" w:sz="4" w:space="0"/>
              <w:right w:val="single" w:color="auto" w:sz="4" w:space="0"/>
            </w:tcBorders>
            <w:shd w:val="clear" w:color="auto" w:fill="auto"/>
            <w:noWrap/>
            <w:vAlign w:val="center"/>
          </w:tcPr>
          <w:p w14:paraId="7037EB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文化、体育和娱乐业</w:t>
            </w:r>
          </w:p>
        </w:tc>
        <w:tc>
          <w:tcPr>
            <w:tcW w:w="505" w:type="pct"/>
            <w:tcBorders>
              <w:top w:val="nil"/>
              <w:left w:val="nil"/>
              <w:bottom w:val="single" w:color="auto" w:sz="4" w:space="0"/>
              <w:right w:val="single" w:color="auto" w:sz="4" w:space="0"/>
            </w:tcBorders>
            <w:shd w:val="clear" w:color="auto" w:fill="auto"/>
            <w:noWrap/>
            <w:vAlign w:val="center"/>
          </w:tcPr>
          <w:p w14:paraId="462ED9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29493</w:t>
            </w:r>
          </w:p>
        </w:tc>
        <w:tc>
          <w:tcPr>
            <w:tcW w:w="505" w:type="pct"/>
            <w:tcBorders>
              <w:top w:val="nil"/>
              <w:left w:val="nil"/>
              <w:bottom w:val="single" w:color="auto" w:sz="4" w:space="0"/>
              <w:right w:val="single" w:color="auto" w:sz="4" w:space="0"/>
            </w:tcBorders>
            <w:shd w:val="clear" w:color="auto" w:fill="auto"/>
            <w:noWrap/>
            <w:vAlign w:val="center"/>
          </w:tcPr>
          <w:p w14:paraId="55CA2D9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46681B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41110</w:t>
            </w:r>
          </w:p>
        </w:tc>
        <w:tc>
          <w:tcPr>
            <w:tcW w:w="509" w:type="pct"/>
            <w:tcBorders>
              <w:top w:val="nil"/>
              <w:left w:val="nil"/>
              <w:bottom w:val="single" w:color="auto" w:sz="4" w:space="0"/>
              <w:right w:val="single" w:color="auto" w:sz="4" w:space="0"/>
            </w:tcBorders>
            <w:shd w:val="clear" w:color="auto" w:fill="auto"/>
            <w:noWrap/>
            <w:vAlign w:val="center"/>
          </w:tcPr>
          <w:p w14:paraId="2EA6F47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55300</w:t>
            </w:r>
          </w:p>
        </w:tc>
        <w:tc>
          <w:tcPr>
            <w:tcW w:w="509" w:type="pct"/>
            <w:tcBorders>
              <w:top w:val="nil"/>
              <w:left w:val="nil"/>
              <w:bottom w:val="single" w:color="auto" w:sz="4" w:space="0"/>
              <w:right w:val="single" w:color="auto" w:sz="4" w:space="0"/>
            </w:tcBorders>
            <w:shd w:val="clear" w:color="auto" w:fill="auto"/>
            <w:noWrap/>
            <w:vAlign w:val="center"/>
          </w:tcPr>
          <w:p w14:paraId="18BF5E2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86541</w:t>
            </w:r>
          </w:p>
        </w:tc>
      </w:tr>
      <w:tr w14:paraId="5D38CB2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5698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2077" w:type="pct"/>
            <w:tcBorders>
              <w:top w:val="nil"/>
              <w:left w:val="nil"/>
              <w:bottom w:val="single" w:color="auto" w:sz="4" w:space="0"/>
              <w:right w:val="single" w:color="auto" w:sz="4" w:space="0"/>
            </w:tcBorders>
            <w:shd w:val="clear" w:color="auto" w:fill="auto"/>
            <w:noWrap/>
            <w:vAlign w:val="center"/>
          </w:tcPr>
          <w:p w14:paraId="3D3FA5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管理岗位等级</w:t>
            </w:r>
          </w:p>
        </w:tc>
        <w:tc>
          <w:tcPr>
            <w:tcW w:w="505" w:type="pct"/>
            <w:tcBorders>
              <w:top w:val="nil"/>
              <w:left w:val="nil"/>
              <w:bottom w:val="single" w:color="auto" w:sz="4" w:space="0"/>
              <w:right w:val="single" w:color="auto" w:sz="4" w:space="0"/>
            </w:tcBorders>
            <w:shd w:val="clear" w:color="auto" w:fill="auto"/>
            <w:noWrap/>
            <w:vAlign w:val="center"/>
          </w:tcPr>
          <w:p w14:paraId="08BB94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31226</w:t>
            </w:r>
          </w:p>
        </w:tc>
        <w:tc>
          <w:tcPr>
            <w:tcW w:w="505" w:type="pct"/>
            <w:tcBorders>
              <w:top w:val="nil"/>
              <w:left w:val="nil"/>
              <w:bottom w:val="single" w:color="auto" w:sz="4" w:space="0"/>
              <w:right w:val="single" w:color="auto" w:sz="4" w:space="0"/>
            </w:tcBorders>
            <w:shd w:val="clear" w:color="auto" w:fill="auto"/>
            <w:noWrap/>
            <w:vAlign w:val="center"/>
          </w:tcPr>
          <w:p w14:paraId="5EECE1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34949</w:t>
            </w:r>
          </w:p>
        </w:tc>
        <w:tc>
          <w:tcPr>
            <w:tcW w:w="509" w:type="pct"/>
            <w:tcBorders>
              <w:top w:val="nil"/>
              <w:left w:val="nil"/>
              <w:bottom w:val="single" w:color="auto" w:sz="4" w:space="0"/>
              <w:right w:val="single" w:color="auto" w:sz="4" w:space="0"/>
            </w:tcBorders>
            <w:shd w:val="clear" w:color="auto" w:fill="auto"/>
            <w:noWrap/>
            <w:vAlign w:val="center"/>
          </w:tcPr>
          <w:p w14:paraId="6D983E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41400</w:t>
            </w:r>
          </w:p>
        </w:tc>
        <w:tc>
          <w:tcPr>
            <w:tcW w:w="509" w:type="pct"/>
            <w:tcBorders>
              <w:top w:val="nil"/>
              <w:left w:val="nil"/>
              <w:bottom w:val="single" w:color="auto" w:sz="4" w:space="0"/>
              <w:right w:val="single" w:color="auto" w:sz="4" w:space="0"/>
            </w:tcBorders>
            <w:shd w:val="clear" w:color="auto" w:fill="auto"/>
            <w:noWrap/>
            <w:vAlign w:val="center"/>
          </w:tcPr>
          <w:p w14:paraId="5A8E8D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70961</w:t>
            </w:r>
          </w:p>
        </w:tc>
        <w:tc>
          <w:tcPr>
            <w:tcW w:w="509" w:type="pct"/>
            <w:tcBorders>
              <w:top w:val="nil"/>
              <w:left w:val="nil"/>
              <w:bottom w:val="single" w:color="auto" w:sz="4" w:space="0"/>
              <w:right w:val="single" w:color="auto" w:sz="4" w:space="0"/>
            </w:tcBorders>
            <w:shd w:val="clear" w:color="auto" w:fill="auto"/>
            <w:noWrap/>
            <w:vAlign w:val="center"/>
          </w:tcPr>
          <w:p w14:paraId="0856AF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101350</w:t>
            </w:r>
          </w:p>
        </w:tc>
      </w:tr>
      <w:tr w14:paraId="3D9FBD1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BB035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2077" w:type="pct"/>
            <w:tcBorders>
              <w:top w:val="nil"/>
              <w:left w:val="nil"/>
              <w:bottom w:val="single" w:color="auto" w:sz="4" w:space="0"/>
              <w:right w:val="single" w:color="auto" w:sz="4" w:space="0"/>
            </w:tcBorders>
            <w:shd w:val="clear" w:color="auto" w:fill="auto"/>
            <w:noWrap/>
            <w:vAlign w:val="center"/>
          </w:tcPr>
          <w:p w14:paraId="0C12CD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专业技术职称</w:t>
            </w:r>
          </w:p>
        </w:tc>
        <w:tc>
          <w:tcPr>
            <w:tcW w:w="505" w:type="pct"/>
            <w:tcBorders>
              <w:top w:val="nil"/>
              <w:left w:val="nil"/>
              <w:bottom w:val="single" w:color="auto" w:sz="4" w:space="0"/>
              <w:right w:val="single" w:color="auto" w:sz="4" w:space="0"/>
            </w:tcBorders>
            <w:shd w:val="clear" w:color="auto" w:fill="auto"/>
            <w:noWrap/>
            <w:vAlign w:val="center"/>
          </w:tcPr>
          <w:p w14:paraId="4C4501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505" w:type="pct"/>
            <w:tcBorders>
              <w:top w:val="nil"/>
              <w:left w:val="nil"/>
              <w:bottom w:val="single" w:color="auto" w:sz="4" w:space="0"/>
              <w:right w:val="single" w:color="auto" w:sz="4" w:space="0"/>
            </w:tcBorders>
            <w:shd w:val="clear" w:color="auto" w:fill="auto"/>
            <w:noWrap/>
            <w:vAlign w:val="center"/>
          </w:tcPr>
          <w:p w14:paraId="71047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33870</w:t>
            </w:r>
          </w:p>
        </w:tc>
        <w:tc>
          <w:tcPr>
            <w:tcW w:w="509" w:type="pct"/>
            <w:tcBorders>
              <w:top w:val="nil"/>
              <w:left w:val="nil"/>
              <w:bottom w:val="single" w:color="auto" w:sz="4" w:space="0"/>
              <w:right w:val="single" w:color="auto" w:sz="4" w:space="0"/>
            </w:tcBorders>
            <w:shd w:val="clear" w:color="auto" w:fill="auto"/>
            <w:noWrap/>
            <w:vAlign w:val="center"/>
          </w:tcPr>
          <w:p w14:paraId="3D4FD3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40037</w:t>
            </w:r>
          </w:p>
        </w:tc>
        <w:tc>
          <w:tcPr>
            <w:tcW w:w="509" w:type="pct"/>
            <w:tcBorders>
              <w:top w:val="nil"/>
              <w:left w:val="nil"/>
              <w:bottom w:val="single" w:color="auto" w:sz="4" w:space="0"/>
              <w:right w:val="single" w:color="auto" w:sz="4" w:space="0"/>
            </w:tcBorders>
            <w:shd w:val="clear" w:color="auto" w:fill="auto"/>
            <w:noWrap/>
            <w:vAlign w:val="center"/>
          </w:tcPr>
          <w:p w14:paraId="2DD766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59569</w:t>
            </w:r>
          </w:p>
        </w:tc>
        <w:tc>
          <w:tcPr>
            <w:tcW w:w="509" w:type="pct"/>
            <w:tcBorders>
              <w:top w:val="nil"/>
              <w:left w:val="nil"/>
              <w:bottom w:val="single" w:color="auto" w:sz="4" w:space="0"/>
              <w:right w:val="single" w:color="auto" w:sz="4" w:space="0"/>
            </w:tcBorders>
            <w:shd w:val="clear" w:color="auto" w:fill="auto"/>
            <w:noWrap/>
            <w:vAlign w:val="center"/>
          </w:tcPr>
          <w:p w14:paraId="764F21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94630</w:t>
            </w:r>
          </w:p>
        </w:tc>
      </w:tr>
      <w:tr w14:paraId="1E03425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DE611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2077" w:type="pct"/>
            <w:tcBorders>
              <w:top w:val="nil"/>
              <w:left w:val="nil"/>
              <w:bottom w:val="single" w:color="auto" w:sz="4" w:space="0"/>
              <w:right w:val="single" w:color="auto" w:sz="4" w:space="0"/>
            </w:tcBorders>
            <w:shd w:val="clear" w:color="auto" w:fill="auto"/>
            <w:noWrap/>
            <w:vAlign w:val="center"/>
          </w:tcPr>
          <w:p w14:paraId="6E8F9E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职业技能等级</w:t>
            </w:r>
          </w:p>
        </w:tc>
        <w:tc>
          <w:tcPr>
            <w:tcW w:w="505" w:type="pct"/>
            <w:tcBorders>
              <w:top w:val="nil"/>
              <w:left w:val="nil"/>
              <w:bottom w:val="single" w:color="auto" w:sz="4" w:space="0"/>
              <w:right w:val="single" w:color="auto" w:sz="4" w:space="0"/>
            </w:tcBorders>
            <w:shd w:val="clear" w:color="auto" w:fill="auto"/>
            <w:noWrap/>
            <w:vAlign w:val="center"/>
          </w:tcPr>
          <w:p w14:paraId="4B7EC8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27891</w:t>
            </w:r>
          </w:p>
        </w:tc>
        <w:tc>
          <w:tcPr>
            <w:tcW w:w="505" w:type="pct"/>
            <w:tcBorders>
              <w:top w:val="nil"/>
              <w:left w:val="nil"/>
              <w:bottom w:val="single" w:color="auto" w:sz="4" w:space="0"/>
              <w:right w:val="single" w:color="auto" w:sz="4" w:space="0"/>
            </w:tcBorders>
            <w:shd w:val="clear" w:color="auto" w:fill="auto"/>
            <w:noWrap/>
            <w:vAlign w:val="center"/>
          </w:tcPr>
          <w:p w14:paraId="6D67A2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31400</w:t>
            </w:r>
          </w:p>
        </w:tc>
        <w:tc>
          <w:tcPr>
            <w:tcW w:w="509" w:type="pct"/>
            <w:tcBorders>
              <w:top w:val="nil"/>
              <w:left w:val="nil"/>
              <w:bottom w:val="single" w:color="auto" w:sz="4" w:space="0"/>
              <w:right w:val="single" w:color="auto" w:sz="4" w:space="0"/>
            </w:tcBorders>
            <w:shd w:val="clear" w:color="auto" w:fill="auto"/>
            <w:noWrap/>
            <w:vAlign w:val="center"/>
          </w:tcPr>
          <w:p w14:paraId="536B5B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59B436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49200</w:t>
            </w:r>
          </w:p>
        </w:tc>
        <w:tc>
          <w:tcPr>
            <w:tcW w:w="509" w:type="pct"/>
            <w:tcBorders>
              <w:top w:val="nil"/>
              <w:left w:val="nil"/>
              <w:bottom w:val="single" w:color="auto" w:sz="4" w:space="0"/>
              <w:right w:val="single" w:color="auto" w:sz="4" w:space="0"/>
            </w:tcBorders>
            <w:shd w:val="clear" w:color="auto" w:fill="auto"/>
            <w:noWrap/>
            <w:vAlign w:val="center"/>
          </w:tcPr>
          <w:p w14:paraId="422350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83397</w:t>
            </w:r>
          </w:p>
        </w:tc>
      </w:tr>
    </w:tbl>
    <w:p w14:paraId="7CD67202">
      <w:pPr>
        <w:pStyle w:val="4"/>
        <w:numPr>
          <w:ilvl w:val="0"/>
          <w:numId w:val="6"/>
        </w:numPr>
        <w:spacing w:before="0" w:after="0" w:line="720" w:lineRule="auto"/>
        <w:ind w:firstLine="0"/>
        <w:rPr>
          <w:rFonts w:ascii="楷体" w:hAnsi="楷体" w:eastAsia="楷体" w:cs="楷体"/>
          <w:b w:val="0"/>
          <w:bCs/>
          <w:sz w:val="28"/>
          <w:szCs w:val="28"/>
        </w:rPr>
      </w:pPr>
      <w:bookmarkStart w:id="27" w:name="_Toc184775735"/>
      <w:r>
        <w:rPr>
          <w:rFonts w:hint="eastAsia" w:ascii="楷体" w:hAnsi="楷体" w:eastAsia="楷体" w:cs="楷体"/>
          <w:b w:val="0"/>
          <w:bCs/>
          <w:sz w:val="28"/>
          <w:szCs w:val="28"/>
        </w:rPr>
        <w:t>分行业门类及登记注册类型工资价位</w:t>
      </w:r>
      <w:bookmarkEnd w:id="27"/>
    </w:p>
    <w:p w14:paraId="238148F7">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丹东市分行业门类及登记注册类型从业人员工资价位（2023）</w:t>
      </w:r>
    </w:p>
    <w:p w14:paraId="3DEC55BC">
      <w:pPr>
        <w:widowControl/>
        <w:spacing w:line="360" w:lineRule="auto"/>
        <w:jc w:val="righ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单位：元</w:t>
      </w:r>
    </w:p>
    <w:tbl>
      <w:tblPr>
        <w:tblStyle w:val="13"/>
        <w:tblW w:w="5000" w:type="pct"/>
        <w:tblInd w:w="0" w:type="dxa"/>
        <w:tblLayout w:type="autofit"/>
        <w:tblCellMar>
          <w:top w:w="0" w:type="dxa"/>
          <w:left w:w="108" w:type="dxa"/>
          <w:bottom w:w="0" w:type="dxa"/>
          <w:right w:w="108" w:type="dxa"/>
        </w:tblCellMar>
      </w:tblPr>
      <w:tblGrid>
        <w:gridCol w:w="657"/>
        <w:gridCol w:w="3539"/>
        <w:gridCol w:w="861"/>
        <w:gridCol w:w="861"/>
        <w:gridCol w:w="868"/>
        <w:gridCol w:w="868"/>
        <w:gridCol w:w="868"/>
      </w:tblGrid>
      <w:tr w14:paraId="485F4D60">
        <w:tblPrEx>
          <w:tblCellMar>
            <w:top w:w="0" w:type="dxa"/>
            <w:left w:w="108" w:type="dxa"/>
            <w:bottom w:w="0" w:type="dxa"/>
            <w:right w:w="108" w:type="dxa"/>
          </w:tblCellMar>
        </w:tblPrEx>
        <w:trPr>
          <w:trHeight w:val="288" w:hRule="atLeast"/>
          <w:tblHeader/>
        </w:trPr>
        <w:tc>
          <w:tcPr>
            <w:tcW w:w="386"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1E2B6B19">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序号</w:t>
            </w:r>
          </w:p>
        </w:tc>
        <w:tc>
          <w:tcPr>
            <w:tcW w:w="2077"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181C7DA7">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行业门类及登记注册类型</w:t>
            </w:r>
          </w:p>
        </w:tc>
        <w:tc>
          <w:tcPr>
            <w:tcW w:w="2536" w:type="pct"/>
            <w:gridSpan w:val="5"/>
            <w:tcBorders>
              <w:top w:val="single" w:color="auto" w:sz="4" w:space="0"/>
              <w:left w:val="nil"/>
              <w:bottom w:val="single" w:color="auto" w:sz="4" w:space="0"/>
              <w:right w:val="single" w:color="auto" w:sz="4" w:space="0"/>
            </w:tcBorders>
            <w:shd w:val="clear" w:color="auto" w:fill="2D54A0" w:themeFill="accent1" w:themeFillShade="BF"/>
            <w:noWrap/>
            <w:vAlign w:val="center"/>
          </w:tcPr>
          <w:p w14:paraId="0983F30F">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分位数</w:t>
            </w:r>
          </w:p>
        </w:tc>
      </w:tr>
      <w:tr w14:paraId="723A3C25">
        <w:tblPrEx>
          <w:tblCellMar>
            <w:top w:w="0" w:type="dxa"/>
            <w:left w:w="108" w:type="dxa"/>
            <w:bottom w:w="0" w:type="dxa"/>
            <w:right w:w="108" w:type="dxa"/>
          </w:tblCellMar>
        </w:tblPrEx>
        <w:trPr>
          <w:trHeight w:val="288" w:hRule="atLeast"/>
          <w:tblHeader/>
        </w:trPr>
        <w:tc>
          <w:tcPr>
            <w:tcW w:w="386"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32406A48">
            <w:pPr>
              <w:widowControl/>
              <w:jc w:val="left"/>
              <w:rPr>
                <w:rFonts w:ascii="宋体" w:hAnsi="宋体" w:eastAsia="宋体" w:cs="宋体"/>
                <w:bCs/>
                <w:color w:val="FFFFFF"/>
                <w:kern w:val="0"/>
                <w:sz w:val="18"/>
                <w:szCs w:val="18"/>
              </w:rPr>
            </w:pPr>
          </w:p>
        </w:tc>
        <w:tc>
          <w:tcPr>
            <w:tcW w:w="2077"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0DD09830">
            <w:pPr>
              <w:widowControl/>
              <w:jc w:val="left"/>
              <w:rPr>
                <w:rFonts w:ascii="宋体" w:hAnsi="宋体" w:eastAsia="宋体" w:cs="宋体"/>
                <w:bCs/>
                <w:color w:val="FFFFFF"/>
                <w:kern w:val="0"/>
                <w:sz w:val="18"/>
                <w:szCs w:val="18"/>
              </w:rPr>
            </w:pP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1999C0D4">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10%</w:t>
            </w:r>
          </w:p>
        </w:tc>
        <w:tc>
          <w:tcPr>
            <w:tcW w:w="505" w:type="pct"/>
            <w:tcBorders>
              <w:top w:val="nil"/>
              <w:left w:val="nil"/>
              <w:bottom w:val="single" w:color="auto" w:sz="4" w:space="0"/>
              <w:right w:val="single" w:color="auto" w:sz="4" w:space="0"/>
            </w:tcBorders>
            <w:shd w:val="clear" w:color="auto" w:fill="2D54A0" w:themeFill="accent1" w:themeFillShade="BF"/>
            <w:noWrap/>
            <w:vAlign w:val="center"/>
          </w:tcPr>
          <w:p w14:paraId="3F69A1FD">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25%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1600A031">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50%</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5CBBD5C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75%</w:t>
            </w:r>
          </w:p>
        </w:tc>
        <w:tc>
          <w:tcPr>
            <w:tcW w:w="509" w:type="pct"/>
            <w:tcBorders>
              <w:top w:val="nil"/>
              <w:left w:val="nil"/>
              <w:bottom w:val="single" w:color="auto" w:sz="4" w:space="0"/>
              <w:right w:val="single" w:color="auto" w:sz="4" w:space="0"/>
            </w:tcBorders>
            <w:shd w:val="clear" w:color="auto" w:fill="2D54A0" w:themeFill="accent1" w:themeFillShade="BF"/>
            <w:noWrap/>
            <w:vAlign w:val="center"/>
          </w:tcPr>
          <w:p w14:paraId="543AAFB7">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90%</w:t>
            </w:r>
          </w:p>
        </w:tc>
      </w:tr>
      <w:tr w14:paraId="4253C11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7EFC7E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w:t>
            </w:r>
          </w:p>
        </w:tc>
        <w:tc>
          <w:tcPr>
            <w:tcW w:w="2077" w:type="pct"/>
            <w:tcBorders>
              <w:top w:val="nil"/>
              <w:left w:val="nil"/>
              <w:bottom w:val="single" w:color="auto" w:sz="4" w:space="0"/>
              <w:right w:val="single" w:color="auto" w:sz="4" w:space="0"/>
            </w:tcBorders>
            <w:shd w:val="clear" w:color="auto" w:fill="auto"/>
            <w:noWrap/>
            <w:vAlign w:val="center"/>
          </w:tcPr>
          <w:p w14:paraId="71F01F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农、林、牧、渔业</w:t>
            </w:r>
          </w:p>
        </w:tc>
        <w:tc>
          <w:tcPr>
            <w:tcW w:w="505" w:type="pct"/>
            <w:tcBorders>
              <w:top w:val="nil"/>
              <w:left w:val="nil"/>
              <w:bottom w:val="single" w:color="auto" w:sz="4" w:space="0"/>
              <w:right w:val="single" w:color="auto" w:sz="4" w:space="0"/>
            </w:tcBorders>
            <w:shd w:val="clear" w:color="auto" w:fill="auto"/>
            <w:noWrap/>
            <w:vAlign w:val="center"/>
          </w:tcPr>
          <w:p w14:paraId="558AA4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5" w:type="pct"/>
            <w:tcBorders>
              <w:top w:val="nil"/>
              <w:left w:val="nil"/>
              <w:bottom w:val="single" w:color="auto" w:sz="4" w:space="0"/>
              <w:right w:val="single" w:color="auto" w:sz="4" w:space="0"/>
            </w:tcBorders>
            <w:shd w:val="clear" w:color="auto" w:fill="auto"/>
            <w:noWrap/>
            <w:vAlign w:val="center"/>
          </w:tcPr>
          <w:p w14:paraId="71763B6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41180</w:t>
            </w:r>
          </w:p>
        </w:tc>
        <w:tc>
          <w:tcPr>
            <w:tcW w:w="509" w:type="pct"/>
            <w:tcBorders>
              <w:top w:val="nil"/>
              <w:left w:val="nil"/>
              <w:bottom w:val="single" w:color="auto" w:sz="4" w:space="0"/>
              <w:right w:val="single" w:color="auto" w:sz="4" w:space="0"/>
            </w:tcBorders>
            <w:shd w:val="clear" w:color="auto" w:fill="auto"/>
            <w:noWrap/>
            <w:vAlign w:val="center"/>
          </w:tcPr>
          <w:p w14:paraId="3C9941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49406</w:t>
            </w:r>
          </w:p>
        </w:tc>
        <w:tc>
          <w:tcPr>
            <w:tcW w:w="509" w:type="pct"/>
            <w:tcBorders>
              <w:top w:val="nil"/>
              <w:left w:val="nil"/>
              <w:bottom w:val="single" w:color="auto" w:sz="4" w:space="0"/>
              <w:right w:val="single" w:color="auto" w:sz="4" w:space="0"/>
            </w:tcBorders>
            <w:shd w:val="clear" w:color="auto" w:fill="auto"/>
            <w:noWrap/>
            <w:vAlign w:val="center"/>
          </w:tcPr>
          <w:p w14:paraId="564860D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91416</w:t>
            </w:r>
          </w:p>
        </w:tc>
        <w:tc>
          <w:tcPr>
            <w:tcW w:w="509" w:type="pct"/>
            <w:tcBorders>
              <w:top w:val="nil"/>
              <w:left w:val="nil"/>
              <w:bottom w:val="single" w:color="auto" w:sz="4" w:space="0"/>
              <w:right w:val="single" w:color="auto" w:sz="4" w:space="0"/>
            </w:tcBorders>
            <w:shd w:val="clear" w:color="auto" w:fill="auto"/>
            <w:noWrap/>
            <w:vAlign w:val="center"/>
          </w:tcPr>
          <w:p w14:paraId="58FA975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161952</w:t>
            </w:r>
          </w:p>
        </w:tc>
      </w:tr>
      <w:tr w14:paraId="53764BE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45F4EE8">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077" w:type="pct"/>
            <w:tcBorders>
              <w:top w:val="nil"/>
              <w:left w:val="nil"/>
              <w:bottom w:val="single" w:color="auto" w:sz="4" w:space="0"/>
              <w:right w:val="single" w:color="auto" w:sz="4" w:space="0"/>
            </w:tcBorders>
            <w:shd w:val="clear" w:color="auto" w:fill="auto"/>
            <w:noWrap/>
            <w:vAlign w:val="center"/>
          </w:tcPr>
          <w:p w14:paraId="747714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52BA654F">
            <w:pPr>
              <w:widowControl/>
              <w:jc w:val="center"/>
              <w:rPr>
                <w:rFonts w:ascii="宋体" w:hAnsi="宋体" w:eastAsia="宋体" w:cs="宋体"/>
                <w:kern w:val="0"/>
                <w:sz w:val="18"/>
                <w:szCs w:val="18"/>
              </w:rPr>
            </w:pPr>
            <w:r>
              <w:rPr>
                <w:rFonts w:hint="eastAsia" w:ascii="宋体" w:hAnsi="宋体" w:eastAsia="宋体" w:cs="宋体"/>
                <w:kern w:val="0"/>
                <w:sz w:val="18"/>
                <w:szCs w:val="18"/>
              </w:rPr>
              <w:t>34800</w:t>
            </w:r>
          </w:p>
        </w:tc>
        <w:tc>
          <w:tcPr>
            <w:tcW w:w="505" w:type="pct"/>
            <w:tcBorders>
              <w:top w:val="nil"/>
              <w:left w:val="nil"/>
              <w:bottom w:val="single" w:color="auto" w:sz="4" w:space="0"/>
              <w:right w:val="single" w:color="auto" w:sz="4" w:space="0"/>
            </w:tcBorders>
            <w:shd w:val="clear" w:color="auto" w:fill="auto"/>
            <w:noWrap/>
            <w:vAlign w:val="center"/>
          </w:tcPr>
          <w:p w14:paraId="2D253A70">
            <w:pPr>
              <w:widowControl/>
              <w:jc w:val="center"/>
              <w:rPr>
                <w:rFonts w:ascii="宋体" w:hAnsi="宋体" w:eastAsia="宋体" w:cs="宋体"/>
                <w:kern w:val="0"/>
                <w:sz w:val="18"/>
                <w:szCs w:val="18"/>
              </w:rPr>
            </w:pPr>
            <w:r>
              <w:rPr>
                <w:rFonts w:hint="eastAsia" w:ascii="宋体" w:hAnsi="宋体" w:eastAsia="宋体" w:cs="宋体"/>
                <w:kern w:val="0"/>
                <w:sz w:val="18"/>
                <w:szCs w:val="18"/>
              </w:rPr>
              <w:t>43200</w:t>
            </w:r>
          </w:p>
        </w:tc>
        <w:tc>
          <w:tcPr>
            <w:tcW w:w="509" w:type="pct"/>
            <w:tcBorders>
              <w:top w:val="nil"/>
              <w:left w:val="nil"/>
              <w:bottom w:val="single" w:color="auto" w:sz="4" w:space="0"/>
              <w:right w:val="single" w:color="auto" w:sz="4" w:space="0"/>
            </w:tcBorders>
            <w:shd w:val="clear" w:color="auto" w:fill="auto"/>
            <w:noWrap/>
            <w:vAlign w:val="center"/>
          </w:tcPr>
          <w:p w14:paraId="28EB86C8">
            <w:pPr>
              <w:widowControl/>
              <w:jc w:val="center"/>
              <w:rPr>
                <w:rFonts w:ascii="宋体" w:hAnsi="宋体" w:eastAsia="宋体" w:cs="宋体"/>
                <w:kern w:val="0"/>
                <w:sz w:val="18"/>
                <w:szCs w:val="18"/>
              </w:rPr>
            </w:pPr>
            <w:r>
              <w:rPr>
                <w:rFonts w:hint="eastAsia" w:ascii="宋体" w:hAnsi="宋体" w:eastAsia="宋体" w:cs="宋体"/>
                <w:kern w:val="0"/>
                <w:sz w:val="18"/>
                <w:szCs w:val="18"/>
              </w:rPr>
              <w:t>51000</w:t>
            </w:r>
          </w:p>
        </w:tc>
        <w:tc>
          <w:tcPr>
            <w:tcW w:w="509" w:type="pct"/>
            <w:tcBorders>
              <w:top w:val="nil"/>
              <w:left w:val="nil"/>
              <w:bottom w:val="single" w:color="auto" w:sz="4" w:space="0"/>
              <w:right w:val="single" w:color="auto" w:sz="4" w:space="0"/>
            </w:tcBorders>
            <w:shd w:val="clear" w:color="auto" w:fill="auto"/>
            <w:noWrap/>
            <w:vAlign w:val="center"/>
          </w:tcPr>
          <w:p w14:paraId="0ACEB478">
            <w:pPr>
              <w:widowControl/>
              <w:jc w:val="center"/>
              <w:rPr>
                <w:rFonts w:ascii="宋体" w:hAnsi="宋体" w:eastAsia="宋体" w:cs="宋体"/>
                <w:kern w:val="0"/>
                <w:sz w:val="18"/>
                <w:szCs w:val="18"/>
              </w:rPr>
            </w:pPr>
            <w:r>
              <w:rPr>
                <w:rFonts w:hint="eastAsia" w:ascii="宋体" w:hAnsi="宋体" w:eastAsia="宋体" w:cs="宋体"/>
                <w:kern w:val="0"/>
                <w:sz w:val="18"/>
                <w:szCs w:val="18"/>
              </w:rPr>
              <w:t>91990</w:t>
            </w:r>
          </w:p>
        </w:tc>
        <w:tc>
          <w:tcPr>
            <w:tcW w:w="509" w:type="pct"/>
            <w:tcBorders>
              <w:top w:val="nil"/>
              <w:left w:val="nil"/>
              <w:bottom w:val="single" w:color="auto" w:sz="4" w:space="0"/>
              <w:right w:val="single" w:color="auto" w:sz="4" w:space="0"/>
            </w:tcBorders>
            <w:shd w:val="clear" w:color="auto" w:fill="auto"/>
            <w:noWrap/>
            <w:vAlign w:val="center"/>
          </w:tcPr>
          <w:p w14:paraId="1FA5F535">
            <w:pPr>
              <w:widowControl/>
              <w:jc w:val="center"/>
              <w:rPr>
                <w:rFonts w:ascii="宋体" w:hAnsi="宋体" w:eastAsia="宋体" w:cs="宋体"/>
                <w:kern w:val="0"/>
                <w:sz w:val="18"/>
                <w:szCs w:val="18"/>
              </w:rPr>
            </w:pPr>
            <w:r>
              <w:rPr>
                <w:rFonts w:hint="eastAsia" w:ascii="宋体" w:hAnsi="宋体" w:eastAsia="宋体" w:cs="宋体"/>
                <w:kern w:val="0"/>
                <w:sz w:val="18"/>
                <w:szCs w:val="18"/>
              </w:rPr>
              <w:t>162720</w:t>
            </w:r>
          </w:p>
        </w:tc>
      </w:tr>
      <w:tr w14:paraId="35ACA22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F7EA68">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077" w:type="pct"/>
            <w:tcBorders>
              <w:top w:val="nil"/>
              <w:left w:val="nil"/>
              <w:bottom w:val="single" w:color="auto" w:sz="4" w:space="0"/>
              <w:right w:val="single" w:color="auto" w:sz="4" w:space="0"/>
            </w:tcBorders>
            <w:shd w:val="clear" w:color="auto" w:fill="auto"/>
            <w:noWrap/>
            <w:vAlign w:val="center"/>
          </w:tcPr>
          <w:p w14:paraId="382D5E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2D236F97">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19BB38B6">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9" w:type="pct"/>
            <w:tcBorders>
              <w:top w:val="nil"/>
              <w:left w:val="nil"/>
              <w:bottom w:val="single" w:color="auto" w:sz="4" w:space="0"/>
              <w:right w:val="single" w:color="auto" w:sz="4" w:space="0"/>
            </w:tcBorders>
            <w:shd w:val="clear" w:color="auto" w:fill="auto"/>
            <w:noWrap/>
            <w:vAlign w:val="center"/>
          </w:tcPr>
          <w:p w14:paraId="5206D03B">
            <w:pPr>
              <w:widowControl/>
              <w:jc w:val="center"/>
              <w:rPr>
                <w:rFonts w:ascii="宋体" w:hAnsi="宋体" w:eastAsia="宋体" w:cs="宋体"/>
                <w:kern w:val="0"/>
                <w:sz w:val="18"/>
                <w:szCs w:val="18"/>
              </w:rPr>
            </w:pPr>
            <w:r>
              <w:rPr>
                <w:rFonts w:hint="eastAsia" w:ascii="宋体" w:hAnsi="宋体" w:eastAsia="宋体" w:cs="宋体"/>
                <w:kern w:val="0"/>
                <w:sz w:val="18"/>
                <w:szCs w:val="18"/>
              </w:rPr>
              <w:t>39000</w:t>
            </w:r>
          </w:p>
        </w:tc>
        <w:tc>
          <w:tcPr>
            <w:tcW w:w="509" w:type="pct"/>
            <w:tcBorders>
              <w:top w:val="nil"/>
              <w:left w:val="nil"/>
              <w:bottom w:val="single" w:color="auto" w:sz="4" w:space="0"/>
              <w:right w:val="single" w:color="auto" w:sz="4" w:space="0"/>
            </w:tcBorders>
            <w:shd w:val="clear" w:color="auto" w:fill="auto"/>
            <w:noWrap/>
            <w:vAlign w:val="center"/>
          </w:tcPr>
          <w:p w14:paraId="67351DC6">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74208D2E">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14:paraId="0BCCBFD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86956D8">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077" w:type="pct"/>
            <w:tcBorders>
              <w:top w:val="nil"/>
              <w:left w:val="nil"/>
              <w:bottom w:val="single" w:color="auto" w:sz="4" w:space="0"/>
              <w:right w:val="single" w:color="auto" w:sz="4" w:space="0"/>
            </w:tcBorders>
            <w:shd w:val="clear" w:color="auto" w:fill="auto"/>
            <w:noWrap/>
            <w:vAlign w:val="center"/>
          </w:tcPr>
          <w:p w14:paraId="59BDE3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7A3BB08E">
            <w:pPr>
              <w:widowControl/>
              <w:jc w:val="center"/>
              <w:rPr>
                <w:rFonts w:ascii="宋体" w:hAnsi="宋体" w:eastAsia="宋体" w:cs="宋体"/>
                <w:kern w:val="0"/>
                <w:sz w:val="18"/>
                <w:szCs w:val="18"/>
              </w:rPr>
            </w:pPr>
            <w:r>
              <w:rPr>
                <w:rFonts w:hint="eastAsia" w:ascii="宋体" w:hAnsi="宋体" w:eastAsia="宋体" w:cs="宋体"/>
                <w:kern w:val="0"/>
                <w:sz w:val="18"/>
                <w:szCs w:val="18"/>
              </w:rPr>
              <w:t>36500</w:t>
            </w:r>
          </w:p>
        </w:tc>
        <w:tc>
          <w:tcPr>
            <w:tcW w:w="505" w:type="pct"/>
            <w:tcBorders>
              <w:top w:val="nil"/>
              <w:left w:val="nil"/>
              <w:bottom w:val="single" w:color="auto" w:sz="4" w:space="0"/>
              <w:right w:val="single" w:color="auto" w:sz="4" w:space="0"/>
            </w:tcBorders>
            <w:shd w:val="clear" w:color="auto" w:fill="auto"/>
            <w:noWrap/>
            <w:vAlign w:val="center"/>
          </w:tcPr>
          <w:p w14:paraId="14D5E810">
            <w:pPr>
              <w:widowControl/>
              <w:jc w:val="center"/>
              <w:rPr>
                <w:rFonts w:ascii="宋体" w:hAnsi="宋体" w:eastAsia="宋体" w:cs="宋体"/>
                <w:kern w:val="0"/>
                <w:sz w:val="18"/>
                <w:szCs w:val="18"/>
              </w:rPr>
            </w:pPr>
            <w:r>
              <w:rPr>
                <w:rFonts w:hint="eastAsia" w:ascii="宋体" w:hAnsi="宋体" w:eastAsia="宋体" w:cs="宋体"/>
                <w:kern w:val="0"/>
                <w:sz w:val="18"/>
                <w:szCs w:val="18"/>
              </w:rPr>
              <w:t>39800</w:t>
            </w:r>
          </w:p>
        </w:tc>
        <w:tc>
          <w:tcPr>
            <w:tcW w:w="509" w:type="pct"/>
            <w:tcBorders>
              <w:top w:val="nil"/>
              <w:left w:val="nil"/>
              <w:bottom w:val="single" w:color="auto" w:sz="4" w:space="0"/>
              <w:right w:val="single" w:color="auto" w:sz="4" w:space="0"/>
            </w:tcBorders>
            <w:shd w:val="clear" w:color="auto" w:fill="auto"/>
            <w:noWrap/>
            <w:vAlign w:val="center"/>
          </w:tcPr>
          <w:p w14:paraId="0F73253C">
            <w:pPr>
              <w:widowControl/>
              <w:jc w:val="center"/>
              <w:rPr>
                <w:rFonts w:ascii="宋体" w:hAnsi="宋体" w:eastAsia="宋体" w:cs="宋体"/>
                <w:kern w:val="0"/>
                <w:sz w:val="18"/>
                <w:szCs w:val="18"/>
              </w:rPr>
            </w:pPr>
            <w:r>
              <w:rPr>
                <w:rFonts w:hint="eastAsia" w:ascii="宋体" w:hAnsi="宋体" w:eastAsia="宋体" w:cs="宋体"/>
                <w:kern w:val="0"/>
                <w:sz w:val="18"/>
                <w:szCs w:val="18"/>
              </w:rPr>
              <w:t>46800</w:t>
            </w:r>
          </w:p>
        </w:tc>
        <w:tc>
          <w:tcPr>
            <w:tcW w:w="509" w:type="pct"/>
            <w:tcBorders>
              <w:top w:val="nil"/>
              <w:left w:val="nil"/>
              <w:bottom w:val="single" w:color="auto" w:sz="4" w:space="0"/>
              <w:right w:val="single" w:color="auto" w:sz="4" w:space="0"/>
            </w:tcBorders>
            <w:shd w:val="clear" w:color="auto" w:fill="auto"/>
            <w:noWrap/>
            <w:vAlign w:val="center"/>
          </w:tcPr>
          <w:p w14:paraId="67479E14">
            <w:pPr>
              <w:widowControl/>
              <w:jc w:val="center"/>
              <w:rPr>
                <w:rFonts w:ascii="宋体" w:hAnsi="宋体" w:eastAsia="宋体" w:cs="宋体"/>
                <w:kern w:val="0"/>
                <w:sz w:val="18"/>
                <w:szCs w:val="18"/>
              </w:rPr>
            </w:pPr>
            <w:r>
              <w:rPr>
                <w:rFonts w:hint="eastAsia" w:ascii="宋体" w:hAnsi="宋体" w:eastAsia="宋体" w:cs="宋体"/>
                <w:kern w:val="0"/>
                <w:sz w:val="18"/>
                <w:szCs w:val="18"/>
              </w:rPr>
              <w:t>113702</w:t>
            </w:r>
          </w:p>
        </w:tc>
        <w:tc>
          <w:tcPr>
            <w:tcW w:w="509" w:type="pct"/>
            <w:tcBorders>
              <w:top w:val="nil"/>
              <w:left w:val="nil"/>
              <w:bottom w:val="single" w:color="auto" w:sz="4" w:space="0"/>
              <w:right w:val="single" w:color="auto" w:sz="4" w:space="0"/>
            </w:tcBorders>
            <w:shd w:val="clear" w:color="auto" w:fill="auto"/>
            <w:noWrap/>
            <w:vAlign w:val="center"/>
          </w:tcPr>
          <w:p w14:paraId="1082C1F9">
            <w:pPr>
              <w:widowControl/>
              <w:jc w:val="center"/>
              <w:rPr>
                <w:rFonts w:ascii="宋体" w:hAnsi="宋体" w:eastAsia="宋体" w:cs="宋体"/>
                <w:kern w:val="0"/>
                <w:sz w:val="18"/>
                <w:szCs w:val="18"/>
              </w:rPr>
            </w:pPr>
            <w:r>
              <w:rPr>
                <w:rFonts w:hint="eastAsia" w:ascii="宋体" w:hAnsi="宋体" w:eastAsia="宋体" w:cs="宋体"/>
                <w:kern w:val="0"/>
                <w:sz w:val="18"/>
                <w:szCs w:val="18"/>
              </w:rPr>
              <w:t>182126</w:t>
            </w:r>
          </w:p>
        </w:tc>
      </w:tr>
      <w:tr w14:paraId="4E62C58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407CA2">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077" w:type="pct"/>
            <w:tcBorders>
              <w:top w:val="nil"/>
              <w:left w:val="nil"/>
              <w:bottom w:val="single" w:color="auto" w:sz="4" w:space="0"/>
              <w:right w:val="single" w:color="auto" w:sz="4" w:space="0"/>
            </w:tcBorders>
            <w:shd w:val="clear" w:color="auto" w:fill="auto"/>
            <w:noWrap/>
            <w:vAlign w:val="center"/>
          </w:tcPr>
          <w:p w14:paraId="6F4734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51B83CA8">
            <w:pPr>
              <w:widowControl/>
              <w:jc w:val="center"/>
              <w:rPr>
                <w:rFonts w:ascii="宋体" w:hAnsi="宋体" w:eastAsia="宋体" w:cs="宋体"/>
                <w:kern w:val="0"/>
                <w:sz w:val="18"/>
                <w:szCs w:val="18"/>
              </w:rPr>
            </w:pPr>
            <w:r>
              <w:rPr>
                <w:rFonts w:hint="eastAsia" w:ascii="宋体" w:hAnsi="宋体" w:eastAsia="宋体" w:cs="宋体"/>
                <w:kern w:val="0"/>
                <w:sz w:val="18"/>
                <w:szCs w:val="18"/>
              </w:rPr>
              <w:t>31230</w:t>
            </w:r>
          </w:p>
        </w:tc>
        <w:tc>
          <w:tcPr>
            <w:tcW w:w="505" w:type="pct"/>
            <w:tcBorders>
              <w:top w:val="nil"/>
              <w:left w:val="nil"/>
              <w:bottom w:val="single" w:color="auto" w:sz="4" w:space="0"/>
              <w:right w:val="single" w:color="auto" w:sz="4" w:space="0"/>
            </w:tcBorders>
            <w:shd w:val="clear" w:color="auto" w:fill="auto"/>
            <w:noWrap/>
            <w:vAlign w:val="center"/>
          </w:tcPr>
          <w:p w14:paraId="34034DD7">
            <w:pPr>
              <w:widowControl/>
              <w:jc w:val="center"/>
              <w:rPr>
                <w:rFonts w:ascii="宋体" w:hAnsi="宋体" w:eastAsia="宋体" w:cs="宋体"/>
                <w:kern w:val="0"/>
                <w:sz w:val="18"/>
                <w:szCs w:val="18"/>
              </w:rPr>
            </w:pPr>
            <w:r>
              <w:rPr>
                <w:rFonts w:hint="eastAsia" w:ascii="宋体" w:hAnsi="宋体" w:eastAsia="宋体" w:cs="宋体"/>
                <w:kern w:val="0"/>
                <w:sz w:val="18"/>
                <w:szCs w:val="18"/>
              </w:rPr>
              <w:t>35529</w:t>
            </w:r>
          </w:p>
        </w:tc>
        <w:tc>
          <w:tcPr>
            <w:tcW w:w="509" w:type="pct"/>
            <w:tcBorders>
              <w:top w:val="nil"/>
              <w:left w:val="nil"/>
              <w:bottom w:val="single" w:color="auto" w:sz="4" w:space="0"/>
              <w:right w:val="single" w:color="auto" w:sz="4" w:space="0"/>
            </w:tcBorders>
            <w:shd w:val="clear" w:color="auto" w:fill="auto"/>
            <w:noWrap/>
            <w:vAlign w:val="center"/>
          </w:tcPr>
          <w:p w14:paraId="2D61705E">
            <w:pPr>
              <w:widowControl/>
              <w:jc w:val="center"/>
              <w:rPr>
                <w:rFonts w:ascii="宋体" w:hAnsi="宋体" w:eastAsia="宋体" w:cs="宋体"/>
                <w:kern w:val="0"/>
                <w:sz w:val="18"/>
                <w:szCs w:val="18"/>
              </w:rPr>
            </w:pPr>
            <w:r>
              <w:rPr>
                <w:rFonts w:hint="eastAsia" w:ascii="宋体" w:hAnsi="宋体" w:eastAsia="宋体" w:cs="宋体"/>
                <w:kern w:val="0"/>
                <w:sz w:val="18"/>
                <w:szCs w:val="18"/>
              </w:rPr>
              <w:t>44659</w:t>
            </w:r>
          </w:p>
        </w:tc>
        <w:tc>
          <w:tcPr>
            <w:tcW w:w="509" w:type="pct"/>
            <w:tcBorders>
              <w:top w:val="nil"/>
              <w:left w:val="nil"/>
              <w:bottom w:val="single" w:color="auto" w:sz="4" w:space="0"/>
              <w:right w:val="single" w:color="auto" w:sz="4" w:space="0"/>
            </w:tcBorders>
            <w:shd w:val="clear" w:color="auto" w:fill="auto"/>
            <w:noWrap/>
            <w:vAlign w:val="center"/>
          </w:tcPr>
          <w:p w14:paraId="0B30819C">
            <w:pPr>
              <w:widowControl/>
              <w:jc w:val="center"/>
              <w:rPr>
                <w:rFonts w:ascii="宋体" w:hAnsi="宋体" w:eastAsia="宋体" w:cs="宋体"/>
                <w:kern w:val="0"/>
                <w:sz w:val="18"/>
                <w:szCs w:val="18"/>
              </w:rPr>
            </w:pPr>
            <w:r>
              <w:rPr>
                <w:rFonts w:hint="eastAsia" w:ascii="宋体" w:hAnsi="宋体" w:eastAsia="宋体" w:cs="宋体"/>
                <w:kern w:val="0"/>
                <w:sz w:val="18"/>
                <w:szCs w:val="18"/>
              </w:rPr>
              <w:t>47800</w:t>
            </w:r>
          </w:p>
        </w:tc>
        <w:tc>
          <w:tcPr>
            <w:tcW w:w="509" w:type="pct"/>
            <w:tcBorders>
              <w:top w:val="nil"/>
              <w:left w:val="nil"/>
              <w:bottom w:val="single" w:color="auto" w:sz="4" w:space="0"/>
              <w:right w:val="single" w:color="auto" w:sz="4" w:space="0"/>
            </w:tcBorders>
            <w:shd w:val="clear" w:color="auto" w:fill="auto"/>
            <w:noWrap/>
            <w:vAlign w:val="center"/>
          </w:tcPr>
          <w:p w14:paraId="4E85E433">
            <w:pPr>
              <w:widowControl/>
              <w:jc w:val="center"/>
              <w:rPr>
                <w:rFonts w:ascii="宋体" w:hAnsi="宋体" w:eastAsia="宋体" w:cs="宋体"/>
                <w:kern w:val="0"/>
                <w:sz w:val="18"/>
                <w:szCs w:val="18"/>
              </w:rPr>
            </w:pPr>
            <w:r>
              <w:rPr>
                <w:rFonts w:hint="eastAsia" w:ascii="宋体" w:hAnsi="宋体" w:eastAsia="宋体" w:cs="宋体"/>
                <w:kern w:val="0"/>
                <w:sz w:val="18"/>
                <w:szCs w:val="18"/>
              </w:rPr>
              <w:t>56271</w:t>
            </w:r>
          </w:p>
        </w:tc>
      </w:tr>
      <w:tr w14:paraId="73C228D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62B10D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w:t>
            </w:r>
          </w:p>
        </w:tc>
        <w:tc>
          <w:tcPr>
            <w:tcW w:w="2077" w:type="pct"/>
            <w:tcBorders>
              <w:top w:val="nil"/>
              <w:left w:val="nil"/>
              <w:bottom w:val="single" w:color="auto" w:sz="4" w:space="0"/>
              <w:right w:val="single" w:color="auto" w:sz="4" w:space="0"/>
            </w:tcBorders>
            <w:shd w:val="clear" w:color="auto" w:fill="auto"/>
            <w:noWrap/>
            <w:vAlign w:val="center"/>
          </w:tcPr>
          <w:p w14:paraId="5C37773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采矿业</w:t>
            </w:r>
          </w:p>
        </w:tc>
        <w:tc>
          <w:tcPr>
            <w:tcW w:w="505" w:type="pct"/>
            <w:tcBorders>
              <w:top w:val="nil"/>
              <w:left w:val="nil"/>
              <w:bottom w:val="single" w:color="auto" w:sz="4" w:space="0"/>
              <w:right w:val="single" w:color="auto" w:sz="4" w:space="0"/>
            </w:tcBorders>
            <w:shd w:val="clear" w:color="auto" w:fill="auto"/>
            <w:noWrap/>
            <w:vAlign w:val="center"/>
          </w:tcPr>
          <w:p w14:paraId="3CCE161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42415</w:t>
            </w:r>
          </w:p>
        </w:tc>
        <w:tc>
          <w:tcPr>
            <w:tcW w:w="505" w:type="pct"/>
            <w:tcBorders>
              <w:top w:val="nil"/>
              <w:left w:val="nil"/>
              <w:bottom w:val="single" w:color="auto" w:sz="4" w:space="0"/>
              <w:right w:val="single" w:color="auto" w:sz="4" w:space="0"/>
            </w:tcBorders>
            <w:shd w:val="clear" w:color="auto" w:fill="auto"/>
            <w:noWrap/>
            <w:vAlign w:val="center"/>
          </w:tcPr>
          <w:p w14:paraId="01C530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51105</w:t>
            </w:r>
          </w:p>
        </w:tc>
        <w:tc>
          <w:tcPr>
            <w:tcW w:w="509" w:type="pct"/>
            <w:tcBorders>
              <w:top w:val="nil"/>
              <w:left w:val="nil"/>
              <w:bottom w:val="single" w:color="auto" w:sz="4" w:space="0"/>
              <w:right w:val="single" w:color="auto" w:sz="4" w:space="0"/>
            </w:tcBorders>
            <w:shd w:val="clear" w:color="auto" w:fill="auto"/>
            <w:noWrap/>
            <w:vAlign w:val="center"/>
          </w:tcPr>
          <w:p w14:paraId="3A1C331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66646</w:t>
            </w:r>
          </w:p>
        </w:tc>
        <w:tc>
          <w:tcPr>
            <w:tcW w:w="509" w:type="pct"/>
            <w:tcBorders>
              <w:top w:val="nil"/>
              <w:left w:val="nil"/>
              <w:bottom w:val="single" w:color="auto" w:sz="4" w:space="0"/>
              <w:right w:val="single" w:color="auto" w:sz="4" w:space="0"/>
            </w:tcBorders>
            <w:shd w:val="clear" w:color="auto" w:fill="auto"/>
            <w:noWrap/>
            <w:vAlign w:val="center"/>
          </w:tcPr>
          <w:p w14:paraId="692048B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81502</w:t>
            </w:r>
          </w:p>
        </w:tc>
        <w:tc>
          <w:tcPr>
            <w:tcW w:w="509" w:type="pct"/>
            <w:tcBorders>
              <w:top w:val="nil"/>
              <w:left w:val="nil"/>
              <w:bottom w:val="single" w:color="auto" w:sz="4" w:space="0"/>
              <w:right w:val="single" w:color="auto" w:sz="4" w:space="0"/>
            </w:tcBorders>
            <w:shd w:val="clear" w:color="auto" w:fill="auto"/>
            <w:noWrap/>
            <w:vAlign w:val="center"/>
          </w:tcPr>
          <w:p w14:paraId="1120BA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115000</w:t>
            </w:r>
          </w:p>
        </w:tc>
      </w:tr>
      <w:tr w14:paraId="3F8522A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948E3B8">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077" w:type="pct"/>
            <w:tcBorders>
              <w:top w:val="nil"/>
              <w:left w:val="nil"/>
              <w:bottom w:val="single" w:color="auto" w:sz="4" w:space="0"/>
              <w:right w:val="single" w:color="auto" w:sz="4" w:space="0"/>
            </w:tcBorders>
            <w:shd w:val="clear" w:color="auto" w:fill="auto"/>
            <w:noWrap/>
            <w:vAlign w:val="center"/>
          </w:tcPr>
          <w:p w14:paraId="22B7CA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4BF2AF70">
            <w:pPr>
              <w:widowControl/>
              <w:jc w:val="center"/>
              <w:rPr>
                <w:rFonts w:ascii="宋体" w:hAnsi="宋体" w:eastAsia="宋体" w:cs="宋体"/>
                <w:kern w:val="0"/>
                <w:sz w:val="18"/>
                <w:szCs w:val="18"/>
              </w:rPr>
            </w:pPr>
            <w:r>
              <w:rPr>
                <w:rFonts w:hint="eastAsia" w:ascii="宋体" w:hAnsi="宋体" w:eastAsia="宋体" w:cs="宋体"/>
                <w:kern w:val="0"/>
                <w:sz w:val="18"/>
                <w:szCs w:val="18"/>
              </w:rPr>
              <w:t>49100</w:t>
            </w:r>
          </w:p>
        </w:tc>
        <w:tc>
          <w:tcPr>
            <w:tcW w:w="505" w:type="pct"/>
            <w:tcBorders>
              <w:top w:val="nil"/>
              <w:left w:val="nil"/>
              <w:bottom w:val="single" w:color="auto" w:sz="4" w:space="0"/>
              <w:right w:val="single" w:color="auto" w:sz="4" w:space="0"/>
            </w:tcBorders>
            <w:shd w:val="clear" w:color="auto" w:fill="auto"/>
            <w:noWrap/>
            <w:vAlign w:val="center"/>
          </w:tcPr>
          <w:p w14:paraId="70B96AF5">
            <w:pPr>
              <w:widowControl/>
              <w:jc w:val="center"/>
              <w:rPr>
                <w:rFonts w:ascii="宋体" w:hAnsi="宋体" w:eastAsia="宋体" w:cs="宋体"/>
                <w:kern w:val="0"/>
                <w:sz w:val="18"/>
                <w:szCs w:val="18"/>
              </w:rPr>
            </w:pPr>
            <w:r>
              <w:rPr>
                <w:rFonts w:hint="eastAsia" w:ascii="宋体" w:hAnsi="宋体" w:eastAsia="宋体" w:cs="宋体"/>
                <w:kern w:val="0"/>
                <w:sz w:val="18"/>
                <w:szCs w:val="18"/>
              </w:rPr>
              <w:t>59000</w:t>
            </w:r>
          </w:p>
        </w:tc>
        <w:tc>
          <w:tcPr>
            <w:tcW w:w="509" w:type="pct"/>
            <w:tcBorders>
              <w:top w:val="nil"/>
              <w:left w:val="nil"/>
              <w:bottom w:val="single" w:color="auto" w:sz="4" w:space="0"/>
              <w:right w:val="single" w:color="auto" w:sz="4" w:space="0"/>
            </w:tcBorders>
            <w:shd w:val="clear" w:color="auto" w:fill="auto"/>
            <w:noWrap/>
            <w:vAlign w:val="center"/>
          </w:tcPr>
          <w:p w14:paraId="6A51497C">
            <w:pPr>
              <w:widowControl/>
              <w:jc w:val="center"/>
              <w:rPr>
                <w:rFonts w:ascii="宋体" w:hAnsi="宋体" w:eastAsia="宋体" w:cs="宋体"/>
                <w:kern w:val="0"/>
                <w:sz w:val="18"/>
                <w:szCs w:val="18"/>
              </w:rPr>
            </w:pPr>
            <w:r>
              <w:rPr>
                <w:rFonts w:hint="eastAsia" w:ascii="宋体" w:hAnsi="宋体" w:eastAsia="宋体" w:cs="宋体"/>
                <w:kern w:val="0"/>
                <w:sz w:val="18"/>
                <w:szCs w:val="18"/>
              </w:rPr>
              <w:t>69100</w:t>
            </w:r>
          </w:p>
        </w:tc>
        <w:tc>
          <w:tcPr>
            <w:tcW w:w="509" w:type="pct"/>
            <w:tcBorders>
              <w:top w:val="nil"/>
              <w:left w:val="nil"/>
              <w:bottom w:val="single" w:color="auto" w:sz="4" w:space="0"/>
              <w:right w:val="single" w:color="auto" w:sz="4" w:space="0"/>
            </w:tcBorders>
            <w:shd w:val="clear" w:color="auto" w:fill="auto"/>
            <w:noWrap/>
            <w:vAlign w:val="center"/>
          </w:tcPr>
          <w:p w14:paraId="67125F3D">
            <w:pPr>
              <w:widowControl/>
              <w:jc w:val="center"/>
              <w:rPr>
                <w:rFonts w:ascii="宋体" w:hAnsi="宋体" w:eastAsia="宋体" w:cs="宋体"/>
                <w:kern w:val="0"/>
                <w:sz w:val="18"/>
                <w:szCs w:val="18"/>
              </w:rPr>
            </w:pPr>
            <w:r>
              <w:rPr>
                <w:rFonts w:hint="eastAsia" w:ascii="宋体" w:hAnsi="宋体" w:eastAsia="宋体" w:cs="宋体"/>
                <w:kern w:val="0"/>
                <w:sz w:val="18"/>
                <w:szCs w:val="18"/>
              </w:rPr>
              <w:t>86702</w:t>
            </w:r>
          </w:p>
        </w:tc>
        <w:tc>
          <w:tcPr>
            <w:tcW w:w="509" w:type="pct"/>
            <w:tcBorders>
              <w:top w:val="nil"/>
              <w:left w:val="nil"/>
              <w:bottom w:val="single" w:color="auto" w:sz="4" w:space="0"/>
              <w:right w:val="single" w:color="auto" w:sz="4" w:space="0"/>
            </w:tcBorders>
            <w:shd w:val="clear" w:color="auto" w:fill="auto"/>
            <w:noWrap/>
            <w:vAlign w:val="center"/>
          </w:tcPr>
          <w:p w14:paraId="26C83BE9">
            <w:pPr>
              <w:widowControl/>
              <w:jc w:val="center"/>
              <w:rPr>
                <w:rFonts w:ascii="宋体" w:hAnsi="宋体" w:eastAsia="宋体" w:cs="宋体"/>
                <w:kern w:val="0"/>
                <w:sz w:val="18"/>
                <w:szCs w:val="18"/>
              </w:rPr>
            </w:pPr>
            <w:r>
              <w:rPr>
                <w:rFonts w:hint="eastAsia" w:ascii="宋体" w:hAnsi="宋体" w:eastAsia="宋体" w:cs="宋体"/>
                <w:kern w:val="0"/>
                <w:sz w:val="18"/>
                <w:szCs w:val="18"/>
              </w:rPr>
              <w:t>125000</w:t>
            </w:r>
          </w:p>
        </w:tc>
      </w:tr>
      <w:tr w14:paraId="15A4A7C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7F3C02A">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077" w:type="pct"/>
            <w:tcBorders>
              <w:top w:val="nil"/>
              <w:left w:val="nil"/>
              <w:bottom w:val="single" w:color="auto" w:sz="4" w:space="0"/>
              <w:right w:val="single" w:color="auto" w:sz="4" w:space="0"/>
            </w:tcBorders>
            <w:shd w:val="clear" w:color="auto" w:fill="auto"/>
            <w:noWrap/>
            <w:vAlign w:val="center"/>
          </w:tcPr>
          <w:p w14:paraId="7C99E1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0FD090A4">
            <w:pPr>
              <w:widowControl/>
              <w:jc w:val="center"/>
              <w:rPr>
                <w:rFonts w:ascii="宋体" w:hAnsi="宋体" w:eastAsia="宋体" w:cs="宋体"/>
                <w:kern w:val="0"/>
                <w:sz w:val="18"/>
                <w:szCs w:val="18"/>
              </w:rPr>
            </w:pPr>
            <w:r>
              <w:rPr>
                <w:rFonts w:hint="eastAsia" w:ascii="宋体" w:hAnsi="宋体" w:eastAsia="宋体" w:cs="宋体"/>
                <w:kern w:val="0"/>
                <w:sz w:val="18"/>
                <w:szCs w:val="18"/>
              </w:rPr>
              <w:t>38400</w:t>
            </w:r>
          </w:p>
        </w:tc>
        <w:tc>
          <w:tcPr>
            <w:tcW w:w="505" w:type="pct"/>
            <w:tcBorders>
              <w:top w:val="nil"/>
              <w:left w:val="nil"/>
              <w:bottom w:val="single" w:color="auto" w:sz="4" w:space="0"/>
              <w:right w:val="single" w:color="auto" w:sz="4" w:space="0"/>
            </w:tcBorders>
            <w:shd w:val="clear" w:color="auto" w:fill="auto"/>
            <w:noWrap/>
            <w:vAlign w:val="center"/>
          </w:tcPr>
          <w:p w14:paraId="67A9D1EE">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50281583">
            <w:pPr>
              <w:widowControl/>
              <w:jc w:val="center"/>
              <w:rPr>
                <w:rFonts w:ascii="宋体" w:hAnsi="宋体" w:eastAsia="宋体" w:cs="宋体"/>
                <w:kern w:val="0"/>
                <w:sz w:val="18"/>
                <w:szCs w:val="18"/>
              </w:rPr>
            </w:pPr>
            <w:r>
              <w:rPr>
                <w:rFonts w:hint="eastAsia" w:ascii="宋体" w:hAnsi="宋体" w:eastAsia="宋体" w:cs="宋体"/>
                <w:kern w:val="0"/>
                <w:sz w:val="18"/>
                <w:szCs w:val="18"/>
              </w:rPr>
              <w:t>52339</w:t>
            </w:r>
          </w:p>
        </w:tc>
        <w:tc>
          <w:tcPr>
            <w:tcW w:w="509" w:type="pct"/>
            <w:tcBorders>
              <w:top w:val="nil"/>
              <w:left w:val="nil"/>
              <w:bottom w:val="single" w:color="auto" w:sz="4" w:space="0"/>
              <w:right w:val="single" w:color="auto" w:sz="4" w:space="0"/>
            </w:tcBorders>
            <w:shd w:val="clear" w:color="auto" w:fill="auto"/>
            <w:noWrap/>
            <w:vAlign w:val="center"/>
          </w:tcPr>
          <w:p w14:paraId="685474ED">
            <w:pPr>
              <w:widowControl/>
              <w:jc w:val="center"/>
              <w:rPr>
                <w:rFonts w:ascii="宋体" w:hAnsi="宋体" w:eastAsia="宋体" w:cs="宋体"/>
                <w:kern w:val="0"/>
                <w:sz w:val="18"/>
                <w:szCs w:val="18"/>
              </w:rPr>
            </w:pPr>
            <w:r>
              <w:rPr>
                <w:rFonts w:hint="eastAsia" w:ascii="宋体" w:hAnsi="宋体" w:eastAsia="宋体" w:cs="宋体"/>
                <w:kern w:val="0"/>
                <w:sz w:val="18"/>
                <w:szCs w:val="18"/>
              </w:rPr>
              <w:t>83719</w:t>
            </w:r>
          </w:p>
        </w:tc>
        <w:tc>
          <w:tcPr>
            <w:tcW w:w="509" w:type="pct"/>
            <w:tcBorders>
              <w:top w:val="nil"/>
              <w:left w:val="nil"/>
              <w:bottom w:val="single" w:color="auto" w:sz="4" w:space="0"/>
              <w:right w:val="single" w:color="auto" w:sz="4" w:space="0"/>
            </w:tcBorders>
            <w:shd w:val="clear" w:color="auto" w:fill="auto"/>
            <w:noWrap/>
            <w:vAlign w:val="center"/>
          </w:tcPr>
          <w:p w14:paraId="799E06FC">
            <w:pPr>
              <w:widowControl/>
              <w:jc w:val="center"/>
              <w:rPr>
                <w:rFonts w:ascii="宋体" w:hAnsi="宋体" w:eastAsia="宋体" w:cs="宋体"/>
                <w:kern w:val="0"/>
                <w:sz w:val="18"/>
                <w:szCs w:val="18"/>
              </w:rPr>
            </w:pPr>
            <w:r>
              <w:rPr>
                <w:rFonts w:hint="eastAsia" w:ascii="宋体" w:hAnsi="宋体" w:eastAsia="宋体" w:cs="宋体"/>
                <w:kern w:val="0"/>
                <w:sz w:val="18"/>
                <w:szCs w:val="18"/>
              </w:rPr>
              <w:t>92567</w:t>
            </w:r>
          </w:p>
        </w:tc>
      </w:tr>
      <w:tr w14:paraId="545DF48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CDB7AED">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077" w:type="pct"/>
            <w:tcBorders>
              <w:top w:val="nil"/>
              <w:left w:val="nil"/>
              <w:bottom w:val="single" w:color="auto" w:sz="4" w:space="0"/>
              <w:right w:val="single" w:color="auto" w:sz="4" w:space="0"/>
            </w:tcBorders>
            <w:shd w:val="clear" w:color="auto" w:fill="auto"/>
            <w:noWrap/>
            <w:vAlign w:val="center"/>
          </w:tcPr>
          <w:p w14:paraId="1C4538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4DB9212D">
            <w:pPr>
              <w:widowControl/>
              <w:jc w:val="center"/>
              <w:rPr>
                <w:rFonts w:ascii="宋体" w:hAnsi="宋体" w:eastAsia="宋体" w:cs="宋体"/>
                <w:kern w:val="0"/>
                <w:sz w:val="18"/>
                <w:szCs w:val="18"/>
              </w:rPr>
            </w:pPr>
            <w:r>
              <w:rPr>
                <w:rFonts w:hint="eastAsia" w:ascii="宋体" w:hAnsi="宋体" w:eastAsia="宋体" w:cs="宋体"/>
                <w:kern w:val="0"/>
                <w:sz w:val="18"/>
                <w:szCs w:val="18"/>
              </w:rPr>
              <w:t>48316</w:t>
            </w:r>
          </w:p>
        </w:tc>
        <w:tc>
          <w:tcPr>
            <w:tcW w:w="505" w:type="pct"/>
            <w:tcBorders>
              <w:top w:val="nil"/>
              <w:left w:val="nil"/>
              <w:bottom w:val="single" w:color="auto" w:sz="4" w:space="0"/>
              <w:right w:val="single" w:color="auto" w:sz="4" w:space="0"/>
            </w:tcBorders>
            <w:shd w:val="clear" w:color="auto" w:fill="auto"/>
            <w:noWrap/>
            <w:vAlign w:val="center"/>
          </w:tcPr>
          <w:p w14:paraId="38C2F21C">
            <w:pPr>
              <w:widowControl/>
              <w:jc w:val="center"/>
              <w:rPr>
                <w:rFonts w:ascii="宋体" w:hAnsi="宋体" w:eastAsia="宋体" w:cs="宋体"/>
                <w:kern w:val="0"/>
                <w:sz w:val="18"/>
                <w:szCs w:val="18"/>
              </w:rPr>
            </w:pPr>
            <w:r>
              <w:rPr>
                <w:rFonts w:hint="eastAsia" w:ascii="宋体" w:hAnsi="宋体" w:eastAsia="宋体" w:cs="宋体"/>
                <w:kern w:val="0"/>
                <w:sz w:val="18"/>
                <w:szCs w:val="18"/>
              </w:rPr>
              <w:t>58421</w:t>
            </w:r>
          </w:p>
        </w:tc>
        <w:tc>
          <w:tcPr>
            <w:tcW w:w="509" w:type="pct"/>
            <w:tcBorders>
              <w:top w:val="nil"/>
              <w:left w:val="nil"/>
              <w:bottom w:val="single" w:color="auto" w:sz="4" w:space="0"/>
              <w:right w:val="single" w:color="auto" w:sz="4" w:space="0"/>
            </w:tcBorders>
            <w:shd w:val="clear" w:color="auto" w:fill="auto"/>
            <w:noWrap/>
            <w:vAlign w:val="center"/>
          </w:tcPr>
          <w:p w14:paraId="0BB69501">
            <w:pPr>
              <w:widowControl/>
              <w:jc w:val="center"/>
              <w:rPr>
                <w:rFonts w:ascii="宋体" w:hAnsi="宋体" w:eastAsia="宋体" w:cs="宋体"/>
                <w:kern w:val="0"/>
                <w:sz w:val="18"/>
                <w:szCs w:val="18"/>
              </w:rPr>
            </w:pPr>
            <w:r>
              <w:rPr>
                <w:rFonts w:hint="eastAsia" w:ascii="宋体" w:hAnsi="宋体" w:eastAsia="宋体" w:cs="宋体"/>
                <w:kern w:val="0"/>
                <w:sz w:val="18"/>
                <w:szCs w:val="18"/>
              </w:rPr>
              <w:t>70804</w:t>
            </w:r>
          </w:p>
        </w:tc>
        <w:tc>
          <w:tcPr>
            <w:tcW w:w="509" w:type="pct"/>
            <w:tcBorders>
              <w:top w:val="nil"/>
              <w:left w:val="nil"/>
              <w:bottom w:val="single" w:color="auto" w:sz="4" w:space="0"/>
              <w:right w:val="single" w:color="auto" w:sz="4" w:space="0"/>
            </w:tcBorders>
            <w:shd w:val="clear" w:color="auto" w:fill="auto"/>
            <w:noWrap/>
            <w:vAlign w:val="center"/>
          </w:tcPr>
          <w:p w14:paraId="19DDA44C">
            <w:pPr>
              <w:widowControl/>
              <w:jc w:val="center"/>
              <w:rPr>
                <w:rFonts w:ascii="宋体" w:hAnsi="宋体" w:eastAsia="宋体" w:cs="宋体"/>
                <w:kern w:val="0"/>
                <w:sz w:val="18"/>
                <w:szCs w:val="18"/>
              </w:rPr>
            </w:pPr>
            <w:r>
              <w:rPr>
                <w:rFonts w:hint="eastAsia" w:ascii="宋体" w:hAnsi="宋体" w:eastAsia="宋体" w:cs="宋体"/>
                <w:kern w:val="0"/>
                <w:sz w:val="18"/>
                <w:szCs w:val="18"/>
              </w:rPr>
              <w:t>80968</w:t>
            </w:r>
          </w:p>
        </w:tc>
        <w:tc>
          <w:tcPr>
            <w:tcW w:w="509" w:type="pct"/>
            <w:tcBorders>
              <w:top w:val="nil"/>
              <w:left w:val="nil"/>
              <w:bottom w:val="single" w:color="auto" w:sz="4" w:space="0"/>
              <w:right w:val="single" w:color="auto" w:sz="4" w:space="0"/>
            </w:tcBorders>
            <w:shd w:val="clear" w:color="auto" w:fill="auto"/>
            <w:noWrap/>
            <w:vAlign w:val="center"/>
          </w:tcPr>
          <w:p w14:paraId="5826D12A">
            <w:pPr>
              <w:widowControl/>
              <w:jc w:val="center"/>
              <w:rPr>
                <w:rFonts w:ascii="宋体" w:hAnsi="宋体" w:eastAsia="宋体" w:cs="宋体"/>
                <w:kern w:val="0"/>
                <w:sz w:val="18"/>
                <w:szCs w:val="18"/>
              </w:rPr>
            </w:pPr>
            <w:r>
              <w:rPr>
                <w:rFonts w:hint="eastAsia" w:ascii="宋体" w:hAnsi="宋体" w:eastAsia="宋体" w:cs="宋体"/>
                <w:kern w:val="0"/>
                <w:sz w:val="18"/>
                <w:szCs w:val="18"/>
              </w:rPr>
              <w:t>119945</w:t>
            </w:r>
          </w:p>
        </w:tc>
      </w:tr>
      <w:tr w14:paraId="0B3E093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7F62B53">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077" w:type="pct"/>
            <w:tcBorders>
              <w:top w:val="nil"/>
              <w:left w:val="nil"/>
              <w:bottom w:val="single" w:color="auto" w:sz="4" w:space="0"/>
              <w:right w:val="single" w:color="auto" w:sz="4" w:space="0"/>
            </w:tcBorders>
            <w:shd w:val="clear" w:color="auto" w:fill="auto"/>
            <w:noWrap/>
            <w:vAlign w:val="center"/>
          </w:tcPr>
          <w:p w14:paraId="492DCA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港澳台投资有限责任公司</w:t>
            </w:r>
          </w:p>
        </w:tc>
        <w:tc>
          <w:tcPr>
            <w:tcW w:w="505" w:type="pct"/>
            <w:tcBorders>
              <w:top w:val="nil"/>
              <w:left w:val="nil"/>
              <w:bottom w:val="single" w:color="auto" w:sz="4" w:space="0"/>
              <w:right w:val="single" w:color="auto" w:sz="4" w:space="0"/>
            </w:tcBorders>
            <w:shd w:val="clear" w:color="auto" w:fill="auto"/>
            <w:noWrap/>
            <w:vAlign w:val="center"/>
          </w:tcPr>
          <w:p w14:paraId="6E9C8B96">
            <w:pPr>
              <w:widowControl/>
              <w:jc w:val="center"/>
              <w:rPr>
                <w:rFonts w:ascii="宋体" w:hAnsi="宋体" w:eastAsia="宋体" w:cs="宋体"/>
                <w:kern w:val="0"/>
                <w:sz w:val="18"/>
                <w:szCs w:val="18"/>
              </w:rPr>
            </w:pPr>
            <w:r>
              <w:rPr>
                <w:rFonts w:hint="eastAsia" w:ascii="宋体" w:hAnsi="宋体" w:eastAsia="宋体" w:cs="宋体"/>
                <w:kern w:val="0"/>
                <w:sz w:val="18"/>
                <w:szCs w:val="18"/>
              </w:rPr>
              <w:t>32248</w:t>
            </w:r>
          </w:p>
        </w:tc>
        <w:tc>
          <w:tcPr>
            <w:tcW w:w="505" w:type="pct"/>
            <w:tcBorders>
              <w:top w:val="nil"/>
              <w:left w:val="nil"/>
              <w:bottom w:val="single" w:color="auto" w:sz="4" w:space="0"/>
              <w:right w:val="single" w:color="auto" w:sz="4" w:space="0"/>
            </w:tcBorders>
            <w:shd w:val="clear" w:color="auto" w:fill="auto"/>
            <w:noWrap/>
            <w:vAlign w:val="center"/>
          </w:tcPr>
          <w:p w14:paraId="0038876A">
            <w:pPr>
              <w:widowControl/>
              <w:jc w:val="center"/>
              <w:rPr>
                <w:rFonts w:ascii="宋体" w:hAnsi="宋体" w:eastAsia="宋体" w:cs="宋体"/>
                <w:kern w:val="0"/>
                <w:sz w:val="18"/>
                <w:szCs w:val="18"/>
              </w:rPr>
            </w:pPr>
            <w:r>
              <w:rPr>
                <w:rFonts w:hint="eastAsia" w:ascii="宋体" w:hAnsi="宋体" w:eastAsia="宋体" w:cs="宋体"/>
                <w:kern w:val="0"/>
                <w:sz w:val="18"/>
                <w:szCs w:val="18"/>
              </w:rPr>
              <w:t>34163</w:t>
            </w:r>
          </w:p>
        </w:tc>
        <w:tc>
          <w:tcPr>
            <w:tcW w:w="509" w:type="pct"/>
            <w:tcBorders>
              <w:top w:val="nil"/>
              <w:left w:val="nil"/>
              <w:bottom w:val="single" w:color="auto" w:sz="4" w:space="0"/>
              <w:right w:val="single" w:color="auto" w:sz="4" w:space="0"/>
            </w:tcBorders>
            <w:shd w:val="clear" w:color="auto" w:fill="auto"/>
            <w:noWrap/>
            <w:vAlign w:val="center"/>
          </w:tcPr>
          <w:p w14:paraId="1FE50FA2">
            <w:pPr>
              <w:widowControl/>
              <w:jc w:val="center"/>
              <w:rPr>
                <w:rFonts w:ascii="宋体" w:hAnsi="宋体" w:eastAsia="宋体" w:cs="宋体"/>
                <w:kern w:val="0"/>
                <w:sz w:val="18"/>
                <w:szCs w:val="18"/>
              </w:rPr>
            </w:pPr>
            <w:r>
              <w:rPr>
                <w:rFonts w:hint="eastAsia" w:ascii="宋体" w:hAnsi="宋体" w:eastAsia="宋体" w:cs="宋体"/>
                <w:kern w:val="0"/>
                <w:sz w:val="18"/>
                <w:szCs w:val="18"/>
              </w:rPr>
              <w:t>37380</w:t>
            </w:r>
          </w:p>
        </w:tc>
        <w:tc>
          <w:tcPr>
            <w:tcW w:w="509" w:type="pct"/>
            <w:tcBorders>
              <w:top w:val="nil"/>
              <w:left w:val="nil"/>
              <w:bottom w:val="single" w:color="auto" w:sz="4" w:space="0"/>
              <w:right w:val="single" w:color="auto" w:sz="4" w:space="0"/>
            </w:tcBorders>
            <w:shd w:val="clear" w:color="auto" w:fill="auto"/>
            <w:noWrap/>
            <w:vAlign w:val="center"/>
          </w:tcPr>
          <w:p w14:paraId="3D7E1298">
            <w:pPr>
              <w:widowControl/>
              <w:jc w:val="center"/>
              <w:rPr>
                <w:rFonts w:ascii="宋体" w:hAnsi="宋体" w:eastAsia="宋体" w:cs="宋体"/>
                <w:kern w:val="0"/>
                <w:sz w:val="18"/>
                <w:szCs w:val="18"/>
              </w:rPr>
            </w:pPr>
            <w:r>
              <w:rPr>
                <w:rFonts w:hint="eastAsia" w:ascii="宋体" w:hAnsi="宋体" w:eastAsia="宋体" w:cs="宋体"/>
                <w:kern w:val="0"/>
                <w:sz w:val="18"/>
                <w:szCs w:val="18"/>
              </w:rPr>
              <w:t>39600</w:t>
            </w:r>
          </w:p>
        </w:tc>
        <w:tc>
          <w:tcPr>
            <w:tcW w:w="509" w:type="pct"/>
            <w:tcBorders>
              <w:top w:val="nil"/>
              <w:left w:val="nil"/>
              <w:bottom w:val="single" w:color="auto" w:sz="4" w:space="0"/>
              <w:right w:val="single" w:color="auto" w:sz="4" w:space="0"/>
            </w:tcBorders>
            <w:shd w:val="clear" w:color="auto" w:fill="auto"/>
            <w:noWrap/>
            <w:vAlign w:val="center"/>
          </w:tcPr>
          <w:p w14:paraId="3D306FE6">
            <w:pPr>
              <w:widowControl/>
              <w:jc w:val="center"/>
              <w:rPr>
                <w:rFonts w:ascii="宋体" w:hAnsi="宋体" w:eastAsia="宋体" w:cs="宋体"/>
                <w:kern w:val="0"/>
                <w:sz w:val="18"/>
                <w:szCs w:val="18"/>
              </w:rPr>
            </w:pPr>
            <w:r>
              <w:rPr>
                <w:rFonts w:hint="eastAsia" w:ascii="宋体" w:hAnsi="宋体" w:eastAsia="宋体" w:cs="宋体"/>
                <w:kern w:val="0"/>
                <w:sz w:val="18"/>
                <w:szCs w:val="18"/>
              </w:rPr>
              <w:t>41280</w:t>
            </w:r>
          </w:p>
        </w:tc>
      </w:tr>
      <w:tr w14:paraId="2A2171A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220E1BA">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077" w:type="pct"/>
            <w:tcBorders>
              <w:top w:val="nil"/>
              <w:left w:val="nil"/>
              <w:bottom w:val="single" w:color="auto" w:sz="4" w:space="0"/>
              <w:right w:val="single" w:color="auto" w:sz="4" w:space="0"/>
            </w:tcBorders>
            <w:shd w:val="clear" w:color="auto" w:fill="auto"/>
            <w:noWrap/>
            <w:vAlign w:val="center"/>
          </w:tcPr>
          <w:p w14:paraId="196C02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港澳台投资合伙企业</w:t>
            </w:r>
          </w:p>
        </w:tc>
        <w:tc>
          <w:tcPr>
            <w:tcW w:w="505" w:type="pct"/>
            <w:tcBorders>
              <w:top w:val="nil"/>
              <w:left w:val="nil"/>
              <w:bottom w:val="single" w:color="auto" w:sz="4" w:space="0"/>
              <w:right w:val="single" w:color="auto" w:sz="4" w:space="0"/>
            </w:tcBorders>
            <w:shd w:val="clear" w:color="auto" w:fill="auto"/>
            <w:noWrap/>
            <w:vAlign w:val="center"/>
          </w:tcPr>
          <w:p w14:paraId="3674CFB9">
            <w:pPr>
              <w:widowControl/>
              <w:jc w:val="center"/>
              <w:rPr>
                <w:rFonts w:ascii="宋体" w:hAnsi="宋体" w:eastAsia="宋体" w:cs="宋体"/>
                <w:kern w:val="0"/>
                <w:sz w:val="18"/>
                <w:szCs w:val="18"/>
              </w:rPr>
            </w:pPr>
            <w:r>
              <w:rPr>
                <w:rFonts w:hint="eastAsia" w:ascii="宋体" w:hAnsi="宋体" w:eastAsia="宋体" w:cs="宋体"/>
                <w:kern w:val="0"/>
                <w:sz w:val="18"/>
                <w:szCs w:val="18"/>
              </w:rPr>
              <w:t>46000</w:t>
            </w:r>
          </w:p>
        </w:tc>
        <w:tc>
          <w:tcPr>
            <w:tcW w:w="505" w:type="pct"/>
            <w:tcBorders>
              <w:top w:val="nil"/>
              <w:left w:val="nil"/>
              <w:bottom w:val="single" w:color="auto" w:sz="4" w:space="0"/>
              <w:right w:val="single" w:color="auto" w:sz="4" w:space="0"/>
            </w:tcBorders>
            <w:shd w:val="clear" w:color="auto" w:fill="auto"/>
            <w:noWrap/>
            <w:vAlign w:val="center"/>
          </w:tcPr>
          <w:p w14:paraId="1670BF35">
            <w:pPr>
              <w:widowControl/>
              <w:jc w:val="center"/>
              <w:rPr>
                <w:rFonts w:ascii="宋体" w:hAnsi="宋体" w:eastAsia="宋体" w:cs="宋体"/>
                <w:kern w:val="0"/>
                <w:sz w:val="18"/>
                <w:szCs w:val="18"/>
              </w:rPr>
            </w:pPr>
            <w:r>
              <w:rPr>
                <w:rFonts w:hint="eastAsia" w:ascii="宋体" w:hAnsi="宋体" w:eastAsia="宋体" w:cs="宋体"/>
                <w:kern w:val="0"/>
                <w:sz w:val="18"/>
                <w:szCs w:val="18"/>
              </w:rPr>
              <w:t>47000</w:t>
            </w:r>
          </w:p>
        </w:tc>
        <w:tc>
          <w:tcPr>
            <w:tcW w:w="509" w:type="pct"/>
            <w:tcBorders>
              <w:top w:val="nil"/>
              <w:left w:val="nil"/>
              <w:bottom w:val="single" w:color="auto" w:sz="4" w:space="0"/>
              <w:right w:val="single" w:color="auto" w:sz="4" w:space="0"/>
            </w:tcBorders>
            <w:shd w:val="clear" w:color="auto" w:fill="auto"/>
            <w:noWrap/>
            <w:vAlign w:val="center"/>
          </w:tcPr>
          <w:p w14:paraId="2AB117C0">
            <w:pPr>
              <w:widowControl/>
              <w:jc w:val="center"/>
              <w:rPr>
                <w:rFonts w:ascii="宋体" w:hAnsi="宋体" w:eastAsia="宋体" w:cs="宋体"/>
                <w:kern w:val="0"/>
                <w:sz w:val="18"/>
                <w:szCs w:val="18"/>
              </w:rPr>
            </w:pPr>
            <w:r>
              <w:rPr>
                <w:rFonts w:hint="eastAsia" w:ascii="宋体" w:hAnsi="宋体" w:eastAsia="宋体" w:cs="宋体"/>
                <w:kern w:val="0"/>
                <w:sz w:val="18"/>
                <w:szCs w:val="18"/>
              </w:rPr>
              <w:t>48500</w:t>
            </w:r>
          </w:p>
        </w:tc>
        <w:tc>
          <w:tcPr>
            <w:tcW w:w="509" w:type="pct"/>
            <w:tcBorders>
              <w:top w:val="nil"/>
              <w:left w:val="nil"/>
              <w:bottom w:val="single" w:color="auto" w:sz="4" w:space="0"/>
              <w:right w:val="single" w:color="auto" w:sz="4" w:space="0"/>
            </w:tcBorders>
            <w:shd w:val="clear" w:color="auto" w:fill="auto"/>
            <w:noWrap/>
            <w:vAlign w:val="center"/>
          </w:tcPr>
          <w:p w14:paraId="5EAE32E3">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509" w:type="pct"/>
            <w:tcBorders>
              <w:top w:val="nil"/>
              <w:left w:val="nil"/>
              <w:bottom w:val="single" w:color="auto" w:sz="4" w:space="0"/>
              <w:right w:val="single" w:color="auto" w:sz="4" w:space="0"/>
            </w:tcBorders>
            <w:shd w:val="clear" w:color="auto" w:fill="auto"/>
            <w:noWrap/>
            <w:vAlign w:val="center"/>
          </w:tcPr>
          <w:p w14:paraId="360D1919">
            <w:pPr>
              <w:widowControl/>
              <w:jc w:val="center"/>
              <w:rPr>
                <w:rFonts w:ascii="宋体" w:hAnsi="宋体" w:eastAsia="宋体" w:cs="宋体"/>
                <w:kern w:val="0"/>
                <w:sz w:val="18"/>
                <w:szCs w:val="18"/>
              </w:rPr>
            </w:pPr>
            <w:r>
              <w:rPr>
                <w:rFonts w:hint="eastAsia" w:ascii="宋体" w:hAnsi="宋体" w:eastAsia="宋体" w:cs="宋体"/>
                <w:kern w:val="0"/>
                <w:sz w:val="18"/>
                <w:szCs w:val="18"/>
              </w:rPr>
              <w:t>55000</w:t>
            </w:r>
          </w:p>
        </w:tc>
      </w:tr>
      <w:tr w14:paraId="7B429EC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648932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12</w:t>
            </w:r>
          </w:p>
        </w:tc>
        <w:tc>
          <w:tcPr>
            <w:tcW w:w="2077" w:type="pct"/>
            <w:tcBorders>
              <w:top w:val="nil"/>
              <w:left w:val="nil"/>
              <w:bottom w:val="single" w:color="auto" w:sz="4" w:space="0"/>
              <w:right w:val="single" w:color="auto" w:sz="4" w:space="0"/>
            </w:tcBorders>
            <w:shd w:val="clear" w:color="auto" w:fill="auto"/>
            <w:noWrap/>
            <w:vAlign w:val="center"/>
          </w:tcPr>
          <w:p w14:paraId="0FDB39F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制造业</w:t>
            </w:r>
          </w:p>
        </w:tc>
        <w:tc>
          <w:tcPr>
            <w:tcW w:w="505" w:type="pct"/>
            <w:tcBorders>
              <w:top w:val="nil"/>
              <w:left w:val="nil"/>
              <w:bottom w:val="single" w:color="auto" w:sz="4" w:space="0"/>
              <w:right w:val="single" w:color="auto" w:sz="4" w:space="0"/>
            </w:tcBorders>
            <w:shd w:val="clear" w:color="auto" w:fill="auto"/>
            <w:noWrap/>
            <w:vAlign w:val="center"/>
          </w:tcPr>
          <w:p w14:paraId="405E539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16A7D45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41230</w:t>
            </w:r>
          </w:p>
        </w:tc>
        <w:tc>
          <w:tcPr>
            <w:tcW w:w="509" w:type="pct"/>
            <w:tcBorders>
              <w:top w:val="nil"/>
              <w:left w:val="nil"/>
              <w:bottom w:val="single" w:color="auto" w:sz="4" w:space="0"/>
              <w:right w:val="single" w:color="auto" w:sz="4" w:space="0"/>
            </w:tcBorders>
            <w:shd w:val="clear" w:color="auto" w:fill="auto"/>
            <w:noWrap/>
            <w:vAlign w:val="center"/>
          </w:tcPr>
          <w:p w14:paraId="230F757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49150</w:t>
            </w:r>
          </w:p>
        </w:tc>
        <w:tc>
          <w:tcPr>
            <w:tcW w:w="509" w:type="pct"/>
            <w:tcBorders>
              <w:top w:val="nil"/>
              <w:left w:val="nil"/>
              <w:bottom w:val="single" w:color="auto" w:sz="4" w:space="0"/>
              <w:right w:val="single" w:color="auto" w:sz="4" w:space="0"/>
            </w:tcBorders>
            <w:shd w:val="clear" w:color="auto" w:fill="auto"/>
            <w:noWrap/>
            <w:vAlign w:val="center"/>
          </w:tcPr>
          <w:p w14:paraId="0B42DB4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60120</w:t>
            </w:r>
          </w:p>
        </w:tc>
        <w:tc>
          <w:tcPr>
            <w:tcW w:w="509" w:type="pct"/>
            <w:tcBorders>
              <w:top w:val="nil"/>
              <w:left w:val="nil"/>
              <w:bottom w:val="single" w:color="auto" w:sz="4" w:space="0"/>
              <w:right w:val="single" w:color="auto" w:sz="4" w:space="0"/>
            </w:tcBorders>
            <w:shd w:val="clear" w:color="auto" w:fill="auto"/>
            <w:noWrap/>
            <w:vAlign w:val="center"/>
          </w:tcPr>
          <w:p w14:paraId="6C485AE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83612</w:t>
            </w:r>
          </w:p>
        </w:tc>
      </w:tr>
      <w:tr w14:paraId="3ED93CE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88B157F">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077" w:type="pct"/>
            <w:tcBorders>
              <w:top w:val="nil"/>
              <w:left w:val="nil"/>
              <w:bottom w:val="single" w:color="auto" w:sz="4" w:space="0"/>
              <w:right w:val="single" w:color="auto" w:sz="4" w:space="0"/>
            </w:tcBorders>
            <w:shd w:val="clear" w:color="auto" w:fill="auto"/>
            <w:noWrap/>
            <w:vAlign w:val="center"/>
          </w:tcPr>
          <w:p w14:paraId="191985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04B8F12C">
            <w:pPr>
              <w:widowControl/>
              <w:jc w:val="center"/>
              <w:rPr>
                <w:rFonts w:ascii="宋体" w:hAnsi="宋体" w:eastAsia="宋体" w:cs="宋体"/>
                <w:kern w:val="0"/>
                <w:sz w:val="18"/>
                <w:szCs w:val="18"/>
              </w:rPr>
            </w:pPr>
            <w:r>
              <w:rPr>
                <w:rFonts w:hint="eastAsia" w:ascii="宋体" w:hAnsi="宋体" w:eastAsia="宋体" w:cs="宋体"/>
                <w:kern w:val="0"/>
                <w:sz w:val="18"/>
                <w:szCs w:val="18"/>
              </w:rPr>
              <w:t>36500</w:t>
            </w:r>
          </w:p>
        </w:tc>
        <w:tc>
          <w:tcPr>
            <w:tcW w:w="505" w:type="pct"/>
            <w:tcBorders>
              <w:top w:val="nil"/>
              <w:left w:val="nil"/>
              <w:bottom w:val="single" w:color="auto" w:sz="4" w:space="0"/>
              <w:right w:val="single" w:color="auto" w:sz="4" w:space="0"/>
            </w:tcBorders>
            <w:shd w:val="clear" w:color="auto" w:fill="auto"/>
            <w:noWrap/>
            <w:vAlign w:val="center"/>
          </w:tcPr>
          <w:p w14:paraId="79BEEE58">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4331027C">
            <w:pPr>
              <w:widowControl/>
              <w:jc w:val="center"/>
              <w:rPr>
                <w:rFonts w:ascii="宋体" w:hAnsi="宋体" w:eastAsia="宋体" w:cs="宋体"/>
                <w:kern w:val="0"/>
                <w:sz w:val="18"/>
                <w:szCs w:val="18"/>
              </w:rPr>
            </w:pPr>
            <w:r>
              <w:rPr>
                <w:rFonts w:hint="eastAsia" w:ascii="宋体" w:hAnsi="宋体" w:eastAsia="宋体" w:cs="宋体"/>
                <w:kern w:val="0"/>
                <w:sz w:val="18"/>
                <w:szCs w:val="18"/>
              </w:rPr>
              <w:t>49676</w:t>
            </w:r>
          </w:p>
        </w:tc>
        <w:tc>
          <w:tcPr>
            <w:tcW w:w="509" w:type="pct"/>
            <w:tcBorders>
              <w:top w:val="nil"/>
              <w:left w:val="nil"/>
              <w:bottom w:val="single" w:color="auto" w:sz="4" w:space="0"/>
              <w:right w:val="single" w:color="auto" w:sz="4" w:space="0"/>
            </w:tcBorders>
            <w:shd w:val="clear" w:color="auto" w:fill="auto"/>
            <w:noWrap/>
            <w:vAlign w:val="center"/>
          </w:tcPr>
          <w:p w14:paraId="14200FCA">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604639B6">
            <w:pPr>
              <w:widowControl/>
              <w:jc w:val="center"/>
              <w:rPr>
                <w:rFonts w:ascii="宋体" w:hAnsi="宋体" w:eastAsia="宋体" w:cs="宋体"/>
                <w:kern w:val="0"/>
                <w:sz w:val="18"/>
                <w:szCs w:val="18"/>
              </w:rPr>
            </w:pPr>
            <w:r>
              <w:rPr>
                <w:rFonts w:hint="eastAsia" w:ascii="宋体" w:hAnsi="宋体" w:eastAsia="宋体" w:cs="宋体"/>
                <w:kern w:val="0"/>
                <w:sz w:val="18"/>
                <w:szCs w:val="18"/>
              </w:rPr>
              <w:t>77203</w:t>
            </w:r>
          </w:p>
        </w:tc>
      </w:tr>
      <w:tr w14:paraId="7D2A7CC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0013704">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077" w:type="pct"/>
            <w:tcBorders>
              <w:top w:val="nil"/>
              <w:left w:val="nil"/>
              <w:bottom w:val="single" w:color="auto" w:sz="4" w:space="0"/>
              <w:right w:val="single" w:color="auto" w:sz="4" w:space="0"/>
            </w:tcBorders>
            <w:shd w:val="clear" w:color="auto" w:fill="auto"/>
            <w:noWrap/>
            <w:vAlign w:val="center"/>
          </w:tcPr>
          <w:p w14:paraId="71FF8D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6E437507">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204EBCB1">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3A3D1D00">
            <w:pPr>
              <w:widowControl/>
              <w:jc w:val="center"/>
              <w:rPr>
                <w:rFonts w:ascii="宋体" w:hAnsi="宋体" w:eastAsia="宋体" w:cs="宋体"/>
                <w:kern w:val="0"/>
                <w:sz w:val="18"/>
                <w:szCs w:val="18"/>
              </w:rPr>
            </w:pPr>
            <w:r>
              <w:rPr>
                <w:rFonts w:hint="eastAsia" w:ascii="宋体" w:hAnsi="宋体" w:eastAsia="宋体" w:cs="宋体"/>
                <w:kern w:val="0"/>
                <w:sz w:val="18"/>
                <w:szCs w:val="18"/>
              </w:rPr>
              <w:t>56388</w:t>
            </w:r>
          </w:p>
        </w:tc>
        <w:tc>
          <w:tcPr>
            <w:tcW w:w="509" w:type="pct"/>
            <w:tcBorders>
              <w:top w:val="nil"/>
              <w:left w:val="nil"/>
              <w:bottom w:val="single" w:color="auto" w:sz="4" w:space="0"/>
              <w:right w:val="single" w:color="auto" w:sz="4" w:space="0"/>
            </w:tcBorders>
            <w:shd w:val="clear" w:color="auto" w:fill="auto"/>
            <w:noWrap/>
            <w:vAlign w:val="center"/>
          </w:tcPr>
          <w:p w14:paraId="1F441236">
            <w:pPr>
              <w:widowControl/>
              <w:jc w:val="center"/>
              <w:rPr>
                <w:rFonts w:ascii="宋体" w:hAnsi="宋体" w:eastAsia="宋体" w:cs="宋体"/>
                <w:kern w:val="0"/>
                <w:sz w:val="18"/>
                <w:szCs w:val="18"/>
              </w:rPr>
            </w:pPr>
            <w:r>
              <w:rPr>
                <w:rFonts w:hint="eastAsia" w:ascii="宋体" w:hAnsi="宋体" w:eastAsia="宋体" w:cs="宋体"/>
                <w:kern w:val="0"/>
                <w:sz w:val="18"/>
                <w:szCs w:val="18"/>
              </w:rPr>
              <w:t>81400</w:t>
            </w:r>
          </w:p>
        </w:tc>
        <w:tc>
          <w:tcPr>
            <w:tcW w:w="509" w:type="pct"/>
            <w:tcBorders>
              <w:top w:val="nil"/>
              <w:left w:val="nil"/>
              <w:bottom w:val="single" w:color="auto" w:sz="4" w:space="0"/>
              <w:right w:val="single" w:color="auto" w:sz="4" w:space="0"/>
            </w:tcBorders>
            <w:shd w:val="clear" w:color="auto" w:fill="auto"/>
            <w:noWrap/>
            <w:vAlign w:val="center"/>
          </w:tcPr>
          <w:p w14:paraId="3AF17DBB">
            <w:pPr>
              <w:widowControl/>
              <w:jc w:val="center"/>
              <w:rPr>
                <w:rFonts w:ascii="宋体" w:hAnsi="宋体" w:eastAsia="宋体" w:cs="宋体"/>
                <w:kern w:val="0"/>
                <w:sz w:val="18"/>
                <w:szCs w:val="18"/>
              </w:rPr>
            </w:pPr>
            <w:r>
              <w:rPr>
                <w:rFonts w:hint="eastAsia" w:ascii="宋体" w:hAnsi="宋体" w:eastAsia="宋体" w:cs="宋体"/>
                <w:kern w:val="0"/>
                <w:sz w:val="18"/>
                <w:szCs w:val="18"/>
              </w:rPr>
              <w:t>121297</w:t>
            </w:r>
          </w:p>
        </w:tc>
      </w:tr>
      <w:tr w14:paraId="515E388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9F3F897">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077" w:type="pct"/>
            <w:tcBorders>
              <w:top w:val="nil"/>
              <w:left w:val="nil"/>
              <w:bottom w:val="single" w:color="auto" w:sz="4" w:space="0"/>
              <w:right w:val="single" w:color="auto" w:sz="4" w:space="0"/>
            </w:tcBorders>
            <w:shd w:val="clear" w:color="auto" w:fill="auto"/>
            <w:noWrap/>
            <w:vAlign w:val="center"/>
          </w:tcPr>
          <w:p w14:paraId="4D5A57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03B32D60">
            <w:pPr>
              <w:widowControl/>
              <w:jc w:val="center"/>
              <w:rPr>
                <w:rFonts w:ascii="宋体" w:hAnsi="宋体" w:eastAsia="宋体" w:cs="宋体"/>
                <w:kern w:val="0"/>
                <w:sz w:val="18"/>
                <w:szCs w:val="18"/>
              </w:rPr>
            </w:pPr>
            <w:r>
              <w:rPr>
                <w:rFonts w:hint="eastAsia" w:ascii="宋体" w:hAnsi="宋体" w:eastAsia="宋体" w:cs="宋体"/>
                <w:kern w:val="0"/>
                <w:sz w:val="18"/>
                <w:szCs w:val="18"/>
              </w:rPr>
              <w:t>34300</w:t>
            </w:r>
          </w:p>
        </w:tc>
        <w:tc>
          <w:tcPr>
            <w:tcW w:w="505" w:type="pct"/>
            <w:tcBorders>
              <w:top w:val="nil"/>
              <w:left w:val="nil"/>
              <w:bottom w:val="single" w:color="auto" w:sz="4" w:space="0"/>
              <w:right w:val="single" w:color="auto" w:sz="4" w:space="0"/>
            </w:tcBorders>
            <w:shd w:val="clear" w:color="auto" w:fill="auto"/>
            <w:noWrap/>
            <w:vAlign w:val="center"/>
          </w:tcPr>
          <w:p w14:paraId="3CADC267">
            <w:pPr>
              <w:widowControl/>
              <w:jc w:val="center"/>
              <w:rPr>
                <w:rFonts w:ascii="宋体" w:hAnsi="宋体" w:eastAsia="宋体" w:cs="宋体"/>
                <w:kern w:val="0"/>
                <w:sz w:val="18"/>
                <w:szCs w:val="18"/>
              </w:rPr>
            </w:pPr>
            <w:r>
              <w:rPr>
                <w:rFonts w:hint="eastAsia" w:ascii="宋体" w:hAnsi="宋体" w:eastAsia="宋体" w:cs="宋体"/>
                <w:kern w:val="0"/>
                <w:sz w:val="18"/>
                <w:szCs w:val="18"/>
              </w:rPr>
              <w:t>38900</w:t>
            </w:r>
          </w:p>
        </w:tc>
        <w:tc>
          <w:tcPr>
            <w:tcW w:w="509" w:type="pct"/>
            <w:tcBorders>
              <w:top w:val="nil"/>
              <w:left w:val="nil"/>
              <w:bottom w:val="single" w:color="auto" w:sz="4" w:space="0"/>
              <w:right w:val="single" w:color="auto" w:sz="4" w:space="0"/>
            </w:tcBorders>
            <w:shd w:val="clear" w:color="auto" w:fill="auto"/>
            <w:noWrap/>
            <w:vAlign w:val="center"/>
          </w:tcPr>
          <w:p w14:paraId="1A1CA23D">
            <w:pPr>
              <w:widowControl/>
              <w:jc w:val="center"/>
              <w:rPr>
                <w:rFonts w:ascii="宋体" w:hAnsi="宋体" w:eastAsia="宋体" w:cs="宋体"/>
                <w:kern w:val="0"/>
                <w:sz w:val="18"/>
                <w:szCs w:val="18"/>
              </w:rPr>
            </w:pPr>
            <w:r>
              <w:rPr>
                <w:rFonts w:hint="eastAsia" w:ascii="宋体" w:hAnsi="宋体" w:eastAsia="宋体" w:cs="宋体"/>
                <w:kern w:val="0"/>
                <w:sz w:val="18"/>
                <w:szCs w:val="18"/>
              </w:rPr>
              <w:t>44000</w:t>
            </w:r>
          </w:p>
        </w:tc>
        <w:tc>
          <w:tcPr>
            <w:tcW w:w="509" w:type="pct"/>
            <w:tcBorders>
              <w:top w:val="nil"/>
              <w:left w:val="nil"/>
              <w:bottom w:val="single" w:color="auto" w:sz="4" w:space="0"/>
              <w:right w:val="single" w:color="auto" w:sz="4" w:space="0"/>
            </w:tcBorders>
            <w:shd w:val="clear" w:color="auto" w:fill="auto"/>
            <w:noWrap/>
            <w:vAlign w:val="center"/>
          </w:tcPr>
          <w:p w14:paraId="58389D0F">
            <w:pPr>
              <w:widowControl/>
              <w:jc w:val="center"/>
              <w:rPr>
                <w:rFonts w:ascii="宋体" w:hAnsi="宋体" w:eastAsia="宋体" w:cs="宋体"/>
                <w:kern w:val="0"/>
                <w:sz w:val="18"/>
                <w:szCs w:val="18"/>
              </w:rPr>
            </w:pPr>
            <w:r>
              <w:rPr>
                <w:rFonts w:hint="eastAsia" w:ascii="宋体" w:hAnsi="宋体" w:eastAsia="宋体" w:cs="宋体"/>
                <w:kern w:val="0"/>
                <w:sz w:val="18"/>
                <w:szCs w:val="18"/>
              </w:rPr>
              <w:t>48100</w:t>
            </w:r>
          </w:p>
        </w:tc>
        <w:tc>
          <w:tcPr>
            <w:tcW w:w="509" w:type="pct"/>
            <w:tcBorders>
              <w:top w:val="nil"/>
              <w:left w:val="nil"/>
              <w:bottom w:val="single" w:color="auto" w:sz="4" w:space="0"/>
              <w:right w:val="single" w:color="auto" w:sz="4" w:space="0"/>
            </w:tcBorders>
            <w:shd w:val="clear" w:color="auto" w:fill="auto"/>
            <w:noWrap/>
            <w:vAlign w:val="center"/>
          </w:tcPr>
          <w:p w14:paraId="263E1F21">
            <w:pPr>
              <w:widowControl/>
              <w:jc w:val="center"/>
              <w:rPr>
                <w:rFonts w:ascii="宋体" w:hAnsi="宋体" w:eastAsia="宋体" w:cs="宋体"/>
                <w:kern w:val="0"/>
                <w:sz w:val="18"/>
                <w:szCs w:val="18"/>
              </w:rPr>
            </w:pPr>
            <w:r>
              <w:rPr>
                <w:rFonts w:hint="eastAsia" w:ascii="宋体" w:hAnsi="宋体" w:eastAsia="宋体" w:cs="宋体"/>
                <w:kern w:val="0"/>
                <w:sz w:val="18"/>
                <w:szCs w:val="18"/>
              </w:rPr>
              <w:t>54800</w:t>
            </w:r>
          </w:p>
        </w:tc>
      </w:tr>
      <w:tr w14:paraId="1FF14AB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3F90368">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077" w:type="pct"/>
            <w:tcBorders>
              <w:top w:val="nil"/>
              <w:left w:val="nil"/>
              <w:bottom w:val="single" w:color="auto" w:sz="4" w:space="0"/>
              <w:right w:val="single" w:color="auto" w:sz="4" w:space="0"/>
            </w:tcBorders>
            <w:shd w:val="clear" w:color="auto" w:fill="auto"/>
            <w:noWrap/>
            <w:vAlign w:val="center"/>
          </w:tcPr>
          <w:p w14:paraId="2C3EC2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0BA3BA12">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53DD3BBA">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021449B3">
            <w:pPr>
              <w:widowControl/>
              <w:jc w:val="center"/>
              <w:rPr>
                <w:rFonts w:ascii="宋体" w:hAnsi="宋体" w:eastAsia="宋体" w:cs="宋体"/>
                <w:kern w:val="0"/>
                <w:sz w:val="18"/>
                <w:szCs w:val="18"/>
              </w:rPr>
            </w:pPr>
            <w:r>
              <w:rPr>
                <w:rFonts w:hint="eastAsia" w:ascii="宋体" w:hAnsi="宋体" w:eastAsia="宋体" w:cs="宋体"/>
                <w:kern w:val="0"/>
                <w:sz w:val="18"/>
                <w:szCs w:val="18"/>
              </w:rPr>
              <w:t>46649</w:t>
            </w:r>
          </w:p>
        </w:tc>
        <w:tc>
          <w:tcPr>
            <w:tcW w:w="509" w:type="pct"/>
            <w:tcBorders>
              <w:top w:val="nil"/>
              <w:left w:val="nil"/>
              <w:bottom w:val="single" w:color="auto" w:sz="4" w:space="0"/>
              <w:right w:val="single" w:color="auto" w:sz="4" w:space="0"/>
            </w:tcBorders>
            <w:shd w:val="clear" w:color="auto" w:fill="auto"/>
            <w:noWrap/>
            <w:vAlign w:val="center"/>
          </w:tcPr>
          <w:p w14:paraId="4D5FFEAE">
            <w:pPr>
              <w:widowControl/>
              <w:jc w:val="center"/>
              <w:rPr>
                <w:rFonts w:ascii="宋体" w:hAnsi="宋体" w:eastAsia="宋体" w:cs="宋体"/>
                <w:kern w:val="0"/>
                <w:sz w:val="18"/>
                <w:szCs w:val="18"/>
              </w:rPr>
            </w:pPr>
            <w:r>
              <w:rPr>
                <w:rFonts w:hint="eastAsia" w:ascii="宋体" w:hAnsi="宋体" w:eastAsia="宋体" w:cs="宋体"/>
                <w:kern w:val="0"/>
                <w:sz w:val="18"/>
                <w:szCs w:val="18"/>
              </w:rPr>
              <w:t>65000</w:t>
            </w:r>
          </w:p>
        </w:tc>
        <w:tc>
          <w:tcPr>
            <w:tcW w:w="509" w:type="pct"/>
            <w:tcBorders>
              <w:top w:val="nil"/>
              <w:left w:val="nil"/>
              <w:bottom w:val="single" w:color="auto" w:sz="4" w:space="0"/>
              <w:right w:val="single" w:color="auto" w:sz="4" w:space="0"/>
            </w:tcBorders>
            <w:shd w:val="clear" w:color="auto" w:fill="auto"/>
            <w:noWrap/>
            <w:vAlign w:val="center"/>
          </w:tcPr>
          <w:p w14:paraId="74105F89">
            <w:pPr>
              <w:widowControl/>
              <w:jc w:val="center"/>
              <w:rPr>
                <w:rFonts w:ascii="宋体" w:hAnsi="宋体" w:eastAsia="宋体" w:cs="宋体"/>
                <w:kern w:val="0"/>
                <w:sz w:val="18"/>
                <w:szCs w:val="18"/>
              </w:rPr>
            </w:pPr>
            <w:r>
              <w:rPr>
                <w:rFonts w:hint="eastAsia" w:ascii="宋体" w:hAnsi="宋体" w:eastAsia="宋体" w:cs="宋体"/>
                <w:kern w:val="0"/>
                <w:sz w:val="18"/>
                <w:szCs w:val="18"/>
              </w:rPr>
              <w:t>90000</w:t>
            </w:r>
          </w:p>
        </w:tc>
      </w:tr>
      <w:tr w14:paraId="449C092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D0598E">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077" w:type="pct"/>
            <w:tcBorders>
              <w:top w:val="nil"/>
              <w:left w:val="nil"/>
              <w:bottom w:val="single" w:color="auto" w:sz="4" w:space="0"/>
              <w:right w:val="single" w:color="auto" w:sz="4" w:space="0"/>
            </w:tcBorders>
            <w:shd w:val="clear" w:color="auto" w:fill="auto"/>
            <w:noWrap/>
            <w:vAlign w:val="center"/>
          </w:tcPr>
          <w:p w14:paraId="71EC2B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50C3601E">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5" w:type="pct"/>
            <w:tcBorders>
              <w:top w:val="nil"/>
              <w:left w:val="nil"/>
              <w:bottom w:val="single" w:color="auto" w:sz="4" w:space="0"/>
              <w:right w:val="single" w:color="auto" w:sz="4" w:space="0"/>
            </w:tcBorders>
            <w:shd w:val="clear" w:color="auto" w:fill="auto"/>
            <w:noWrap/>
            <w:vAlign w:val="center"/>
          </w:tcPr>
          <w:p w14:paraId="5DD0AA5B">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66E668FF">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2F592423">
            <w:pPr>
              <w:widowControl/>
              <w:jc w:val="center"/>
              <w:rPr>
                <w:rFonts w:ascii="宋体" w:hAnsi="宋体" w:eastAsia="宋体" w:cs="宋体"/>
                <w:kern w:val="0"/>
                <w:sz w:val="18"/>
                <w:szCs w:val="18"/>
              </w:rPr>
            </w:pPr>
            <w:r>
              <w:rPr>
                <w:rFonts w:hint="eastAsia" w:ascii="宋体" w:hAnsi="宋体" w:eastAsia="宋体" w:cs="宋体"/>
                <w:kern w:val="0"/>
                <w:sz w:val="18"/>
                <w:szCs w:val="18"/>
              </w:rPr>
              <w:t>57200</w:t>
            </w:r>
          </w:p>
        </w:tc>
        <w:tc>
          <w:tcPr>
            <w:tcW w:w="509" w:type="pct"/>
            <w:tcBorders>
              <w:top w:val="nil"/>
              <w:left w:val="nil"/>
              <w:bottom w:val="single" w:color="auto" w:sz="4" w:space="0"/>
              <w:right w:val="single" w:color="auto" w:sz="4" w:space="0"/>
            </w:tcBorders>
            <w:shd w:val="clear" w:color="auto" w:fill="auto"/>
            <w:noWrap/>
            <w:vAlign w:val="center"/>
          </w:tcPr>
          <w:p w14:paraId="6FF92843">
            <w:pPr>
              <w:widowControl/>
              <w:jc w:val="center"/>
              <w:rPr>
                <w:rFonts w:ascii="宋体" w:hAnsi="宋体" w:eastAsia="宋体" w:cs="宋体"/>
                <w:kern w:val="0"/>
                <w:sz w:val="18"/>
                <w:szCs w:val="18"/>
              </w:rPr>
            </w:pPr>
            <w:r>
              <w:rPr>
                <w:rFonts w:hint="eastAsia" w:ascii="宋体" w:hAnsi="宋体" w:eastAsia="宋体" w:cs="宋体"/>
                <w:kern w:val="0"/>
                <w:sz w:val="18"/>
                <w:szCs w:val="18"/>
              </w:rPr>
              <w:t>75496</w:t>
            </w:r>
          </w:p>
        </w:tc>
      </w:tr>
      <w:tr w14:paraId="02D4546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B975A24">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077" w:type="pct"/>
            <w:tcBorders>
              <w:top w:val="nil"/>
              <w:left w:val="nil"/>
              <w:bottom w:val="single" w:color="auto" w:sz="4" w:space="0"/>
              <w:right w:val="single" w:color="auto" w:sz="4" w:space="0"/>
            </w:tcBorders>
            <w:shd w:val="clear" w:color="auto" w:fill="auto"/>
            <w:noWrap/>
            <w:vAlign w:val="center"/>
          </w:tcPr>
          <w:p w14:paraId="5758E0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其他内资企业</w:t>
            </w:r>
          </w:p>
        </w:tc>
        <w:tc>
          <w:tcPr>
            <w:tcW w:w="505" w:type="pct"/>
            <w:tcBorders>
              <w:top w:val="nil"/>
              <w:left w:val="nil"/>
              <w:bottom w:val="single" w:color="auto" w:sz="4" w:space="0"/>
              <w:right w:val="single" w:color="auto" w:sz="4" w:space="0"/>
            </w:tcBorders>
            <w:shd w:val="clear" w:color="auto" w:fill="auto"/>
            <w:noWrap/>
            <w:vAlign w:val="center"/>
          </w:tcPr>
          <w:p w14:paraId="0F29EAEA">
            <w:pPr>
              <w:widowControl/>
              <w:jc w:val="center"/>
              <w:rPr>
                <w:rFonts w:ascii="宋体" w:hAnsi="宋体" w:eastAsia="宋体" w:cs="宋体"/>
                <w:kern w:val="0"/>
                <w:sz w:val="18"/>
                <w:szCs w:val="18"/>
              </w:rPr>
            </w:pPr>
            <w:r>
              <w:rPr>
                <w:rFonts w:hint="eastAsia" w:ascii="宋体" w:hAnsi="宋体" w:eastAsia="宋体" w:cs="宋体"/>
                <w:kern w:val="0"/>
                <w:sz w:val="18"/>
                <w:szCs w:val="18"/>
              </w:rPr>
              <w:t>29940</w:t>
            </w:r>
          </w:p>
        </w:tc>
        <w:tc>
          <w:tcPr>
            <w:tcW w:w="505" w:type="pct"/>
            <w:tcBorders>
              <w:top w:val="nil"/>
              <w:left w:val="nil"/>
              <w:bottom w:val="single" w:color="auto" w:sz="4" w:space="0"/>
              <w:right w:val="single" w:color="auto" w:sz="4" w:space="0"/>
            </w:tcBorders>
            <w:shd w:val="clear" w:color="auto" w:fill="auto"/>
            <w:noWrap/>
            <w:vAlign w:val="center"/>
          </w:tcPr>
          <w:p w14:paraId="469BE42B">
            <w:pPr>
              <w:widowControl/>
              <w:jc w:val="center"/>
              <w:rPr>
                <w:rFonts w:ascii="宋体" w:hAnsi="宋体" w:eastAsia="宋体" w:cs="宋体"/>
                <w:kern w:val="0"/>
                <w:sz w:val="18"/>
                <w:szCs w:val="18"/>
              </w:rPr>
            </w:pPr>
            <w:r>
              <w:rPr>
                <w:rFonts w:hint="eastAsia" w:ascii="宋体" w:hAnsi="宋体" w:eastAsia="宋体" w:cs="宋体"/>
                <w:kern w:val="0"/>
                <w:sz w:val="18"/>
                <w:szCs w:val="18"/>
              </w:rPr>
              <w:t>34470</w:t>
            </w:r>
          </w:p>
        </w:tc>
        <w:tc>
          <w:tcPr>
            <w:tcW w:w="509" w:type="pct"/>
            <w:tcBorders>
              <w:top w:val="nil"/>
              <w:left w:val="nil"/>
              <w:bottom w:val="single" w:color="auto" w:sz="4" w:space="0"/>
              <w:right w:val="single" w:color="auto" w:sz="4" w:space="0"/>
            </w:tcBorders>
            <w:shd w:val="clear" w:color="auto" w:fill="auto"/>
            <w:noWrap/>
            <w:vAlign w:val="center"/>
          </w:tcPr>
          <w:p w14:paraId="0BA66CAC">
            <w:pPr>
              <w:widowControl/>
              <w:jc w:val="center"/>
              <w:rPr>
                <w:rFonts w:ascii="宋体" w:hAnsi="宋体" w:eastAsia="宋体" w:cs="宋体"/>
                <w:kern w:val="0"/>
                <w:sz w:val="18"/>
                <w:szCs w:val="18"/>
              </w:rPr>
            </w:pPr>
            <w:r>
              <w:rPr>
                <w:rFonts w:hint="eastAsia" w:ascii="宋体" w:hAnsi="宋体" w:eastAsia="宋体" w:cs="宋体"/>
                <w:kern w:val="0"/>
                <w:sz w:val="18"/>
                <w:szCs w:val="18"/>
              </w:rPr>
              <w:t>40330</w:t>
            </w:r>
          </w:p>
        </w:tc>
        <w:tc>
          <w:tcPr>
            <w:tcW w:w="509" w:type="pct"/>
            <w:tcBorders>
              <w:top w:val="nil"/>
              <w:left w:val="nil"/>
              <w:bottom w:val="single" w:color="auto" w:sz="4" w:space="0"/>
              <w:right w:val="single" w:color="auto" w:sz="4" w:space="0"/>
            </w:tcBorders>
            <w:shd w:val="clear" w:color="auto" w:fill="auto"/>
            <w:noWrap/>
            <w:vAlign w:val="center"/>
          </w:tcPr>
          <w:p w14:paraId="1088A5CB">
            <w:pPr>
              <w:widowControl/>
              <w:jc w:val="center"/>
              <w:rPr>
                <w:rFonts w:ascii="宋体" w:hAnsi="宋体" w:eastAsia="宋体" w:cs="宋体"/>
                <w:kern w:val="0"/>
                <w:sz w:val="18"/>
                <w:szCs w:val="18"/>
              </w:rPr>
            </w:pPr>
            <w:r>
              <w:rPr>
                <w:rFonts w:hint="eastAsia" w:ascii="宋体" w:hAnsi="宋体" w:eastAsia="宋体" w:cs="宋体"/>
                <w:kern w:val="0"/>
                <w:sz w:val="18"/>
                <w:szCs w:val="18"/>
              </w:rPr>
              <w:t>42970</w:t>
            </w:r>
          </w:p>
        </w:tc>
        <w:tc>
          <w:tcPr>
            <w:tcW w:w="509" w:type="pct"/>
            <w:tcBorders>
              <w:top w:val="nil"/>
              <w:left w:val="nil"/>
              <w:bottom w:val="single" w:color="auto" w:sz="4" w:space="0"/>
              <w:right w:val="single" w:color="auto" w:sz="4" w:space="0"/>
            </w:tcBorders>
            <w:shd w:val="clear" w:color="auto" w:fill="auto"/>
            <w:noWrap/>
            <w:vAlign w:val="center"/>
          </w:tcPr>
          <w:p w14:paraId="7D4C0F77">
            <w:pPr>
              <w:widowControl/>
              <w:jc w:val="center"/>
              <w:rPr>
                <w:rFonts w:ascii="宋体" w:hAnsi="宋体" w:eastAsia="宋体" w:cs="宋体"/>
                <w:kern w:val="0"/>
                <w:sz w:val="18"/>
                <w:szCs w:val="18"/>
              </w:rPr>
            </w:pPr>
            <w:r>
              <w:rPr>
                <w:rFonts w:hint="eastAsia" w:ascii="宋体" w:hAnsi="宋体" w:eastAsia="宋体" w:cs="宋体"/>
                <w:kern w:val="0"/>
                <w:sz w:val="18"/>
                <w:szCs w:val="18"/>
              </w:rPr>
              <w:t>57960</w:t>
            </w:r>
          </w:p>
        </w:tc>
      </w:tr>
      <w:tr w14:paraId="3B97F45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D0F343">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077" w:type="pct"/>
            <w:tcBorders>
              <w:top w:val="nil"/>
              <w:left w:val="nil"/>
              <w:bottom w:val="single" w:color="auto" w:sz="4" w:space="0"/>
              <w:right w:val="single" w:color="auto" w:sz="4" w:space="0"/>
            </w:tcBorders>
            <w:shd w:val="clear" w:color="auto" w:fill="auto"/>
            <w:noWrap/>
            <w:vAlign w:val="center"/>
          </w:tcPr>
          <w:p w14:paraId="75CED3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港澳台投资有限责任公司</w:t>
            </w:r>
          </w:p>
        </w:tc>
        <w:tc>
          <w:tcPr>
            <w:tcW w:w="505" w:type="pct"/>
            <w:tcBorders>
              <w:top w:val="nil"/>
              <w:left w:val="nil"/>
              <w:bottom w:val="single" w:color="auto" w:sz="4" w:space="0"/>
              <w:right w:val="single" w:color="auto" w:sz="4" w:space="0"/>
            </w:tcBorders>
            <w:shd w:val="clear" w:color="auto" w:fill="auto"/>
            <w:noWrap/>
            <w:vAlign w:val="center"/>
          </w:tcPr>
          <w:p w14:paraId="0B0EBBDA">
            <w:pPr>
              <w:widowControl/>
              <w:jc w:val="center"/>
              <w:rPr>
                <w:rFonts w:ascii="宋体" w:hAnsi="宋体" w:eastAsia="宋体" w:cs="宋体"/>
                <w:kern w:val="0"/>
                <w:sz w:val="18"/>
                <w:szCs w:val="18"/>
              </w:rPr>
            </w:pPr>
            <w:r>
              <w:rPr>
                <w:rFonts w:hint="eastAsia" w:ascii="宋体" w:hAnsi="宋体" w:eastAsia="宋体" w:cs="宋体"/>
                <w:kern w:val="0"/>
                <w:sz w:val="18"/>
                <w:szCs w:val="18"/>
              </w:rPr>
              <w:t>39098</w:t>
            </w:r>
          </w:p>
        </w:tc>
        <w:tc>
          <w:tcPr>
            <w:tcW w:w="505" w:type="pct"/>
            <w:tcBorders>
              <w:top w:val="nil"/>
              <w:left w:val="nil"/>
              <w:bottom w:val="single" w:color="auto" w:sz="4" w:space="0"/>
              <w:right w:val="single" w:color="auto" w:sz="4" w:space="0"/>
            </w:tcBorders>
            <w:shd w:val="clear" w:color="auto" w:fill="auto"/>
            <w:noWrap/>
            <w:vAlign w:val="center"/>
          </w:tcPr>
          <w:p w14:paraId="11EE24B8">
            <w:pPr>
              <w:widowControl/>
              <w:jc w:val="center"/>
              <w:rPr>
                <w:rFonts w:ascii="宋体" w:hAnsi="宋体" w:eastAsia="宋体" w:cs="宋体"/>
                <w:kern w:val="0"/>
                <w:sz w:val="18"/>
                <w:szCs w:val="18"/>
              </w:rPr>
            </w:pPr>
            <w:r>
              <w:rPr>
                <w:rFonts w:hint="eastAsia" w:ascii="宋体" w:hAnsi="宋体" w:eastAsia="宋体" w:cs="宋体"/>
                <w:kern w:val="0"/>
                <w:sz w:val="18"/>
                <w:szCs w:val="18"/>
              </w:rPr>
              <w:t>44053</w:t>
            </w:r>
          </w:p>
        </w:tc>
        <w:tc>
          <w:tcPr>
            <w:tcW w:w="509" w:type="pct"/>
            <w:tcBorders>
              <w:top w:val="nil"/>
              <w:left w:val="nil"/>
              <w:bottom w:val="single" w:color="auto" w:sz="4" w:space="0"/>
              <w:right w:val="single" w:color="auto" w:sz="4" w:space="0"/>
            </w:tcBorders>
            <w:shd w:val="clear" w:color="auto" w:fill="auto"/>
            <w:noWrap/>
            <w:vAlign w:val="center"/>
          </w:tcPr>
          <w:p w14:paraId="06922E5C">
            <w:pPr>
              <w:widowControl/>
              <w:jc w:val="center"/>
              <w:rPr>
                <w:rFonts w:ascii="宋体" w:hAnsi="宋体" w:eastAsia="宋体" w:cs="宋体"/>
                <w:kern w:val="0"/>
                <w:sz w:val="18"/>
                <w:szCs w:val="18"/>
              </w:rPr>
            </w:pPr>
            <w:r>
              <w:rPr>
                <w:rFonts w:hint="eastAsia" w:ascii="宋体" w:hAnsi="宋体" w:eastAsia="宋体" w:cs="宋体"/>
                <w:kern w:val="0"/>
                <w:sz w:val="18"/>
                <w:szCs w:val="18"/>
              </w:rPr>
              <w:t>54719</w:t>
            </w:r>
          </w:p>
        </w:tc>
        <w:tc>
          <w:tcPr>
            <w:tcW w:w="509" w:type="pct"/>
            <w:tcBorders>
              <w:top w:val="nil"/>
              <w:left w:val="nil"/>
              <w:bottom w:val="single" w:color="auto" w:sz="4" w:space="0"/>
              <w:right w:val="single" w:color="auto" w:sz="4" w:space="0"/>
            </w:tcBorders>
            <w:shd w:val="clear" w:color="auto" w:fill="auto"/>
            <w:noWrap/>
            <w:vAlign w:val="center"/>
          </w:tcPr>
          <w:p w14:paraId="7381E3A9">
            <w:pPr>
              <w:widowControl/>
              <w:jc w:val="center"/>
              <w:rPr>
                <w:rFonts w:ascii="宋体" w:hAnsi="宋体" w:eastAsia="宋体" w:cs="宋体"/>
                <w:kern w:val="0"/>
                <w:sz w:val="18"/>
                <w:szCs w:val="18"/>
              </w:rPr>
            </w:pPr>
            <w:r>
              <w:rPr>
                <w:rFonts w:hint="eastAsia" w:ascii="宋体" w:hAnsi="宋体" w:eastAsia="宋体" w:cs="宋体"/>
                <w:kern w:val="0"/>
                <w:sz w:val="18"/>
                <w:szCs w:val="18"/>
              </w:rPr>
              <w:t>72435</w:t>
            </w:r>
          </w:p>
        </w:tc>
        <w:tc>
          <w:tcPr>
            <w:tcW w:w="509" w:type="pct"/>
            <w:tcBorders>
              <w:top w:val="nil"/>
              <w:left w:val="nil"/>
              <w:bottom w:val="single" w:color="auto" w:sz="4" w:space="0"/>
              <w:right w:val="single" w:color="auto" w:sz="4" w:space="0"/>
            </w:tcBorders>
            <w:shd w:val="clear" w:color="auto" w:fill="auto"/>
            <w:noWrap/>
            <w:vAlign w:val="center"/>
          </w:tcPr>
          <w:p w14:paraId="6FA8A621">
            <w:pPr>
              <w:widowControl/>
              <w:jc w:val="center"/>
              <w:rPr>
                <w:rFonts w:ascii="宋体" w:hAnsi="宋体" w:eastAsia="宋体" w:cs="宋体"/>
                <w:kern w:val="0"/>
                <w:sz w:val="18"/>
                <w:szCs w:val="18"/>
              </w:rPr>
            </w:pPr>
            <w:r>
              <w:rPr>
                <w:rFonts w:hint="eastAsia" w:ascii="宋体" w:hAnsi="宋体" w:eastAsia="宋体" w:cs="宋体"/>
                <w:kern w:val="0"/>
                <w:sz w:val="18"/>
                <w:szCs w:val="18"/>
              </w:rPr>
              <w:t>85712</w:t>
            </w:r>
          </w:p>
        </w:tc>
      </w:tr>
      <w:tr w14:paraId="7E87E65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FA126A4">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077" w:type="pct"/>
            <w:tcBorders>
              <w:top w:val="nil"/>
              <w:left w:val="nil"/>
              <w:bottom w:val="single" w:color="auto" w:sz="4" w:space="0"/>
              <w:right w:val="single" w:color="auto" w:sz="4" w:space="0"/>
            </w:tcBorders>
            <w:shd w:val="clear" w:color="auto" w:fill="auto"/>
            <w:noWrap/>
            <w:vAlign w:val="center"/>
          </w:tcPr>
          <w:p w14:paraId="679D44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港澳台投资合伙企业</w:t>
            </w:r>
          </w:p>
        </w:tc>
        <w:tc>
          <w:tcPr>
            <w:tcW w:w="505" w:type="pct"/>
            <w:tcBorders>
              <w:top w:val="nil"/>
              <w:left w:val="nil"/>
              <w:bottom w:val="single" w:color="auto" w:sz="4" w:space="0"/>
              <w:right w:val="single" w:color="auto" w:sz="4" w:space="0"/>
            </w:tcBorders>
            <w:shd w:val="clear" w:color="auto" w:fill="auto"/>
            <w:noWrap/>
            <w:vAlign w:val="center"/>
          </w:tcPr>
          <w:p w14:paraId="33CF9CF0">
            <w:pPr>
              <w:widowControl/>
              <w:jc w:val="center"/>
              <w:rPr>
                <w:rFonts w:ascii="宋体" w:hAnsi="宋体" w:eastAsia="宋体" w:cs="宋体"/>
                <w:kern w:val="0"/>
                <w:sz w:val="18"/>
                <w:szCs w:val="18"/>
              </w:rPr>
            </w:pPr>
            <w:r>
              <w:rPr>
                <w:rFonts w:hint="eastAsia" w:ascii="宋体" w:hAnsi="宋体" w:eastAsia="宋体" w:cs="宋体"/>
                <w:kern w:val="0"/>
                <w:sz w:val="18"/>
                <w:szCs w:val="18"/>
              </w:rPr>
              <w:t>37396</w:t>
            </w:r>
          </w:p>
        </w:tc>
        <w:tc>
          <w:tcPr>
            <w:tcW w:w="505" w:type="pct"/>
            <w:tcBorders>
              <w:top w:val="nil"/>
              <w:left w:val="nil"/>
              <w:bottom w:val="single" w:color="auto" w:sz="4" w:space="0"/>
              <w:right w:val="single" w:color="auto" w:sz="4" w:space="0"/>
            </w:tcBorders>
            <w:shd w:val="clear" w:color="auto" w:fill="auto"/>
            <w:noWrap/>
            <w:vAlign w:val="center"/>
          </w:tcPr>
          <w:p w14:paraId="45AF279F">
            <w:pPr>
              <w:widowControl/>
              <w:jc w:val="center"/>
              <w:rPr>
                <w:rFonts w:ascii="宋体" w:hAnsi="宋体" w:eastAsia="宋体" w:cs="宋体"/>
                <w:kern w:val="0"/>
                <w:sz w:val="18"/>
                <w:szCs w:val="18"/>
              </w:rPr>
            </w:pPr>
            <w:r>
              <w:rPr>
                <w:rFonts w:hint="eastAsia" w:ascii="宋体" w:hAnsi="宋体" w:eastAsia="宋体" w:cs="宋体"/>
                <w:kern w:val="0"/>
                <w:sz w:val="18"/>
                <w:szCs w:val="18"/>
              </w:rPr>
              <w:t>40109</w:t>
            </w:r>
          </w:p>
        </w:tc>
        <w:tc>
          <w:tcPr>
            <w:tcW w:w="509" w:type="pct"/>
            <w:tcBorders>
              <w:top w:val="nil"/>
              <w:left w:val="nil"/>
              <w:bottom w:val="single" w:color="auto" w:sz="4" w:space="0"/>
              <w:right w:val="single" w:color="auto" w:sz="4" w:space="0"/>
            </w:tcBorders>
            <w:shd w:val="clear" w:color="auto" w:fill="auto"/>
            <w:noWrap/>
            <w:vAlign w:val="center"/>
          </w:tcPr>
          <w:p w14:paraId="72113F13">
            <w:pPr>
              <w:widowControl/>
              <w:jc w:val="center"/>
              <w:rPr>
                <w:rFonts w:ascii="宋体" w:hAnsi="宋体" w:eastAsia="宋体" w:cs="宋体"/>
                <w:kern w:val="0"/>
                <w:sz w:val="18"/>
                <w:szCs w:val="18"/>
              </w:rPr>
            </w:pPr>
            <w:r>
              <w:rPr>
                <w:rFonts w:hint="eastAsia" w:ascii="宋体" w:hAnsi="宋体" w:eastAsia="宋体" w:cs="宋体"/>
                <w:kern w:val="0"/>
                <w:sz w:val="18"/>
                <w:szCs w:val="18"/>
              </w:rPr>
              <w:t>44002</w:t>
            </w:r>
          </w:p>
        </w:tc>
        <w:tc>
          <w:tcPr>
            <w:tcW w:w="509" w:type="pct"/>
            <w:tcBorders>
              <w:top w:val="nil"/>
              <w:left w:val="nil"/>
              <w:bottom w:val="single" w:color="auto" w:sz="4" w:space="0"/>
              <w:right w:val="single" w:color="auto" w:sz="4" w:space="0"/>
            </w:tcBorders>
            <w:shd w:val="clear" w:color="auto" w:fill="auto"/>
            <w:noWrap/>
            <w:vAlign w:val="center"/>
          </w:tcPr>
          <w:p w14:paraId="74D1201A">
            <w:pPr>
              <w:widowControl/>
              <w:jc w:val="center"/>
              <w:rPr>
                <w:rFonts w:ascii="宋体" w:hAnsi="宋体" w:eastAsia="宋体" w:cs="宋体"/>
                <w:kern w:val="0"/>
                <w:sz w:val="18"/>
                <w:szCs w:val="18"/>
              </w:rPr>
            </w:pPr>
            <w:r>
              <w:rPr>
                <w:rFonts w:hint="eastAsia" w:ascii="宋体" w:hAnsi="宋体" w:eastAsia="宋体" w:cs="宋体"/>
                <w:kern w:val="0"/>
                <w:sz w:val="18"/>
                <w:szCs w:val="18"/>
              </w:rPr>
              <w:t>47438</w:t>
            </w:r>
          </w:p>
        </w:tc>
        <w:tc>
          <w:tcPr>
            <w:tcW w:w="509" w:type="pct"/>
            <w:tcBorders>
              <w:top w:val="nil"/>
              <w:left w:val="nil"/>
              <w:bottom w:val="single" w:color="auto" w:sz="4" w:space="0"/>
              <w:right w:val="single" w:color="auto" w:sz="4" w:space="0"/>
            </w:tcBorders>
            <w:shd w:val="clear" w:color="auto" w:fill="auto"/>
            <w:noWrap/>
            <w:vAlign w:val="center"/>
          </w:tcPr>
          <w:p w14:paraId="25C506AC">
            <w:pPr>
              <w:widowControl/>
              <w:jc w:val="center"/>
              <w:rPr>
                <w:rFonts w:ascii="宋体" w:hAnsi="宋体" w:eastAsia="宋体" w:cs="宋体"/>
                <w:kern w:val="0"/>
                <w:sz w:val="18"/>
                <w:szCs w:val="18"/>
              </w:rPr>
            </w:pPr>
            <w:r>
              <w:rPr>
                <w:rFonts w:hint="eastAsia" w:ascii="宋体" w:hAnsi="宋体" w:eastAsia="宋体" w:cs="宋体"/>
                <w:kern w:val="0"/>
                <w:sz w:val="18"/>
                <w:szCs w:val="18"/>
              </w:rPr>
              <w:t>56371</w:t>
            </w:r>
          </w:p>
        </w:tc>
      </w:tr>
      <w:tr w14:paraId="78A7C656">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23E79D6">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077" w:type="pct"/>
            <w:tcBorders>
              <w:top w:val="nil"/>
              <w:left w:val="nil"/>
              <w:bottom w:val="single" w:color="auto" w:sz="4" w:space="0"/>
              <w:right w:val="single" w:color="auto" w:sz="4" w:space="0"/>
            </w:tcBorders>
            <w:shd w:val="clear" w:color="auto" w:fill="auto"/>
            <w:noWrap/>
            <w:vAlign w:val="center"/>
          </w:tcPr>
          <w:p w14:paraId="65CE69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外商投资合伙企业</w:t>
            </w:r>
          </w:p>
        </w:tc>
        <w:tc>
          <w:tcPr>
            <w:tcW w:w="505" w:type="pct"/>
            <w:tcBorders>
              <w:top w:val="nil"/>
              <w:left w:val="nil"/>
              <w:bottom w:val="single" w:color="auto" w:sz="4" w:space="0"/>
              <w:right w:val="single" w:color="auto" w:sz="4" w:space="0"/>
            </w:tcBorders>
            <w:shd w:val="clear" w:color="auto" w:fill="auto"/>
            <w:noWrap/>
            <w:vAlign w:val="center"/>
          </w:tcPr>
          <w:p w14:paraId="0807F398">
            <w:pPr>
              <w:widowControl/>
              <w:jc w:val="center"/>
              <w:rPr>
                <w:rFonts w:ascii="宋体" w:hAnsi="宋体" w:eastAsia="宋体" w:cs="宋体"/>
                <w:kern w:val="0"/>
                <w:sz w:val="18"/>
                <w:szCs w:val="18"/>
              </w:rPr>
            </w:pPr>
            <w:r>
              <w:rPr>
                <w:rFonts w:hint="eastAsia" w:ascii="宋体" w:hAnsi="宋体" w:eastAsia="宋体" w:cs="宋体"/>
                <w:kern w:val="0"/>
                <w:sz w:val="18"/>
                <w:szCs w:val="18"/>
              </w:rPr>
              <w:t>39411</w:t>
            </w:r>
          </w:p>
        </w:tc>
        <w:tc>
          <w:tcPr>
            <w:tcW w:w="505" w:type="pct"/>
            <w:tcBorders>
              <w:top w:val="nil"/>
              <w:left w:val="nil"/>
              <w:bottom w:val="single" w:color="auto" w:sz="4" w:space="0"/>
              <w:right w:val="single" w:color="auto" w:sz="4" w:space="0"/>
            </w:tcBorders>
            <w:shd w:val="clear" w:color="auto" w:fill="auto"/>
            <w:noWrap/>
            <w:vAlign w:val="center"/>
          </w:tcPr>
          <w:p w14:paraId="6869E3FB">
            <w:pPr>
              <w:widowControl/>
              <w:jc w:val="center"/>
              <w:rPr>
                <w:rFonts w:ascii="宋体" w:hAnsi="宋体" w:eastAsia="宋体" w:cs="宋体"/>
                <w:kern w:val="0"/>
                <w:sz w:val="18"/>
                <w:szCs w:val="18"/>
              </w:rPr>
            </w:pPr>
            <w:r>
              <w:rPr>
                <w:rFonts w:hint="eastAsia" w:ascii="宋体" w:hAnsi="宋体" w:eastAsia="宋体" w:cs="宋体"/>
                <w:kern w:val="0"/>
                <w:sz w:val="18"/>
                <w:szCs w:val="18"/>
              </w:rPr>
              <w:t>42852</w:t>
            </w:r>
          </w:p>
        </w:tc>
        <w:tc>
          <w:tcPr>
            <w:tcW w:w="509" w:type="pct"/>
            <w:tcBorders>
              <w:top w:val="nil"/>
              <w:left w:val="nil"/>
              <w:bottom w:val="single" w:color="auto" w:sz="4" w:space="0"/>
              <w:right w:val="single" w:color="auto" w:sz="4" w:space="0"/>
            </w:tcBorders>
            <w:shd w:val="clear" w:color="auto" w:fill="auto"/>
            <w:noWrap/>
            <w:vAlign w:val="center"/>
          </w:tcPr>
          <w:p w14:paraId="57D2BC29">
            <w:pPr>
              <w:widowControl/>
              <w:jc w:val="center"/>
              <w:rPr>
                <w:rFonts w:ascii="宋体" w:hAnsi="宋体" w:eastAsia="宋体" w:cs="宋体"/>
                <w:kern w:val="0"/>
                <w:sz w:val="18"/>
                <w:szCs w:val="18"/>
              </w:rPr>
            </w:pPr>
            <w:r>
              <w:rPr>
                <w:rFonts w:hint="eastAsia" w:ascii="宋体" w:hAnsi="宋体" w:eastAsia="宋体" w:cs="宋体"/>
                <w:kern w:val="0"/>
                <w:sz w:val="18"/>
                <w:szCs w:val="18"/>
              </w:rPr>
              <w:t>51464</w:t>
            </w:r>
          </w:p>
        </w:tc>
        <w:tc>
          <w:tcPr>
            <w:tcW w:w="509" w:type="pct"/>
            <w:tcBorders>
              <w:top w:val="nil"/>
              <w:left w:val="nil"/>
              <w:bottom w:val="single" w:color="auto" w:sz="4" w:space="0"/>
              <w:right w:val="single" w:color="auto" w:sz="4" w:space="0"/>
            </w:tcBorders>
            <w:shd w:val="clear" w:color="auto" w:fill="auto"/>
            <w:noWrap/>
            <w:vAlign w:val="center"/>
          </w:tcPr>
          <w:p w14:paraId="4552E719">
            <w:pPr>
              <w:widowControl/>
              <w:jc w:val="center"/>
              <w:rPr>
                <w:rFonts w:ascii="宋体" w:hAnsi="宋体" w:eastAsia="宋体" w:cs="宋体"/>
                <w:kern w:val="0"/>
                <w:sz w:val="18"/>
                <w:szCs w:val="18"/>
              </w:rPr>
            </w:pPr>
            <w:r>
              <w:rPr>
                <w:rFonts w:hint="eastAsia" w:ascii="宋体" w:hAnsi="宋体" w:eastAsia="宋体" w:cs="宋体"/>
                <w:kern w:val="0"/>
                <w:sz w:val="18"/>
                <w:szCs w:val="18"/>
              </w:rPr>
              <w:t>61290</w:t>
            </w:r>
          </w:p>
        </w:tc>
        <w:tc>
          <w:tcPr>
            <w:tcW w:w="509" w:type="pct"/>
            <w:tcBorders>
              <w:top w:val="nil"/>
              <w:left w:val="nil"/>
              <w:bottom w:val="single" w:color="auto" w:sz="4" w:space="0"/>
              <w:right w:val="single" w:color="auto" w:sz="4" w:space="0"/>
            </w:tcBorders>
            <w:shd w:val="clear" w:color="auto" w:fill="auto"/>
            <w:noWrap/>
            <w:vAlign w:val="center"/>
          </w:tcPr>
          <w:p w14:paraId="77A4D955">
            <w:pPr>
              <w:widowControl/>
              <w:jc w:val="center"/>
              <w:rPr>
                <w:rFonts w:ascii="宋体" w:hAnsi="宋体" w:eastAsia="宋体" w:cs="宋体"/>
                <w:kern w:val="0"/>
                <w:sz w:val="18"/>
                <w:szCs w:val="18"/>
              </w:rPr>
            </w:pPr>
            <w:r>
              <w:rPr>
                <w:rFonts w:hint="eastAsia" w:ascii="宋体" w:hAnsi="宋体" w:eastAsia="宋体" w:cs="宋体"/>
                <w:kern w:val="0"/>
                <w:sz w:val="18"/>
                <w:szCs w:val="18"/>
              </w:rPr>
              <w:t>77863</w:t>
            </w:r>
          </w:p>
        </w:tc>
      </w:tr>
      <w:tr w14:paraId="4D0396A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200F16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22</w:t>
            </w:r>
          </w:p>
        </w:tc>
        <w:tc>
          <w:tcPr>
            <w:tcW w:w="2077" w:type="pct"/>
            <w:tcBorders>
              <w:top w:val="nil"/>
              <w:left w:val="nil"/>
              <w:bottom w:val="single" w:color="auto" w:sz="4" w:space="0"/>
              <w:right w:val="single" w:color="auto" w:sz="4" w:space="0"/>
            </w:tcBorders>
            <w:shd w:val="clear" w:color="auto" w:fill="auto"/>
            <w:noWrap/>
            <w:vAlign w:val="center"/>
          </w:tcPr>
          <w:p w14:paraId="146B84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电力、热力、燃气及水生产和供应业</w:t>
            </w:r>
          </w:p>
        </w:tc>
        <w:tc>
          <w:tcPr>
            <w:tcW w:w="505" w:type="pct"/>
            <w:tcBorders>
              <w:top w:val="nil"/>
              <w:left w:val="nil"/>
              <w:bottom w:val="single" w:color="auto" w:sz="4" w:space="0"/>
              <w:right w:val="single" w:color="auto" w:sz="4" w:space="0"/>
            </w:tcBorders>
            <w:shd w:val="clear" w:color="auto" w:fill="auto"/>
            <w:noWrap/>
            <w:vAlign w:val="center"/>
          </w:tcPr>
          <w:p w14:paraId="5DAE8A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36558</w:t>
            </w:r>
          </w:p>
        </w:tc>
        <w:tc>
          <w:tcPr>
            <w:tcW w:w="505" w:type="pct"/>
            <w:tcBorders>
              <w:top w:val="nil"/>
              <w:left w:val="nil"/>
              <w:bottom w:val="single" w:color="auto" w:sz="4" w:space="0"/>
              <w:right w:val="single" w:color="auto" w:sz="4" w:space="0"/>
            </w:tcBorders>
            <w:shd w:val="clear" w:color="auto" w:fill="auto"/>
            <w:noWrap/>
            <w:vAlign w:val="center"/>
          </w:tcPr>
          <w:p w14:paraId="0E14B20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44904</w:t>
            </w:r>
          </w:p>
        </w:tc>
        <w:tc>
          <w:tcPr>
            <w:tcW w:w="509" w:type="pct"/>
            <w:tcBorders>
              <w:top w:val="nil"/>
              <w:left w:val="nil"/>
              <w:bottom w:val="single" w:color="auto" w:sz="4" w:space="0"/>
              <w:right w:val="single" w:color="auto" w:sz="4" w:space="0"/>
            </w:tcBorders>
            <w:shd w:val="clear" w:color="auto" w:fill="auto"/>
            <w:noWrap/>
            <w:vAlign w:val="center"/>
          </w:tcPr>
          <w:p w14:paraId="57DD211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59845</w:t>
            </w:r>
          </w:p>
        </w:tc>
        <w:tc>
          <w:tcPr>
            <w:tcW w:w="509" w:type="pct"/>
            <w:tcBorders>
              <w:top w:val="nil"/>
              <w:left w:val="nil"/>
              <w:bottom w:val="single" w:color="auto" w:sz="4" w:space="0"/>
              <w:right w:val="single" w:color="auto" w:sz="4" w:space="0"/>
            </w:tcBorders>
            <w:shd w:val="clear" w:color="auto" w:fill="auto"/>
            <w:noWrap/>
            <w:vAlign w:val="center"/>
          </w:tcPr>
          <w:p w14:paraId="213F36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84000</w:t>
            </w:r>
          </w:p>
        </w:tc>
        <w:tc>
          <w:tcPr>
            <w:tcW w:w="509" w:type="pct"/>
            <w:tcBorders>
              <w:top w:val="nil"/>
              <w:left w:val="nil"/>
              <w:bottom w:val="single" w:color="auto" w:sz="4" w:space="0"/>
              <w:right w:val="single" w:color="auto" w:sz="4" w:space="0"/>
            </w:tcBorders>
            <w:shd w:val="clear" w:color="auto" w:fill="auto"/>
            <w:noWrap/>
            <w:vAlign w:val="center"/>
          </w:tcPr>
          <w:p w14:paraId="73D3B79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235202</w:t>
            </w:r>
          </w:p>
        </w:tc>
      </w:tr>
      <w:tr w14:paraId="15C64DA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59E846">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077" w:type="pct"/>
            <w:tcBorders>
              <w:top w:val="nil"/>
              <w:left w:val="nil"/>
              <w:bottom w:val="single" w:color="auto" w:sz="4" w:space="0"/>
              <w:right w:val="single" w:color="auto" w:sz="4" w:space="0"/>
            </w:tcBorders>
            <w:shd w:val="clear" w:color="auto" w:fill="auto"/>
            <w:noWrap/>
            <w:vAlign w:val="center"/>
          </w:tcPr>
          <w:p w14:paraId="528F2C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0E3CE008">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5" w:type="pct"/>
            <w:tcBorders>
              <w:top w:val="nil"/>
              <w:left w:val="nil"/>
              <w:bottom w:val="single" w:color="auto" w:sz="4" w:space="0"/>
              <w:right w:val="single" w:color="auto" w:sz="4" w:space="0"/>
            </w:tcBorders>
            <w:shd w:val="clear" w:color="auto" w:fill="auto"/>
            <w:noWrap/>
            <w:vAlign w:val="center"/>
          </w:tcPr>
          <w:p w14:paraId="544DBBB7">
            <w:pPr>
              <w:widowControl/>
              <w:jc w:val="center"/>
              <w:rPr>
                <w:rFonts w:ascii="宋体" w:hAnsi="宋体" w:eastAsia="宋体" w:cs="宋体"/>
                <w:kern w:val="0"/>
                <w:sz w:val="18"/>
                <w:szCs w:val="18"/>
              </w:rPr>
            </w:pPr>
            <w:r>
              <w:rPr>
                <w:rFonts w:hint="eastAsia" w:ascii="宋体" w:hAnsi="宋体" w:eastAsia="宋体" w:cs="宋体"/>
                <w:kern w:val="0"/>
                <w:sz w:val="18"/>
                <w:szCs w:val="18"/>
              </w:rPr>
              <w:t>44144</w:t>
            </w:r>
          </w:p>
        </w:tc>
        <w:tc>
          <w:tcPr>
            <w:tcW w:w="509" w:type="pct"/>
            <w:tcBorders>
              <w:top w:val="nil"/>
              <w:left w:val="nil"/>
              <w:bottom w:val="single" w:color="auto" w:sz="4" w:space="0"/>
              <w:right w:val="single" w:color="auto" w:sz="4" w:space="0"/>
            </w:tcBorders>
            <w:shd w:val="clear" w:color="auto" w:fill="auto"/>
            <w:noWrap/>
            <w:vAlign w:val="center"/>
          </w:tcPr>
          <w:p w14:paraId="026413A5">
            <w:pPr>
              <w:widowControl/>
              <w:jc w:val="center"/>
              <w:rPr>
                <w:rFonts w:ascii="宋体" w:hAnsi="宋体" w:eastAsia="宋体" w:cs="宋体"/>
                <w:kern w:val="0"/>
                <w:sz w:val="18"/>
                <w:szCs w:val="18"/>
              </w:rPr>
            </w:pPr>
            <w:r>
              <w:rPr>
                <w:rFonts w:hint="eastAsia" w:ascii="宋体" w:hAnsi="宋体" w:eastAsia="宋体" w:cs="宋体"/>
                <w:kern w:val="0"/>
                <w:sz w:val="18"/>
                <w:szCs w:val="18"/>
              </w:rPr>
              <w:t>55000</w:t>
            </w:r>
          </w:p>
        </w:tc>
        <w:tc>
          <w:tcPr>
            <w:tcW w:w="509" w:type="pct"/>
            <w:tcBorders>
              <w:top w:val="nil"/>
              <w:left w:val="nil"/>
              <w:bottom w:val="single" w:color="auto" w:sz="4" w:space="0"/>
              <w:right w:val="single" w:color="auto" w:sz="4" w:space="0"/>
            </w:tcBorders>
            <w:shd w:val="clear" w:color="auto" w:fill="auto"/>
            <w:noWrap/>
            <w:vAlign w:val="center"/>
          </w:tcPr>
          <w:p w14:paraId="2946270B">
            <w:pPr>
              <w:widowControl/>
              <w:jc w:val="center"/>
              <w:rPr>
                <w:rFonts w:ascii="宋体" w:hAnsi="宋体" w:eastAsia="宋体" w:cs="宋体"/>
                <w:kern w:val="0"/>
                <w:sz w:val="18"/>
                <w:szCs w:val="18"/>
              </w:rPr>
            </w:pPr>
            <w:r>
              <w:rPr>
                <w:rFonts w:hint="eastAsia" w:ascii="宋体" w:hAnsi="宋体" w:eastAsia="宋体" w:cs="宋体"/>
                <w:kern w:val="0"/>
                <w:sz w:val="18"/>
                <w:szCs w:val="18"/>
              </w:rPr>
              <w:t>88171</w:t>
            </w:r>
          </w:p>
        </w:tc>
        <w:tc>
          <w:tcPr>
            <w:tcW w:w="509" w:type="pct"/>
            <w:tcBorders>
              <w:top w:val="nil"/>
              <w:left w:val="nil"/>
              <w:bottom w:val="single" w:color="auto" w:sz="4" w:space="0"/>
              <w:right w:val="single" w:color="auto" w:sz="4" w:space="0"/>
            </w:tcBorders>
            <w:shd w:val="clear" w:color="auto" w:fill="auto"/>
            <w:noWrap/>
            <w:vAlign w:val="center"/>
          </w:tcPr>
          <w:p w14:paraId="45C871F5">
            <w:pPr>
              <w:widowControl/>
              <w:jc w:val="center"/>
              <w:rPr>
                <w:rFonts w:ascii="宋体" w:hAnsi="宋体" w:eastAsia="宋体" w:cs="宋体"/>
                <w:kern w:val="0"/>
                <w:sz w:val="18"/>
                <w:szCs w:val="18"/>
              </w:rPr>
            </w:pPr>
            <w:r>
              <w:rPr>
                <w:rFonts w:hint="eastAsia" w:ascii="宋体" w:hAnsi="宋体" w:eastAsia="宋体" w:cs="宋体"/>
                <w:kern w:val="0"/>
                <w:sz w:val="18"/>
                <w:szCs w:val="18"/>
              </w:rPr>
              <w:t>239126</w:t>
            </w:r>
          </w:p>
        </w:tc>
      </w:tr>
      <w:tr w14:paraId="0F98C28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6907D7">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077" w:type="pct"/>
            <w:tcBorders>
              <w:top w:val="nil"/>
              <w:left w:val="nil"/>
              <w:bottom w:val="single" w:color="auto" w:sz="4" w:space="0"/>
              <w:right w:val="single" w:color="auto" w:sz="4" w:space="0"/>
            </w:tcBorders>
            <w:shd w:val="clear" w:color="auto" w:fill="auto"/>
            <w:noWrap/>
            <w:vAlign w:val="center"/>
          </w:tcPr>
          <w:p w14:paraId="709780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7A9EC481">
            <w:pPr>
              <w:widowControl/>
              <w:jc w:val="center"/>
              <w:rPr>
                <w:rFonts w:ascii="宋体" w:hAnsi="宋体" w:eastAsia="宋体" w:cs="宋体"/>
                <w:kern w:val="0"/>
                <w:sz w:val="18"/>
                <w:szCs w:val="18"/>
              </w:rPr>
            </w:pPr>
            <w:r>
              <w:rPr>
                <w:rFonts w:hint="eastAsia" w:ascii="宋体" w:hAnsi="宋体" w:eastAsia="宋体" w:cs="宋体"/>
                <w:kern w:val="0"/>
                <w:sz w:val="18"/>
                <w:szCs w:val="18"/>
              </w:rPr>
              <w:t>41889</w:t>
            </w:r>
          </w:p>
        </w:tc>
        <w:tc>
          <w:tcPr>
            <w:tcW w:w="505" w:type="pct"/>
            <w:tcBorders>
              <w:top w:val="nil"/>
              <w:left w:val="nil"/>
              <w:bottom w:val="single" w:color="auto" w:sz="4" w:space="0"/>
              <w:right w:val="single" w:color="auto" w:sz="4" w:space="0"/>
            </w:tcBorders>
            <w:shd w:val="clear" w:color="auto" w:fill="auto"/>
            <w:noWrap/>
            <w:vAlign w:val="center"/>
          </w:tcPr>
          <w:p w14:paraId="4E62A0DA">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09" w:type="pct"/>
            <w:tcBorders>
              <w:top w:val="nil"/>
              <w:left w:val="nil"/>
              <w:bottom w:val="single" w:color="auto" w:sz="4" w:space="0"/>
              <w:right w:val="single" w:color="auto" w:sz="4" w:space="0"/>
            </w:tcBorders>
            <w:shd w:val="clear" w:color="auto" w:fill="auto"/>
            <w:noWrap/>
            <w:vAlign w:val="center"/>
          </w:tcPr>
          <w:p w14:paraId="70312643">
            <w:pPr>
              <w:widowControl/>
              <w:jc w:val="center"/>
              <w:rPr>
                <w:rFonts w:ascii="宋体" w:hAnsi="宋体" w:eastAsia="宋体" w:cs="宋体"/>
                <w:kern w:val="0"/>
                <w:sz w:val="18"/>
                <w:szCs w:val="18"/>
              </w:rPr>
            </w:pPr>
            <w:r>
              <w:rPr>
                <w:rFonts w:hint="eastAsia" w:ascii="宋体" w:hAnsi="宋体" w:eastAsia="宋体" w:cs="宋体"/>
                <w:kern w:val="0"/>
                <w:sz w:val="18"/>
                <w:szCs w:val="18"/>
              </w:rPr>
              <w:t>61025</w:t>
            </w:r>
          </w:p>
        </w:tc>
        <w:tc>
          <w:tcPr>
            <w:tcW w:w="509" w:type="pct"/>
            <w:tcBorders>
              <w:top w:val="nil"/>
              <w:left w:val="nil"/>
              <w:bottom w:val="single" w:color="auto" w:sz="4" w:space="0"/>
              <w:right w:val="single" w:color="auto" w:sz="4" w:space="0"/>
            </w:tcBorders>
            <w:shd w:val="clear" w:color="auto" w:fill="auto"/>
            <w:noWrap/>
            <w:vAlign w:val="center"/>
          </w:tcPr>
          <w:p w14:paraId="1FE5417E">
            <w:pPr>
              <w:widowControl/>
              <w:jc w:val="center"/>
              <w:rPr>
                <w:rFonts w:ascii="宋体" w:hAnsi="宋体" w:eastAsia="宋体" w:cs="宋体"/>
                <w:kern w:val="0"/>
                <w:sz w:val="18"/>
                <w:szCs w:val="18"/>
              </w:rPr>
            </w:pPr>
            <w:r>
              <w:rPr>
                <w:rFonts w:hint="eastAsia" w:ascii="宋体" w:hAnsi="宋体" w:eastAsia="宋体" w:cs="宋体"/>
                <w:kern w:val="0"/>
                <w:sz w:val="18"/>
                <w:szCs w:val="18"/>
              </w:rPr>
              <w:t>228735</w:t>
            </w:r>
          </w:p>
        </w:tc>
        <w:tc>
          <w:tcPr>
            <w:tcW w:w="509" w:type="pct"/>
            <w:tcBorders>
              <w:top w:val="nil"/>
              <w:left w:val="nil"/>
              <w:bottom w:val="single" w:color="auto" w:sz="4" w:space="0"/>
              <w:right w:val="single" w:color="auto" w:sz="4" w:space="0"/>
            </w:tcBorders>
            <w:shd w:val="clear" w:color="auto" w:fill="auto"/>
            <w:noWrap/>
            <w:vAlign w:val="center"/>
          </w:tcPr>
          <w:p w14:paraId="04DA1479">
            <w:pPr>
              <w:widowControl/>
              <w:jc w:val="center"/>
              <w:rPr>
                <w:rFonts w:ascii="宋体" w:hAnsi="宋体" w:eastAsia="宋体" w:cs="宋体"/>
                <w:kern w:val="0"/>
                <w:sz w:val="18"/>
                <w:szCs w:val="18"/>
              </w:rPr>
            </w:pPr>
            <w:r>
              <w:rPr>
                <w:rFonts w:hint="eastAsia" w:ascii="宋体" w:hAnsi="宋体" w:eastAsia="宋体" w:cs="宋体"/>
                <w:kern w:val="0"/>
                <w:sz w:val="18"/>
                <w:szCs w:val="18"/>
              </w:rPr>
              <w:t>284148</w:t>
            </w:r>
          </w:p>
        </w:tc>
      </w:tr>
      <w:tr w14:paraId="35EC26E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1E27720">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077" w:type="pct"/>
            <w:tcBorders>
              <w:top w:val="nil"/>
              <w:left w:val="nil"/>
              <w:bottom w:val="single" w:color="auto" w:sz="4" w:space="0"/>
              <w:right w:val="single" w:color="auto" w:sz="4" w:space="0"/>
            </w:tcBorders>
            <w:shd w:val="clear" w:color="auto" w:fill="auto"/>
            <w:noWrap/>
            <w:vAlign w:val="center"/>
          </w:tcPr>
          <w:p w14:paraId="5424CE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484A935C">
            <w:pPr>
              <w:widowControl/>
              <w:jc w:val="center"/>
              <w:rPr>
                <w:rFonts w:ascii="宋体" w:hAnsi="宋体" w:eastAsia="宋体" w:cs="宋体"/>
                <w:kern w:val="0"/>
                <w:sz w:val="18"/>
                <w:szCs w:val="18"/>
              </w:rPr>
            </w:pPr>
            <w:r>
              <w:rPr>
                <w:rFonts w:hint="eastAsia" w:ascii="宋体" w:hAnsi="宋体" w:eastAsia="宋体" w:cs="宋体"/>
                <w:kern w:val="0"/>
                <w:sz w:val="18"/>
                <w:szCs w:val="18"/>
              </w:rPr>
              <w:t>43358</w:t>
            </w:r>
          </w:p>
        </w:tc>
        <w:tc>
          <w:tcPr>
            <w:tcW w:w="505" w:type="pct"/>
            <w:tcBorders>
              <w:top w:val="nil"/>
              <w:left w:val="nil"/>
              <w:bottom w:val="single" w:color="auto" w:sz="4" w:space="0"/>
              <w:right w:val="single" w:color="auto" w:sz="4" w:space="0"/>
            </w:tcBorders>
            <w:shd w:val="clear" w:color="auto" w:fill="auto"/>
            <w:noWrap/>
            <w:vAlign w:val="center"/>
          </w:tcPr>
          <w:p w14:paraId="08FEBBD5">
            <w:pPr>
              <w:widowControl/>
              <w:jc w:val="center"/>
              <w:rPr>
                <w:rFonts w:ascii="宋体" w:hAnsi="宋体" w:eastAsia="宋体" w:cs="宋体"/>
                <w:kern w:val="0"/>
                <w:sz w:val="18"/>
                <w:szCs w:val="18"/>
              </w:rPr>
            </w:pPr>
            <w:r>
              <w:rPr>
                <w:rFonts w:hint="eastAsia" w:ascii="宋体" w:hAnsi="宋体" w:eastAsia="宋体" w:cs="宋体"/>
                <w:kern w:val="0"/>
                <w:sz w:val="18"/>
                <w:szCs w:val="18"/>
              </w:rPr>
              <w:t>61367</w:t>
            </w:r>
          </w:p>
        </w:tc>
        <w:tc>
          <w:tcPr>
            <w:tcW w:w="509" w:type="pct"/>
            <w:tcBorders>
              <w:top w:val="nil"/>
              <w:left w:val="nil"/>
              <w:bottom w:val="single" w:color="auto" w:sz="4" w:space="0"/>
              <w:right w:val="single" w:color="auto" w:sz="4" w:space="0"/>
            </w:tcBorders>
            <w:shd w:val="clear" w:color="auto" w:fill="auto"/>
            <w:noWrap/>
            <w:vAlign w:val="center"/>
          </w:tcPr>
          <w:p w14:paraId="58371135">
            <w:pPr>
              <w:widowControl/>
              <w:jc w:val="center"/>
              <w:rPr>
                <w:rFonts w:ascii="宋体" w:hAnsi="宋体" w:eastAsia="宋体" w:cs="宋体"/>
                <w:kern w:val="0"/>
                <w:sz w:val="18"/>
                <w:szCs w:val="18"/>
              </w:rPr>
            </w:pPr>
            <w:r>
              <w:rPr>
                <w:rFonts w:hint="eastAsia" w:ascii="宋体" w:hAnsi="宋体" w:eastAsia="宋体" w:cs="宋体"/>
                <w:kern w:val="0"/>
                <w:sz w:val="18"/>
                <w:szCs w:val="18"/>
              </w:rPr>
              <w:t>73241</w:t>
            </w:r>
          </w:p>
        </w:tc>
        <w:tc>
          <w:tcPr>
            <w:tcW w:w="509" w:type="pct"/>
            <w:tcBorders>
              <w:top w:val="nil"/>
              <w:left w:val="nil"/>
              <w:bottom w:val="single" w:color="auto" w:sz="4" w:space="0"/>
              <w:right w:val="single" w:color="auto" w:sz="4" w:space="0"/>
            </w:tcBorders>
            <w:shd w:val="clear" w:color="auto" w:fill="auto"/>
            <w:noWrap/>
            <w:vAlign w:val="center"/>
          </w:tcPr>
          <w:p w14:paraId="61EF161F">
            <w:pPr>
              <w:widowControl/>
              <w:jc w:val="center"/>
              <w:rPr>
                <w:rFonts w:ascii="宋体" w:hAnsi="宋体" w:eastAsia="宋体" w:cs="宋体"/>
                <w:kern w:val="0"/>
                <w:sz w:val="18"/>
                <w:szCs w:val="18"/>
              </w:rPr>
            </w:pPr>
            <w:r>
              <w:rPr>
                <w:rFonts w:hint="eastAsia" w:ascii="宋体" w:hAnsi="宋体" w:eastAsia="宋体" w:cs="宋体"/>
                <w:kern w:val="0"/>
                <w:sz w:val="18"/>
                <w:szCs w:val="18"/>
              </w:rPr>
              <w:t>78443</w:t>
            </w:r>
          </w:p>
        </w:tc>
        <w:tc>
          <w:tcPr>
            <w:tcW w:w="509" w:type="pct"/>
            <w:tcBorders>
              <w:top w:val="nil"/>
              <w:left w:val="nil"/>
              <w:bottom w:val="single" w:color="auto" w:sz="4" w:space="0"/>
              <w:right w:val="single" w:color="auto" w:sz="4" w:space="0"/>
            </w:tcBorders>
            <w:shd w:val="clear" w:color="auto" w:fill="auto"/>
            <w:noWrap/>
            <w:vAlign w:val="center"/>
          </w:tcPr>
          <w:p w14:paraId="15CA7999">
            <w:pPr>
              <w:widowControl/>
              <w:jc w:val="center"/>
              <w:rPr>
                <w:rFonts w:ascii="宋体" w:hAnsi="宋体" w:eastAsia="宋体" w:cs="宋体"/>
                <w:kern w:val="0"/>
                <w:sz w:val="18"/>
                <w:szCs w:val="18"/>
              </w:rPr>
            </w:pPr>
            <w:r>
              <w:rPr>
                <w:rFonts w:hint="eastAsia" w:ascii="宋体" w:hAnsi="宋体" w:eastAsia="宋体" w:cs="宋体"/>
                <w:kern w:val="0"/>
                <w:sz w:val="18"/>
                <w:szCs w:val="18"/>
              </w:rPr>
              <w:t>93851</w:t>
            </w:r>
          </w:p>
        </w:tc>
      </w:tr>
      <w:tr w14:paraId="22DE6C8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9B2574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26</w:t>
            </w:r>
          </w:p>
        </w:tc>
        <w:tc>
          <w:tcPr>
            <w:tcW w:w="2077" w:type="pct"/>
            <w:tcBorders>
              <w:top w:val="nil"/>
              <w:left w:val="nil"/>
              <w:bottom w:val="single" w:color="auto" w:sz="4" w:space="0"/>
              <w:right w:val="single" w:color="auto" w:sz="4" w:space="0"/>
            </w:tcBorders>
            <w:shd w:val="clear" w:color="auto" w:fill="auto"/>
            <w:noWrap/>
            <w:vAlign w:val="center"/>
          </w:tcPr>
          <w:p w14:paraId="297131B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建筑业</w:t>
            </w:r>
          </w:p>
        </w:tc>
        <w:tc>
          <w:tcPr>
            <w:tcW w:w="505" w:type="pct"/>
            <w:tcBorders>
              <w:top w:val="nil"/>
              <w:left w:val="nil"/>
              <w:bottom w:val="single" w:color="auto" w:sz="4" w:space="0"/>
              <w:right w:val="single" w:color="auto" w:sz="4" w:space="0"/>
            </w:tcBorders>
            <w:shd w:val="clear" w:color="auto" w:fill="auto"/>
            <w:noWrap/>
            <w:vAlign w:val="center"/>
          </w:tcPr>
          <w:p w14:paraId="217516B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35000</w:t>
            </w:r>
          </w:p>
        </w:tc>
        <w:tc>
          <w:tcPr>
            <w:tcW w:w="505" w:type="pct"/>
            <w:tcBorders>
              <w:top w:val="nil"/>
              <w:left w:val="nil"/>
              <w:bottom w:val="single" w:color="auto" w:sz="4" w:space="0"/>
              <w:right w:val="single" w:color="auto" w:sz="4" w:space="0"/>
            </w:tcBorders>
            <w:shd w:val="clear" w:color="auto" w:fill="auto"/>
            <w:noWrap/>
            <w:vAlign w:val="center"/>
          </w:tcPr>
          <w:p w14:paraId="2B71ADA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38241</w:t>
            </w:r>
          </w:p>
        </w:tc>
        <w:tc>
          <w:tcPr>
            <w:tcW w:w="509" w:type="pct"/>
            <w:tcBorders>
              <w:top w:val="nil"/>
              <w:left w:val="nil"/>
              <w:bottom w:val="single" w:color="auto" w:sz="4" w:space="0"/>
              <w:right w:val="single" w:color="auto" w:sz="4" w:space="0"/>
            </w:tcBorders>
            <w:shd w:val="clear" w:color="auto" w:fill="auto"/>
            <w:noWrap/>
            <w:vAlign w:val="center"/>
          </w:tcPr>
          <w:p w14:paraId="07CD529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46630</w:t>
            </w:r>
          </w:p>
        </w:tc>
        <w:tc>
          <w:tcPr>
            <w:tcW w:w="509" w:type="pct"/>
            <w:tcBorders>
              <w:top w:val="nil"/>
              <w:left w:val="nil"/>
              <w:bottom w:val="single" w:color="auto" w:sz="4" w:space="0"/>
              <w:right w:val="single" w:color="auto" w:sz="4" w:space="0"/>
            </w:tcBorders>
            <w:shd w:val="clear" w:color="auto" w:fill="auto"/>
            <w:noWrap/>
            <w:vAlign w:val="center"/>
          </w:tcPr>
          <w:p w14:paraId="2396592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54624</w:t>
            </w:r>
          </w:p>
        </w:tc>
        <w:tc>
          <w:tcPr>
            <w:tcW w:w="509" w:type="pct"/>
            <w:tcBorders>
              <w:top w:val="nil"/>
              <w:left w:val="nil"/>
              <w:bottom w:val="single" w:color="auto" w:sz="4" w:space="0"/>
              <w:right w:val="single" w:color="auto" w:sz="4" w:space="0"/>
            </w:tcBorders>
            <w:shd w:val="clear" w:color="auto" w:fill="auto"/>
            <w:noWrap/>
            <w:vAlign w:val="center"/>
          </w:tcPr>
          <w:p w14:paraId="081CFAD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2D8255A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C0A1595">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077" w:type="pct"/>
            <w:tcBorders>
              <w:top w:val="nil"/>
              <w:left w:val="nil"/>
              <w:bottom w:val="single" w:color="auto" w:sz="4" w:space="0"/>
              <w:right w:val="single" w:color="auto" w:sz="4" w:space="0"/>
            </w:tcBorders>
            <w:shd w:val="clear" w:color="auto" w:fill="auto"/>
            <w:noWrap/>
            <w:vAlign w:val="center"/>
          </w:tcPr>
          <w:p w14:paraId="56E79C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4BBD1028">
            <w:pPr>
              <w:widowControl/>
              <w:jc w:val="center"/>
              <w:rPr>
                <w:rFonts w:ascii="宋体" w:hAnsi="宋体" w:eastAsia="宋体" w:cs="宋体"/>
                <w:kern w:val="0"/>
                <w:sz w:val="18"/>
                <w:szCs w:val="18"/>
              </w:rPr>
            </w:pPr>
            <w:r>
              <w:rPr>
                <w:rFonts w:hint="eastAsia" w:ascii="宋体" w:hAnsi="宋体" w:eastAsia="宋体" w:cs="宋体"/>
                <w:kern w:val="0"/>
                <w:sz w:val="18"/>
                <w:szCs w:val="18"/>
              </w:rPr>
              <w:t>35500</w:t>
            </w:r>
          </w:p>
        </w:tc>
        <w:tc>
          <w:tcPr>
            <w:tcW w:w="505" w:type="pct"/>
            <w:tcBorders>
              <w:top w:val="nil"/>
              <w:left w:val="nil"/>
              <w:bottom w:val="single" w:color="auto" w:sz="4" w:space="0"/>
              <w:right w:val="single" w:color="auto" w:sz="4" w:space="0"/>
            </w:tcBorders>
            <w:shd w:val="clear" w:color="auto" w:fill="auto"/>
            <w:noWrap/>
            <w:vAlign w:val="center"/>
          </w:tcPr>
          <w:p w14:paraId="2283965D">
            <w:pPr>
              <w:widowControl/>
              <w:jc w:val="center"/>
              <w:rPr>
                <w:rFonts w:ascii="宋体" w:hAnsi="宋体" w:eastAsia="宋体" w:cs="宋体"/>
                <w:kern w:val="0"/>
                <w:sz w:val="18"/>
                <w:szCs w:val="18"/>
              </w:rPr>
            </w:pPr>
            <w:r>
              <w:rPr>
                <w:rFonts w:hint="eastAsia" w:ascii="宋体" w:hAnsi="宋体" w:eastAsia="宋体" w:cs="宋体"/>
                <w:kern w:val="0"/>
                <w:sz w:val="18"/>
                <w:szCs w:val="18"/>
              </w:rPr>
              <w:t>40490</w:t>
            </w:r>
          </w:p>
        </w:tc>
        <w:tc>
          <w:tcPr>
            <w:tcW w:w="509" w:type="pct"/>
            <w:tcBorders>
              <w:top w:val="nil"/>
              <w:left w:val="nil"/>
              <w:bottom w:val="single" w:color="auto" w:sz="4" w:space="0"/>
              <w:right w:val="single" w:color="auto" w:sz="4" w:space="0"/>
            </w:tcBorders>
            <w:shd w:val="clear" w:color="auto" w:fill="auto"/>
            <w:noWrap/>
            <w:vAlign w:val="center"/>
          </w:tcPr>
          <w:p w14:paraId="79D278A7">
            <w:pPr>
              <w:widowControl/>
              <w:jc w:val="center"/>
              <w:rPr>
                <w:rFonts w:ascii="宋体" w:hAnsi="宋体" w:eastAsia="宋体" w:cs="宋体"/>
                <w:kern w:val="0"/>
                <w:sz w:val="18"/>
                <w:szCs w:val="18"/>
              </w:rPr>
            </w:pPr>
            <w:r>
              <w:rPr>
                <w:rFonts w:hint="eastAsia" w:ascii="宋体" w:hAnsi="宋体" w:eastAsia="宋体" w:cs="宋体"/>
                <w:kern w:val="0"/>
                <w:sz w:val="18"/>
                <w:szCs w:val="18"/>
              </w:rPr>
              <w:t>47865</w:t>
            </w:r>
          </w:p>
        </w:tc>
        <w:tc>
          <w:tcPr>
            <w:tcW w:w="509" w:type="pct"/>
            <w:tcBorders>
              <w:top w:val="nil"/>
              <w:left w:val="nil"/>
              <w:bottom w:val="single" w:color="auto" w:sz="4" w:space="0"/>
              <w:right w:val="single" w:color="auto" w:sz="4" w:space="0"/>
            </w:tcBorders>
            <w:shd w:val="clear" w:color="auto" w:fill="auto"/>
            <w:noWrap/>
            <w:vAlign w:val="center"/>
          </w:tcPr>
          <w:p w14:paraId="736FF62C">
            <w:pPr>
              <w:widowControl/>
              <w:jc w:val="center"/>
              <w:rPr>
                <w:rFonts w:ascii="宋体" w:hAnsi="宋体" w:eastAsia="宋体" w:cs="宋体"/>
                <w:kern w:val="0"/>
                <w:sz w:val="18"/>
                <w:szCs w:val="18"/>
              </w:rPr>
            </w:pPr>
            <w:r>
              <w:rPr>
                <w:rFonts w:hint="eastAsia" w:ascii="宋体" w:hAnsi="宋体" w:eastAsia="宋体" w:cs="宋体"/>
                <w:kern w:val="0"/>
                <w:sz w:val="18"/>
                <w:szCs w:val="18"/>
              </w:rPr>
              <w:t>54626</w:t>
            </w:r>
          </w:p>
        </w:tc>
        <w:tc>
          <w:tcPr>
            <w:tcW w:w="509" w:type="pct"/>
            <w:tcBorders>
              <w:top w:val="nil"/>
              <w:left w:val="nil"/>
              <w:bottom w:val="single" w:color="auto" w:sz="4" w:space="0"/>
              <w:right w:val="single" w:color="auto" w:sz="4" w:space="0"/>
            </w:tcBorders>
            <w:shd w:val="clear" w:color="auto" w:fill="auto"/>
            <w:noWrap/>
            <w:vAlign w:val="center"/>
          </w:tcPr>
          <w:p w14:paraId="17E3B49F">
            <w:pPr>
              <w:widowControl/>
              <w:jc w:val="center"/>
              <w:rPr>
                <w:rFonts w:ascii="宋体" w:hAnsi="宋体" w:eastAsia="宋体" w:cs="宋体"/>
                <w:kern w:val="0"/>
                <w:sz w:val="18"/>
                <w:szCs w:val="18"/>
              </w:rPr>
            </w:pPr>
            <w:r>
              <w:rPr>
                <w:rFonts w:hint="eastAsia" w:ascii="宋体" w:hAnsi="宋体" w:eastAsia="宋体" w:cs="宋体"/>
                <w:kern w:val="0"/>
                <w:sz w:val="18"/>
                <w:szCs w:val="18"/>
              </w:rPr>
              <w:t>75000</w:t>
            </w:r>
          </w:p>
        </w:tc>
      </w:tr>
      <w:tr w14:paraId="6B3E1A8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8AFF56A">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077" w:type="pct"/>
            <w:tcBorders>
              <w:top w:val="nil"/>
              <w:left w:val="nil"/>
              <w:bottom w:val="single" w:color="auto" w:sz="4" w:space="0"/>
              <w:right w:val="single" w:color="auto" w:sz="4" w:space="0"/>
            </w:tcBorders>
            <w:shd w:val="clear" w:color="auto" w:fill="auto"/>
            <w:noWrap/>
            <w:vAlign w:val="center"/>
          </w:tcPr>
          <w:p w14:paraId="278CBD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239EB43C">
            <w:pPr>
              <w:widowControl/>
              <w:jc w:val="center"/>
              <w:rPr>
                <w:rFonts w:ascii="宋体" w:hAnsi="宋体" w:eastAsia="宋体" w:cs="宋体"/>
                <w:kern w:val="0"/>
                <w:sz w:val="18"/>
                <w:szCs w:val="18"/>
              </w:rPr>
            </w:pPr>
            <w:r>
              <w:rPr>
                <w:rFonts w:hint="eastAsia" w:ascii="宋体" w:hAnsi="宋体" w:eastAsia="宋体" w:cs="宋体"/>
                <w:kern w:val="0"/>
                <w:sz w:val="18"/>
                <w:szCs w:val="18"/>
              </w:rPr>
              <w:t>34020</w:t>
            </w:r>
          </w:p>
        </w:tc>
        <w:tc>
          <w:tcPr>
            <w:tcW w:w="505" w:type="pct"/>
            <w:tcBorders>
              <w:top w:val="nil"/>
              <w:left w:val="nil"/>
              <w:bottom w:val="single" w:color="auto" w:sz="4" w:space="0"/>
              <w:right w:val="single" w:color="auto" w:sz="4" w:space="0"/>
            </w:tcBorders>
            <w:shd w:val="clear" w:color="auto" w:fill="auto"/>
            <w:noWrap/>
            <w:vAlign w:val="center"/>
          </w:tcPr>
          <w:p w14:paraId="1DCE3AF5">
            <w:pPr>
              <w:widowControl/>
              <w:jc w:val="center"/>
              <w:rPr>
                <w:rFonts w:ascii="宋体" w:hAnsi="宋体" w:eastAsia="宋体" w:cs="宋体"/>
                <w:kern w:val="0"/>
                <w:sz w:val="18"/>
                <w:szCs w:val="18"/>
              </w:rPr>
            </w:pPr>
            <w:r>
              <w:rPr>
                <w:rFonts w:hint="eastAsia" w:ascii="宋体" w:hAnsi="宋体" w:eastAsia="宋体" w:cs="宋体"/>
                <w:kern w:val="0"/>
                <w:sz w:val="18"/>
                <w:szCs w:val="18"/>
              </w:rPr>
              <w:t>37549</w:t>
            </w:r>
          </w:p>
        </w:tc>
        <w:tc>
          <w:tcPr>
            <w:tcW w:w="509" w:type="pct"/>
            <w:tcBorders>
              <w:top w:val="nil"/>
              <w:left w:val="nil"/>
              <w:bottom w:val="single" w:color="auto" w:sz="4" w:space="0"/>
              <w:right w:val="single" w:color="auto" w:sz="4" w:space="0"/>
            </w:tcBorders>
            <w:shd w:val="clear" w:color="auto" w:fill="auto"/>
            <w:noWrap/>
            <w:vAlign w:val="center"/>
          </w:tcPr>
          <w:p w14:paraId="343168EF">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0A168E1C">
            <w:pPr>
              <w:widowControl/>
              <w:jc w:val="center"/>
              <w:rPr>
                <w:rFonts w:ascii="宋体" w:hAnsi="宋体" w:eastAsia="宋体" w:cs="宋体"/>
                <w:kern w:val="0"/>
                <w:sz w:val="18"/>
                <w:szCs w:val="18"/>
              </w:rPr>
            </w:pPr>
            <w:r>
              <w:rPr>
                <w:rFonts w:hint="eastAsia" w:ascii="宋体" w:hAnsi="宋体" w:eastAsia="宋体" w:cs="宋体"/>
                <w:kern w:val="0"/>
                <w:sz w:val="18"/>
                <w:szCs w:val="18"/>
              </w:rPr>
              <w:t>50899</w:t>
            </w:r>
          </w:p>
        </w:tc>
        <w:tc>
          <w:tcPr>
            <w:tcW w:w="509" w:type="pct"/>
            <w:tcBorders>
              <w:top w:val="nil"/>
              <w:left w:val="nil"/>
              <w:bottom w:val="single" w:color="auto" w:sz="4" w:space="0"/>
              <w:right w:val="single" w:color="auto" w:sz="4" w:space="0"/>
            </w:tcBorders>
            <w:shd w:val="clear" w:color="auto" w:fill="auto"/>
            <w:noWrap/>
            <w:vAlign w:val="center"/>
          </w:tcPr>
          <w:p w14:paraId="5478E24C">
            <w:pPr>
              <w:widowControl/>
              <w:jc w:val="center"/>
              <w:rPr>
                <w:rFonts w:ascii="宋体" w:hAnsi="宋体" w:eastAsia="宋体" w:cs="宋体"/>
                <w:kern w:val="0"/>
                <w:sz w:val="18"/>
                <w:szCs w:val="18"/>
              </w:rPr>
            </w:pPr>
            <w:r>
              <w:rPr>
                <w:rFonts w:hint="eastAsia" w:ascii="宋体" w:hAnsi="宋体" w:eastAsia="宋体" w:cs="宋体"/>
                <w:kern w:val="0"/>
                <w:sz w:val="18"/>
                <w:szCs w:val="18"/>
              </w:rPr>
              <w:t>57600</w:t>
            </w:r>
          </w:p>
        </w:tc>
      </w:tr>
      <w:tr w14:paraId="2FCABFC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ACF062">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077" w:type="pct"/>
            <w:tcBorders>
              <w:top w:val="nil"/>
              <w:left w:val="nil"/>
              <w:bottom w:val="single" w:color="auto" w:sz="4" w:space="0"/>
              <w:right w:val="single" w:color="auto" w:sz="4" w:space="0"/>
            </w:tcBorders>
            <w:shd w:val="clear" w:color="auto" w:fill="auto"/>
            <w:noWrap/>
            <w:vAlign w:val="center"/>
          </w:tcPr>
          <w:p w14:paraId="7A7447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5992ED89">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6664B83F">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9" w:type="pct"/>
            <w:tcBorders>
              <w:top w:val="nil"/>
              <w:left w:val="nil"/>
              <w:bottom w:val="single" w:color="auto" w:sz="4" w:space="0"/>
              <w:right w:val="single" w:color="auto" w:sz="4" w:space="0"/>
            </w:tcBorders>
            <w:shd w:val="clear" w:color="auto" w:fill="auto"/>
            <w:noWrap/>
            <w:vAlign w:val="center"/>
          </w:tcPr>
          <w:p w14:paraId="6FCEFFC6">
            <w:pPr>
              <w:widowControl/>
              <w:jc w:val="center"/>
              <w:rPr>
                <w:rFonts w:ascii="宋体" w:hAnsi="宋体" w:eastAsia="宋体" w:cs="宋体"/>
                <w:kern w:val="0"/>
                <w:sz w:val="18"/>
                <w:szCs w:val="18"/>
              </w:rPr>
            </w:pPr>
            <w:r>
              <w:rPr>
                <w:rFonts w:hint="eastAsia" w:ascii="宋体" w:hAnsi="宋体" w:eastAsia="宋体" w:cs="宋体"/>
                <w:kern w:val="0"/>
                <w:sz w:val="18"/>
                <w:szCs w:val="18"/>
              </w:rPr>
              <w:t>51833</w:t>
            </w:r>
          </w:p>
        </w:tc>
        <w:tc>
          <w:tcPr>
            <w:tcW w:w="509" w:type="pct"/>
            <w:tcBorders>
              <w:top w:val="nil"/>
              <w:left w:val="nil"/>
              <w:bottom w:val="single" w:color="auto" w:sz="4" w:space="0"/>
              <w:right w:val="single" w:color="auto" w:sz="4" w:space="0"/>
            </w:tcBorders>
            <w:shd w:val="clear" w:color="auto" w:fill="auto"/>
            <w:noWrap/>
            <w:vAlign w:val="center"/>
          </w:tcPr>
          <w:p w14:paraId="10A6BD6F">
            <w:pPr>
              <w:widowControl/>
              <w:jc w:val="center"/>
              <w:rPr>
                <w:rFonts w:ascii="宋体" w:hAnsi="宋体" w:eastAsia="宋体" w:cs="宋体"/>
                <w:kern w:val="0"/>
                <w:sz w:val="18"/>
                <w:szCs w:val="18"/>
              </w:rPr>
            </w:pPr>
            <w:r>
              <w:rPr>
                <w:rFonts w:hint="eastAsia" w:ascii="宋体" w:hAnsi="宋体" w:eastAsia="宋体" w:cs="宋体"/>
                <w:kern w:val="0"/>
                <w:sz w:val="18"/>
                <w:szCs w:val="18"/>
              </w:rPr>
              <w:t>61712</w:t>
            </w:r>
          </w:p>
        </w:tc>
        <w:tc>
          <w:tcPr>
            <w:tcW w:w="509" w:type="pct"/>
            <w:tcBorders>
              <w:top w:val="nil"/>
              <w:left w:val="nil"/>
              <w:bottom w:val="single" w:color="auto" w:sz="4" w:space="0"/>
              <w:right w:val="single" w:color="auto" w:sz="4" w:space="0"/>
            </w:tcBorders>
            <w:shd w:val="clear" w:color="auto" w:fill="auto"/>
            <w:noWrap/>
            <w:vAlign w:val="center"/>
          </w:tcPr>
          <w:p w14:paraId="5154E40B">
            <w:pPr>
              <w:widowControl/>
              <w:jc w:val="center"/>
              <w:rPr>
                <w:rFonts w:ascii="宋体" w:hAnsi="宋体" w:eastAsia="宋体" w:cs="宋体"/>
                <w:kern w:val="0"/>
                <w:sz w:val="18"/>
                <w:szCs w:val="18"/>
              </w:rPr>
            </w:pPr>
            <w:r>
              <w:rPr>
                <w:rFonts w:hint="eastAsia" w:ascii="宋体" w:hAnsi="宋体" w:eastAsia="宋体" w:cs="宋体"/>
                <w:kern w:val="0"/>
                <w:sz w:val="18"/>
                <w:szCs w:val="18"/>
              </w:rPr>
              <w:t>71712</w:t>
            </w:r>
          </w:p>
        </w:tc>
      </w:tr>
      <w:tr w14:paraId="37D0C7E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48B338F">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077" w:type="pct"/>
            <w:tcBorders>
              <w:top w:val="nil"/>
              <w:left w:val="nil"/>
              <w:bottom w:val="single" w:color="auto" w:sz="4" w:space="0"/>
              <w:right w:val="single" w:color="auto" w:sz="4" w:space="0"/>
            </w:tcBorders>
            <w:shd w:val="clear" w:color="auto" w:fill="auto"/>
            <w:noWrap/>
            <w:vAlign w:val="center"/>
          </w:tcPr>
          <w:p w14:paraId="457995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24873185">
            <w:pPr>
              <w:widowControl/>
              <w:jc w:val="center"/>
              <w:rPr>
                <w:rFonts w:ascii="宋体" w:hAnsi="宋体" w:eastAsia="宋体" w:cs="宋体"/>
                <w:kern w:val="0"/>
                <w:sz w:val="18"/>
                <w:szCs w:val="18"/>
              </w:rPr>
            </w:pPr>
            <w:r>
              <w:rPr>
                <w:rFonts w:hint="eastAsia" w:ascii="宋体" w:hAnsi="宋体" w:eastAsia="宋体" w:cs="宋体"/>
                <w:kern w:val="0"/>
                <w:sz w:val="18"/>
                <w:szCs w:val="18"/>
              </w:rPr>
              <w:t>49000</w:t>
            </w:r>
          </w:p>
        </w:tc>
        <w:tc>
          <w:tcPr>
            <w:tcW w:w="505" w:type="pct"/>
            <w:tcBorders>
              <w:top w:val="nil"/>
              <w:left w:val="nil"/>
              <w:bottom w:val="single" w:color="auto" w:sz="4" w:space="0"/>
              <w:right w:val="single" w:color="auto" w:sz="4" w:space="0"/>
            </w:tcBorders>
            <w:shd w:val="clear" w:color="auto" w:fill="auto"/>
            <w:noWrap/>
            <w:vAlign w:val="center"/>
          </w:tcPr>
          <w:p w14:paraId="27DFE419">
            <w:pPr>
              <w:widowControl/>
              <w:jc w:val="center"/>
              <w:rPr>
                <w:rFonts w:ascii="宋体" w:hAnsi="宋体" w:eastAsia="宋体" w:cs="宋体"/>
                <w:kern w:val="0"/>
                <w:sz w:val="18"/>
                <w:szCs w:val="18"/>
              </w:rPr>
            </w:pPr>
            <w:r>
              <w:rPr>
                <w:rFonts w:hint="eastAsia" w:ascii="宋体" w:hAnsi="宋体" w:eastAsia="宋体" w:cs="宋体"/>
                <w:kern w:val="0"/>
                <w:sz w:val="18"/>
                <w:szCs w:val="18"/>
              </w:rPr>
              <w:t>49160</w:t>
            </w:r>
          </w:p>
        </w:tc>
        <w:tc>
          <w:tcPr>
            <w:tcW w:w="509" w:type="pct"/>
            <w:tcBorders>
              <w:top w:val="nil"/>
              <w:left w:val="nil"/>
              <w:bottom w:val="single" w:color="auto" w:sz="4" w:space="0"/>
              <w:right w:val="single" w:color="auto" w:sz="4" w:space="0"/>
            </w:tcBorders>
            <w:shd w:val="clear" w:color="auto" w:fill="auto"/>
            <w:noWrap/>
            <w:vAlign w:val="center"/>
          </w:tcPr>
          <w:p w14:paraId="61125D8A">
            <w:pPr>
              <w:widowControl/>
              <w:jc w:val="center"/>
              <w:rPr>
                <w:rFonts w:ascii="宋体" w:hAnsi="宋体" w:eastAsia="宋体" w:cs="宋体"/>
                <w:kern w:val="0"/>
                <w:sz w:val="18"/>
                <w:szCs w:val="18"/>
              </w:rPr>
            </w:pPr>
            <w:r>
              <w:rPr>
                <w:rFonts w:hint="eastAsia" w:ascii="宋体" w:hAnsi="宋体" w:eastAsia="宋体" w:cs="宋体"/>
                <w:kern w:val="0"/>
                <w:sz w:val="18"/>
                <w:szCs w:val="18"/>
              </w:rPr>
              <w:t>49220</w:t>
            </w:r>
          </w:p>
        </w:tc>
        <w:tc>
          <w:tcPr>
            <w:tcW w:w="509" w:type="pct"/>
            <w:tcBorders>
              <w:top w:val="nil"/>
              <w:left w:val="nil"/>
              <w:bottom w:val="single" w:color="auto" w:sz="4" w:space="0"/>
              <w:right w:val="single" w:color="auto" w:sz="4" w:space="0"/>
            </w:tcBorders>
            <w:shd w:val="clear" w:color="auto" w:fill="auto"/>
            <w:noWrap/>
            <w:vAlign w:val="center"/>
          </w:tcPr>
          <w:p w14:paraId="11B7B010">
            <w:pPr>
              <w:widowControl/>
              <w:jc w:val="center"/>
              <w:rPr>
                <w:rFonts w:ascii="宋体" w:hAnsi="宋体" w:eastAsia="宋体" w:cs="宋体"/>
                <w:kern w:val="0"/>
                <w:sz w:val="18"/>
                <w:szCs w:val="18"/>
              </w:rPr>
            </w:pPr>
            <w:r>
              <w:rPr>
                <w:rFonts w:hint="eastAsia" w:ascii="宋体" w:hAnsi="宋体" w:eastAsia="宋体" w:cs="宋体"/>
                <w:kern w:val="0"/>
                <w:sz w:val="18"/>
                <w:szCs w:val="18"/>
              </w:rPr>
              <w:t>49400</w:t>
            </w:r>
          </w:p>
        </w:tc>
        <w:tc>
          <w:tcPr>
            <w:tcW w:w="509" w:type="pct"/>
            <w:tcBorders>
              <w:top w:val="nil"/>
              <w:left w:val="nil"/>
              <w:bottom w:val="single" w:color="auto" w:sz="4" w:space="0"/>
              <w:right w:val="single" w:color="auto" w:sz="4" w:space="0"/>
            </w:tcBorders>
            <w:shd w:val="clear" w:color="auto" w:fill="auto"/>
            <w:noWrap/>
            <w:vAlign w:val="center"/>
          </w:tcPr>
          <w:p w14:paraId="44087374">
            <w:pPr>
              <w:widowControl/>
              <w:jc w:val="center"/>
              <w:rPr>
                <w:rFonts w:ascii="宋体" w:hAnsi="宋体" w:eastAsia="宋体" w:cs="宋体"/>
                <w:kern w:val="0"/>
                <w:sz w:val="18"/>
                <w:szCs w:val="18"/>
              </w:rPr>
            </w:pPr>
            <w:r>
              <w:rPr>
                <w:rFonts w:hint="eastAsia" w:ascii="宋体" w:hAnsi="宋体" w:eastAsia="宋体" w:cs="宋体"/>
                <w:kern w:val="0"/>
                <w:sz w:val="18"/>
                <w:szCs w:val="18"/>
              </w:rPr>
              <w:t>49800</w:t>
            </w:r>
          </w:p>
        </w:tc>
      </w:tr>
      <w:tr w14:paraId="61D8ED8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D64C3F">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077" w:type="pct"/>
            <w:tcBorders>
              <w:top w:val="nil"/>
              <w:left w:val="nil"/>
              <w:bottom w:val="single" w:color="auto" w:sz="4" w:space="0"/>
              <w:right w:val="single" w:color="auto" w:sz="4" w:space="0"/>
            </w:tcBorders>
            <w:shd w:val="clear" w:color="auto" w:fill="auto"/>
            <w:noWrap/>
            <w:vAlign w:val="center"/>
          </w:tcPr>
          <w:p w14:paraId="7F07A0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1C3D94BD">
            <w:pPr>
              <w:widowControl/>
              <w:jc w:val="center"/>
              <w:rPr>
                <w:rFonts w:ascii="宋体" w:hAnsi="宋体" w:eastAsia="宋体" w:cs="宋体"/>
                <w:kern w:val="0"/>
                <w:sz w:val="18"/>
                <w:szCs w:val="18"/>
              </w:rPr>
            </w:pPr>
            <w:r>
              <w:rPr>
                <w:rFonts w:hint="eastAsia" w:ascii="宋体" w:hAnsi="宋体" w:eastAsia="宋体" w:cs="宋体"/>
                <w:kern w:val="0"/>
                <w:sz w:val="18"/>
                <w:szCs w:val="18"/>
              </w:rPr>
              <w:t>35316</w:t>
            </w:r>
          </w:p>
        </w:tc>
        <w:tc>
          <w:tcPr>
            <w:tcW w:w="505" w:type="pct"/>
            <w:tcBorders>
              <w:top w:val="nil"/>
              <w:left w:val="nil"/>
              <w:bottom w:val="single" w:color="auto" w:sz="4" w:space="0"/>
              <w:right w:val="single" w:color="auto" w:sz="4" w:space="0"/>
            </w:tcBorders>
            <w:shd w:val="clear" w:color="auto" w:fill="auto"/>
            <w:noWrap/>
            <w:vAlign w:val="center"/>
          </w:tcPr>
          <w:p w14:paraId="4754337F">
            <w:pPr>
              <w:widowControl/>
              <w:jc w:val="center"/>
              <w:rPr>
                <w:rFonts w:ascii="宋体" w:hAnsi="宋体" w:eastAsia="宋体" w:cs="宋体"/>
                <w:kern w:val="0"/>
                <w:sz w:val="18"/>
                <w:szCs w:val="18"/>
              </w:rPr>
            </w:pPr>
            <w:r>
              <w:rPr>
                <w:rFonts w:hint="eastAsia" w:ascii="宋体" w:hAnsi="宋体" w:eastAsia="宋体" w:cs="宋体"/>
                <w:kern w:val="0"/>
                <w:sz w:val="18"/>
                <w:szCs w:val="18"/>
              </w:rPr>
              <w:t>38064</w:t>
            </w:r>
          </w:p>
        </w:tc>
        <w:tc>
          <w:tcPr>
            <w:tcW w:w="509" w:type="pct"/>
            <w:tcBorders>
              <w:top w:val="nil"/>
              <w:left w:val="nil"/>
              <w:bottom w:val="single" w:color="auto" w:sz="4" w:space="0"/>
              <w:right w:val="single" w:color="auto" w:sz="4" w:space="0"/>
            </w:tcBorders>
            <w:shd w:val="clear" w:color="auto" w:fill="auto"/>
            <w:noWrap/>
            <w:vAlign w:val="center"/>
          </w:tcPr>
          <w:p w14:paraId="35E15456">
            <w:pPr>
              <w:widowControl/>
              <w:jc w:val="center"/>
              <w:rPr>
                <w:rFonts w:ascii="宋体" w:hAnsi="宋体" w:eastAsia="宋体" w:cs="宋体"/>
                <w:kern w:val="0"/>
                <w:sz w:val="18"/>
                <w:szCs w:val="18"/>
              </w:rPr>
            </w:pPr>
            <w:r>
              <w:rPr>
                <w:rFonts w:hint="eastAsia" w:ascii="宋体" w:hAnsi="宋体" w:eastAsia="宋体" w:cs="宋体"/>
                <w:kern w:val="0"/>
                <w:sz w:val="18"/>
                <w:szCs w:val="18"/>
              </w:rPr>
              <w:t>40100</w:t>
            </w:r>
          </w:p>
        </w:tc>
        <w:tc>
          <w:tcPr>
            <w:tcW w:w="509" w:type="pct"/>
            <w:tcBorders>
              <w:top w:val="nil"/>
              <w:left w:val="nil"/>
              <w:bottom w:val="single" w:color="auto" w:sz="4" w:space="0"/>
              <w:right w:val="single" w:color="auto" w:sz="4" w:space="0"/>
            </w:tcBorders>
            <w:shd w:val="clear" w:color="auto" w:fill="auto"/>
            <w:noWrap/>
            <w:vAlign w:val="center"/>
          </w:tcPr>
          <w:p w14:paraId="217FADBD">
            <w:pPr>
              <w:widowControl/>
              <w:jc w:val="center"/>
              <w:rPr>
                <w:rFonts w:ascii="宋体" w:hAnsi="宋体" w:eastAsia="宋体" w:cs="宋体"/>
                <w:kern w:val="0"/>
                <w:sz w:val="18"/>
                <w:szCs w:val="18"/>
              </w:rPr>
            </w:pPr>
            <w:r>
              <w:rPr>
                <w:rFonts w:hint="eastAsia" w:ascii="宋体" w:hAnsi="宋体" w:eastAsia="宋体" w:cs="宋体"/>
                <w:kern w:val="0"/>
                <w:sz w:val="18"/>
                <w:szCs w:val="18"/>
              </w:rPr>
              <w:t>44320</w:t>
            </w:r>
          </w:p>
        </w:tc>
        <w:tc>
          <w:tcPr>
            <w:tcW w:w="509" w:type="pct"/>
            <w:tcBorders>
              <w:top w:val="nil"/>
              <w:left w:val="nil"/>
              <w:bottom w:val="single" w:color="auto" w:sz="4" w:space="0"/>
              <w:right w:val="single" w:color="auto" w:sz="4" w:space="0"/>
            </w:tcBorders>
            <w:shd w:val="clear" w:color="auto" w:fill="auto"/>
            <w:noWrap/>
            <w:vAlign w:val="center"/>
          </w:tcPr>
          <w:p w14:paraId="5E86C7DE">
            <w:pPr>
              <w:widowControl/>
              <w:jc w:val="center"/>
              <w:rPr>
                <w:rFonts w:ascii="宋体" w:hAnsi="宋体" w:eastAsia="宋体" w:cs="宋体"/>
                <w:kern w:val="0"/>
                <w:sz w:val="18"/>
                <w:szCs w:val="18"/>
              </w:rPr>
            </w:pPr>
            <w:r>
              <w:rPr>
                <w:rFonts w:hint="eastAsia" w:ascii="宋体" w:hAnsi="宋体" w:eastAsia="宋体" w:cs="宋体"/>
                <w:kern w:val="0"/>
                <w:sz w:val="18"/>
                <w:szCs w:val="18"/>
              </w:rPr>
              <w:t>58560</w:t>
            </w:r>
          </w:p>
        </w:tc>
      </w:tr>
      <w:tr w14:paraId="7B496E5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59CC26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32</w:t>
            </w:r>
          </w:p>
        </w:tc>
        <w:tc>
          <w:tcPr>
            <w:tcW w:w="2077" w:type="pct"/>
            <w:tcBorders>
              <w:top w:val="nil"/>
              <w:left w:val="nil"/>
              <w:bottom w:val="single" w:color="auto" w:sz="4" w:space="0"/>
              <w:right w:val="single" w:color="auto" w:sz="4" w:space="0"/>
            </w:tcBorders>
            <w:shd w:val="clear" w:color="auto" w:fill="auto"/>
            <w:noWrap/>
            <w:vAlign w:val="center"/>
          </w:tcPr>
          <w:p w14:paraId="27B7428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批发和零售业</w:t>
            </w:r>
          </w:p>
        </w:tc>
        <w:tc>
          <w:tcPr>
            <w:tcW w:w="505" w:type="pct"/>
            <w:tcBorders>
              <w:top w:val="nil"/>
              <w:left w:val="nil"/>
              <w:bottom w:val="single" w:color="auto" w:sz="4" w:space="0"/>
              <w:right w:val="single" w:color="auto" w:sz="4" w:space="0"/>
            </w:tcBorders>
            <w:shd w:val="clear" w:color="auto" w:fill="auto"/>
            <w:noWrap/>
            <w:vAlign w:val="center"/>
          </w:tcPr>
          <w:p w14:paraId="33AEE1F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548F08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38000</w:t>
            </w:r>
          </w:p>
        </w:tc>
        <w:tc>
          <w:tcPr>
            <w:tcW w:w="509" w:type="pct"/>
            <w:tcBorders>
              <w:top w:val="nil"/>
              <w:left w:val="nil"/>
              <w:bottom w:val="single" w:color="auto" w:sz="4" w:space="0"/>
              <w:right w:val="single" w:color="auto" w:sz="4" w:space="0"/>
            </w:tcBorders>
            <w:shd w:val="clear" w:color="auto" w:fill="auto"/>
            <w:noWrap/>
            <w:vAlign w:val="center"/>
          </w:tcPr>
          <w:p w14:paraId="5C19B27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19C38B7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62800</w:t>
            </w:r>
          </w:p>
        </w:tc>
        <w:tc>
          <w:tcPr>
            <w:tcW w:w="509" w:type="pct"/>
            <w:tcBorders>
              <w:top w:val="nil"/>
              <w:left w:val="nil"/>
              <w:bottom w:val="single" w:color="auto" w:sz="4" w:space="0"/>
              <w:right w:val="single" w:color="auto" w:sz="4" w:space="0"/>
            </w:tcBorders>
            <w:shd w:val="clear" w:color="auto" w:fill="auto"/>
            <w:noWrap/>
            <w:vAlign w:val="center"/>
          </w:tcPr>
          <w:p w14:paraId="4B64152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81600</w:t>
            </w:r>
          </w:p>
        </w:tc>
      </w:tr>
      <w:tr w14:paraId="50D3C81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DC92E3">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077" w:type="pct"/>
            <w:tcBorders>
              <w:top w:val="nil"/>
              <w:left w:val="nil"/>
              <w:bottom w:val="single" w:color="auto" w:sz="4" w:space="0"/>
              <w:right w:val="single" w:color="auto" w:sz="4" w:space="0"/>
            </w:tcBorders>
            <w:shd w:val="clear" w:color="auto" w:fill="auto"/>
            <w:noWrap/>
            <w:vAlign w:val="center"/>
          </w:tcPr>
          <w:p w14:paraId="089C67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314B7E43">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620CE64B">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1AC86989">
            <w:pPr>
              <w:widowControl/>
              <w:jc w:val="center"/>
              <w:rPr>
                <w:rFonts w:ascii="宋体" w:hAnsi="宋体" w:eastAsia="宋体" w:cs="宋体"/>
                <w:kern w:val="0"/>
                <w:sz w:val="18"/>
                <w:szCs w:val="18"/>
              </w:rPr>
            </w:pPr>
            <w:r>
              <w:rPr>
                <w:rFonts w:hint="eastAsia" w:ascii="宋体" w:hAnsi="宋体" w:eastAsia="宋体" w:cs="宋体"/>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630A4E18">
            <w:pPr>
              <w:widowControl/>
              <w:jc w:val="center"/>
              <w:rPr>
                <w:rFonts w:ascii="宋体" w:hAnsi="宋体" w:eastAsia="宋体" w:cs="宋体"/>
                <w:kern w:val="0"/>
                <w:sz w:val="18"/>
                <w:szCs w:val="18"/>
              </w:rPr>
            </w:pPr>
            <w:r>
              <w:rPr>
                <w:rFonts w:hint="eastAsia" w:ascii="宋体" w:hAnsi="宋体" w:eastAsia="宋体" w:cs="宋体"/>
                <w:kern w:val="0"/>
                <w:sz w:val="18"/>
                <w:szCs w:val="18"/>
              </w:rPr>
              <w:t>58440</w:t>
            </w:r>
          </w:p>
        </w:tc>
        <w:tc>
          <w:tcPr>
            <w:tcW w:w="509" w:type="pct"/>
            <w:tcBorders>
              <w:top w:val="nil"/>
              <w:left w:val="nil"/>
              <w:bottom w:val="single" w:color="auto" w:sz="4" w:space="0"/>
              <w:right w:val="single" w:color="auto" w:sz="4" w:space="0"/>
            </w:tcBorders>
            <w:shd w:val="clear" w:color="auto" w:fill="auto"/>
            <w:noWrap/>
            <w:vAlign w:val="center"/>
          </w:tcPr>
          <w:p w14:paraId="361DEBBB">
            <w:pPr>
              <w:widowControl/>
              <w:jc w:val="center"/>
              <w:rPr>
                <w:rFonts w:ascii="宋体" w:hAnsi="宋体" w:eastAsia="宋体" w:cs="宋体"/>
                <w:kern w:val="0"/>
                <w:sz w:val="18"/>
                <w:szCs w:val="18"/>
              </w:rPr>
            </w:pPr>
            <w:r>
              <w:rPr>
                <w:rFonts w:hint="eastAsia" w:ascii="宋体" w:hAnsi="宋体" w:eastAsia="宋体" w:cs="宋体"/>
                <w:kern w:val="0"/>
                <w:sz w:val="18"/>
                <w:szCs w:val="18"/>
              </w:rPr>
              <w:t>72000</w:t>
            </w:r>
          </w:p>
        </w:tc>
      </w:tr>
      <w:tr w14:paraId="69DAA10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C83B717">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077" w:type="pct"/>
            <w:tcBorders>
              <w:top w:val="nil"/>
              <w:left w:val="nil"/>
              <w:bottom w:val="single" w:color="auto" w:sz="4" w:space="0"/>
              <w:right w:val="single" w:color="auto" w:sz="4" w:space="0"/>
            </w:tcBorders>
            <w:shd w:val="clear" w:color="auto" w:fill="auto"/>
            <w:noWrap/>
            <w:vAlign w:val="center"/>
          </w:tcPr>
          <w:p w14:paraId="355E4E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6366F130">
            <w:pPr>
              <w:widowControl/>
              <w:jc w:val="center"/>
              <w:rPr>
                <w:rFonts w:ascii="宋体" w:hAnsi="宋体" w:eastAsia="宋体" w:cs="宋体"/>
                <w:kern w:val="0"/>
                <w:sz w:val="18"/>
                <w:szCs w:val="18"/>
              </w:rPr>
            </w:pPr>
            <w:r>
              <w:rPr>
                <w:rFonts w:hint="eastAsia" w:ascii="宋体" w:hAnsi="宋体" w:eastAsia="宋体" w:cs="宋体"/>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7A34BC43">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0CE7A51B">
            <w:pPr>
              <w:widowControl/>
              <w:jc w:val="center"/>
              <w:rPr>
                <w:rFonts w:ascii="宋体" w:hAnsi="宋体" w:eastAsia="宋体" w:cs="宋体"/>
                <w:kern w:val="0"/>
                <w:sz w:val="18"/>
                <w:szCs w:val="18"/>
              </w:rPr>
            </w:pPr>
            <w:r>
              <w:rPr>
                <w:rFonts w:hint="eastAsia" w:ascii="宋体" w:hAnsi="宋体" w:eastAsia="宋体" w:cs="宋体"/>
                <w:kern w:val="0"/>
                <w:sz w:val="18"/>
                <w:szCs w:val="18"/>
              </w:rPr>
              <w:t>43000</w:t>
            </w:r>
          </w:p>
        </w:tc>
        <w:tc>
          <w:tcPr>
            <w:tcW w:w="509" w:type="pct"/>
            <w:tcBorders>
              <w:top w:val="nil"/>
              <w:left w:val="nil"/>
              <w:bottom w:val="single" w:color="auto" w:sz="4" w:space="0"/>
              <w:right w:val="single" w:color="auto" w:sz="4" w:space="0"/>
            </w:tcBorders>
            <w:shd w:val="clear" w:color="auto" w:fill="auto"/>
            <w:noWrap/>
            <w:vAlign w:val="center"/>
          </w:tcPr>
          <w:p w14:paraId="60DF9741">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509" w:type="pct"/>
            <w:tcBorders>
              <w:top w:val="nil"/>
              <w:left w:val="nil"/>
              <w:bottom w:val="single" w:color="auto" w:sz="4" w:space="0"/>
              <w:right w:val="single" w:color="auto" w:sz="4" w:space="0"/>
            </w:tcBorders>
            <w:shd w:val="clear" w:color="auto" w:fill="auto"/>
            <w:noWrap/>
            <w:vAlign w:val="center"/>
          </w:tcPr>
          <w:p w14:paraId="6D00E970">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63FAA7C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8DA93D">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077" w:type="pct"/>
            <w:tcBorders>
              <w:top w:val="nil"/>
              <w:left w:val="nil"/>
              <w:bottom w:val="single" w:color="auto" w:sz="4" w:space="0"/>
              <w:right w:val="single" w:color="auto" w:sz="4" w:space="0"/>
            </w:tcBorders>
            <w:shd w:val="clear" w:color="auto" w:fill="auto"/>
            <w:noWrap/>
            <w:vAlign w:val="center"/>
          </w:tcPr>
          <w:p w14:paraId="775F47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61838C99">
            <w:pPr>
              <w:widowControl/>
              <w:jc w:val="center"/>
              <w:rPr>
                <w:rFonts w:ascii="宋体" w:hAnsi="宋体" w:eastAsia="宋体" w:cs="宋体"/>
                <w:kern w:val="0"/>
                <w:sz w:val="18"/>
                <w:szCs w:val="18"/>
              </w:rPr>
            </w:pPr>
            <w:r>
              <w:rPr>
                <w:rFonts w:hint="eastAsia" w:ascii="宋体" w:hAnsi="宋体" w:eastAsia="宋体" w:cs="宋体"/>
                <w:kern w:val="0"/>
                <w:sz w:val="18"/>
                <w:szCs w:val="18"/>
              </w:rPr>
              <w:t>30600</w:t>
            </w:r>
          </w:p>
        </w:tc>
        <w:tc>
          <w:tcPr>
            <w:tcW w:w="505" w:type="pct"/>
            <w:tcBorders>
              <w:top w:val="nil"/>
              <w:left w:val="nil"/>
              <w:bottom w:val="single" w:color="auto" w:sz="4" w:space="0"/>
              <w:right w:val="single" w:color="auto" w:sz="4" w:space="0"/>
            </w:tcBorders>
            <w:shd w:val="clear" w:color="auto" w:fill="auto"/>
            <w:noWrap/>
            <w:vAlign w:val="center"/>
          </w:tcPr>
          <w:p w14:paraId="4361BB22">
            <w:pPr>
              <w:widowControl/>
              <w:jc w:val="center"/>
              <w:rPr>
                <w:rFonts w:ascii="宋体" w:hAnsi="宋体" w:eastAsia="宋体" w:cs="宋体"/>
                <w:kern w:val="0"/>
                <w:sz w:val="18"/>
                <w:szCs w:val="18"/>
              </w:rPr>
            </w:pPr>
            <w:r>
              <w:rPr>
                <w:rFonts w:hint="eastAsia" w:ascii="宋体" w:hAnsi="宋体" w:eastAsia="宋体" w:cs="宋体"/>
                <w:kern w:val="0"/>
                <w:sz w:val="18"/>
                <w:szCs w:val="18"/>
              </w:rPr>
              <w:t>32600</w:t>
            </w:r>
          </w:p>
        </w:tc>
        <w:tc>
          <w:tcPr>
            <w:tcW w:w="509" w:type="pct"/>
            <w:tcBorders>
              <w:top w:val="nil"/>
              <w:left w:val="nil"/>
              <w:bottom w:val="single" w:color="auto" w:sz="4" w:space="0"/>
              <w:right w:val="single" w:color="auto" w:sz="4" w:space="0"/>
            </w:tcBorders>
            <w:shd w:val="clear" w:color="auto" w:fill="auto"/>
            <w:noWrap/>
            <w:vAlign w:val="center"/>
          </w:tcPr>
          <w:p w14:paraId="07A7509E">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09" w:type="pct"/>
            <w:tcBorders>
              <w:top w:val="nil"/>
              <w:left w:val="nil"/>
              <w:bottom w:val="single" w:color="auto" w:sz="4" w:space="0"/>
              <w:right w:val="single" w:color="auto" w:sz="4" w:space="0"/>
            </w:tcBorders>
            <w:shd w:val="clear" w:color="auto" w:fill="auto"/>
            <w:noWrap/>
            <w:vAlign w:val="center"/>
          </w:tcPr>
          <w:p w14:paraId="23C74DA6">
            <w:pPr>
              <w:widowControl/>
              <w:jc w:val="center"/>
              <w:rPr>
                <w:rFonts w:ascii="宋体" w:hAnsi="宋体" w:eastAsia="宋体" w:cs="宋体"/>
                <w:kern w:val="0"/>
                <w:sz w:val="18"/>
                <w:szCs w:val="18"/>
              </w:rPr>
            </w:pPr>
            <w:r>
              <w:rPr>
                <w:rFonts w:hint="eastAsia" w:ascii="宋体" w:hAnsi="宋体" w:eastAsia="宋体" w:cs="宋体"/>
                <w:kern w:val="0"/>
                <w:sz w:val="18"/>
                <w:szCs w:val="18"/>
              </w:rPr>
              <w:t>61300</w:t>
            </w:r>
          </w:p>
        </w:tc>
        <w:tc>
          <w:tcPr>
            <w:tcW w:w="509" w:type="pct"/>
            <w:tcBorders>
              <w:top w:val="nil"/>
              <w:left w:val="nil"/>
              <w:bottom w:val="single" w:color="auto" w:sz="4" w:space="0"/>
              <w:right w:val="single" w:color="auto" w:sz="4" w:space="0"/>
            </w:tcBorders>
            <w:shd w:val="clear" w:color="auto" w:fill="auto"/>
            <w:noWrap/>
            <w:vAlign w:val="center"/>
          </w:tcPr>
          <w:p w14:paraId="05824FB4">
            <w:pPr>
              <w:widowControl/>
              <w:jc w:val="center"/>
              <w:rPr>
                <w:rFonts w:ascii="宋体" w:hAnsi="宋体" w:eastAsia="宋体" w:cs="宋体"/>
                <w:kern w:val="0"/>
                <w:sz w:val="18"/>
                <w:szCs w:val="18"/>
              </w:rPr>
            </w:pPr>
            <w:r>
              <w:rPr>
                <w:rFonts w:hint="eastAsia" w:ascii="宋体" w:hAnsi="宋体" w:eastAsia="宋体" w:cs="宋体"/>
                <w:kern w:val="0"/>
                <w:sz w:val="18"/>
                <w:szCs w:val="18"/>
              </w:rPr>
              <w:t>64700</w:t>
            </w:r>
          </w:p>
        </w:tc>
      </w:tr>
      <w:tr w14:paraId="2C8D1E1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62FCA3">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077" w:type="pct"/>
            <w:tcBorders>
              <w:top w:val="nil"/>
              <w:left w:val="nil"/>
              <w:bottom w:val="single" w:color="auto" w:sz="4" w:space="0"/>
              <w:right w:val="single" w:color="auto" w:sz="4" w:space="0"/>
            </w:tcBorders>
            <w:shd w:val="clear" w:color="auto" w:fill="auto"/>
            <w:noWrap/>
            <w:vAlign w:val="center"/>
          </w:tcPr>
          <w:p w14:paraId="0D4CB8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03320A2E">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05" w:type="pct"/>
            <w:tcBorders>
              <w:top w:val="nil"/>
              <w:left w:val="nil"/>
              <w:bottom w:val="single" w:color="auto" w:sz="4" w:space="0"/>
              <w:right w:val="single" w:color="auto" w:sz="4" w:space="0"/>
            </w:tcBorders>
            <w:shd w:val="clear" w:color="auto" w:fill="auto"/>
            <w:noWrap/>
            <w:vAlign w:val="center"/>
          </w:tcPr>
          <w:p w14:paraId="4CE13EC6">
            <w:pPr>
              <w:widowControl/>
              <w:jc w:val="center"/>
              <w:rPr>
                <w:rFonts w:ascii="宋体" w:hAnsi="宋体" w:eastAsia="宋体" w:cs="宋体"/>
                <w:kern w:val="0"/>
                <w:sz w:val="18"/>
                <w:szCs w:val="18"/>
              </w:rPr>
            </w:pPr>
            <w:r>
              <w:rPr>
                <w:rFonts w:hint="eastAsia" w:ascii="宋体" w:hAnsi="宋体" w:eastAsia="宋体" w:cs="宋体"/>
                <w:kern w:val="0"/>
                <w:sz w:val="18"/>
                <w:szCs w:val="18"/>
              </w:rPr>
              <w:t>43800</w:t>
            </w:r>
          </w:p>
        </w:tc>
        <w:tc>
          <w:tcPr>
            <w:tcW w:w="509" w:type="pct"/>
            <w:tcBorders>
              <w:top w:val="nil"/>
              <w:left w:val="nil"/>
              <w:bottom w:val="single" w:color="auto" w:sz="4" w:space="0"/>
              <w:right w:val="single" w:color="auto" w:sz="4" w:space="0"/>
            </w:tcBorders>
            <w:shd w:val="clear" w:color="auto" w:fill="auto"/>
            <w:noWrap/>
            <w:vAlign w:val="center"/>
          </w:tcPr>
          <w:p w14:paraId="374EC5C7">
            <w:pPr>
              <w:widowControl/>
              <w:jc w:val="center"/>
              <w:rPr>
                <w:rFonts w:ascii="宋体" w:hAnsi="宋体" w:eastAsia="宋体" w:cs="宋体"/>
                <w:kern w:val="0"/>
                <w:sz w:val="18"/>
                <w:szCs w:val="18"/>
              </w:rPr>
            </w:pPr>
            <w:r>
              <w:rPr>
                <w:rFonts w:hint="eastAsia" w:ascii="宋体" w:hAnsi="宋体" w:eastAsia="宋体" w:cs="宋体"/>
                <w:kern w:val="0"/>
                <w:sz w:val="18"/>
                <w:szCs w:val="18"/>
              </w:rPr>
              <w:t>54445</w:t>
            </w:r>
          </w:p>
        </w:tc>
        <w:tc>
          <w:tcPr>
            <w:tcW w:w="509" w:type="pct"/>
            <w:tcBorders>
              <w:top w:val="nil"/>
              <w:left w:val="nil"/>
              <w:bottom w:val="single" w:color="auto" w:sz="4" w:space="0"/>
              <w:right w:val="single" w:color="auto" w:sz="4" w:space="0"/>
            </w:tcBorders>
            <w:shd w:val="clear" w:color="auto" w:fill="auto"/>
            <w:noWrap/>
            <w:vAlign w:val="center"/>
          </w:tcPr>
          <w:p w14:paraId="763AA837">
            <w:pPr>
              <w:widowControl/>
              <w:jc w:val="center"/>
              <w:rPr>
                <w:rFonts w:ascii="宋体" w:hAnsi="宋体" w:eastAsia="宋体" w:cs="宋体"/>
                <w:kern w:val="0"/>
                <w:sz w:val="18"/>
                <w:szCs w:val="18"/>
              </w:rPr>
            </w:pPr>
            <w:r>
              <w:rPr>
                <w:rFonts w:hint="eastAsia" w:ascii="宋体" w:hAnsi="宋体" w:eastAsia="宋体" w:cs="宋体"/>
                <w:kern w:val="0"/>
                <w:sz w:val="18"/>
                <w:szCs w:val="18"/>
              </w:rPr>
              <w:t>86986</w:t>
            </w:r>
          </w:p>
        </w:tc>
        <w:tc>
          <w:tcPr>
            <w:tcW w:w="509" w:type="pct"/>
            <w:tcBorders>
              <w:top w:val="nil"/>
              <w:left w:val="nil"/>
              <w:bottom w:val="single" w:color="auto" w:sz="4" w:space="0"/>
              <w:right w:val="single" w:color="auto" w:sz="4" w:space="0"/>
            </w:tcBorders>
            <w:shd w:val="clear" w:color="auto" w:fill="auto"/>
            <w:noWrap/>
            <w:vAlign w:val="center"/>
          </w:tcPr>
          <w:p w14:paraId="3827A19B">
            <w:pPr>
              <w:widowControl/>
              <w:jc w:val="center"/>
              <w:rPr>
                <w:rFonts w:ascii="宋体" w:hAnsi="宋体" w:eastAsia="宋体" w:cs="宋体"/>
                <w:kern w:val="0"/>
                <w:sz w:val="18"/>
                <w:szCs w:val="18"/>
              </w:rPr>
            </w:pPr>
            <w:r>
              <w:rPr>
                <w:rFonts w:hint="eastAsia" w:ascii="宋体" w:hAnsi="宋体" w:eastAsia="宋体" w:cs="宋体"/>
                <w:kern w:val="0"/>
                <w:sz w:val="18"/>
                <w:szCs w:val="18"/>
              </w:rPr>
              <w:t>118844</w:t>
            </w:r>
          </w:p>
        </w:tc>
      </w:tr>
      <w:tr w14:paraId="25E0D5D7">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0DF99B4">
            <w:pPr>
              <w:widowControl/>
              <w:jc w:val="center"/>
              <w:rPr>
                <w:rFonts w:ascii="宋体" w:hAnsi="宋体" w:eastAsia="宋体" w:cs="宋体"/>
                <w:kern w:val="0"/>
                <w:sz w:val="18"/>
                <w:szCs w:val="18"/>
              </w:rPr>
            </w:pPr>
            <w:r>
              <w:rPr>
                <w:rFonts w:hint="eastAsia" w:ascii="宋体" w:hAnsi="宋体" w:eastAsia="宋体" w:cs="宋体"/>
                <w:kern w:val="0"/>
                <w:sz w:val="18"/>
                <w:szCs w:val="18"/>
              </w:rPr>
              <w:t>37</w:t>
            </w:r>
          </w:p>
        </w:tc>
        <w:tc>
          <w:tcPr>
            <w:tcW w:w="2077" w:type="pct"/>
            <w:tcBorders>
              <w:top w:val="nil"/>
              <w:left w:val="nil"/>
              <w:bottom w:val="single" w:color="auto" w:sz="4" w:space="0"/>
              <w:right w:val="single" w:color="auto" w:sz="4" w:space="0"/>
            </w:tcBorders>
            <w:shd w:val="clear" w:color="auto" w:fill="auto"/>
            <w:noWrap/>
            <w:vAlign w:val="center"/>
          </w:tcPr>
          <w:p w14:paraId="64BEF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其他内资企业</w:t>
            </w:r>
          </w:p>
        </w:tc>
        <w:tc>
          <w:tcPr>
            <w:tcW w:w="505" w:type="pct"/>
            <w:tcBorders>
              <w:top w:val="nil"/>
              <w:left w:val="nil"/>
              <w:bottom w:val="single" w:color="auto" w:sz="4" w:space="0"/>
              <w:right w:val="single" w:color="auto" w:sz="4" w:space="0"/>
            </w:tcBorders>
            <w:shd w:val="clear" w:color="auto" w:fill="auto"/>
            <w:noWrap/>
            <w:vAlign w:val="center"/>
          </w:tcPr>
          <w:p w14:paraId="1882134C">
            <w:pPr>
              <w:widowControl/>
              <w:jc w:val="center"/>
              <w:rPr>
                <w:rFonts w:ascii="宋体" w:hAnsi="宋体" w:eastAsia="宋体" w:cs="宋体"/>
                <w:kern w:val="0"/>
                <w:sz w:val="18"/>
                <w:szCs w:val="18"/>
              </w:rPr>
            </w:pPr>
            <w:r>
              <w:rPr>
                <w:rFonts w:hint="eastAsia" w:ascii="宋体" w:hAnsi="宋体" w:eastAsia="宋体" w:cs="宋体"/>
                <w:kern w:val="0"/>
                <w:sz w:val="18"/>
                <w:szCs w:val="18"/>
              </w:rPr>
              <w:t>31600</w:t>
            </w:r>
          </w:p>
        </w:tc>
        <w:tc>
          <w:tcPr>
            <w:tcW w:w="505" w:type="pct"/>
            <w:tcBorders>
              <w:top w:val="nil"/>
              <w:left w:val="nil"/>
              <w:bottom w:val="single" w:color="auto" w:sz="4" w:space="0"/>
              <w:right w:val="single" w:color="auto" w:sz="4" w:space="0"/>
            </w:tcBorders>
            <w:shd w:val="clear" w:color="auto" w:fill="auto"/>
            <w:noWrap/>
            <w:vAlign w:val="center"/>
          </w:tcPr>
          <w:p w14:paraId="039D17E3">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5620E21A">
            <w:pPr>
              <w:widowControl/>
              <w:jc w:val="center"/>
              <w:rPr>
                <w:rFonts w:ascii="宋体" w:hAnsi="宋体" w:eastAsia="宋体" w:cs="宋体"/>
                <w:kern w:val="0"/>
                <w:sz w:val="18"/>
                <w:szCs w:val="18"/>
              </w:rPr>
            </w:pPr>
            <w:r>
              <w:rPr>
                <w:rFonts w:hint="eastAsia" w:ascii="宋体" w:hAnsi="宋体" w:eastAsia="宋体" w:cs="宋体"/>
                <w:kern w:val="0"/>
                <w:sz w:val="18"/>
                <w:szCs w:val="18"/>
              </w:rPr>
              <w:t>39200</w:t>
            </w:r>
          </w:p>
        </w:tc>
        <w:tc>
          <w:tcPr>
            <w:tcW w:w="509" w:type="pct"/>
            <w:tcBorders>
              <w:top w:val="nil"/>
              <w:left w:val="nil"/>
              <w:bottom w:val="single" w:color="auto" w:sz="4" w:space="0"/>
              <w:right w:val="single" w:color="auto" w:sz="4" w:space="0"/>
            </w:tcBorders>
            <w:shd w:val="clear" w:color="auto" w:fill="auto"/>
            <w:noWrap/>
            <w:vAlign w:val="center"/>
          </w:tcPr>
          <w:p w14:paraId="56289EFF">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509" w:type="pct"/>
            <w:tcBorders>
              <w:top w:val="nil"/>
              <w:left w:val="nil"/>
              <w:bottom w:val="single" w:color="auto" w:sz="4" w:space="0"/>
              <w:right w:val="single" w:color="auto" w:sz="4" w:space="0"/>
            </w:tcBorders>
            <w:shd w:val="clear" w:color="auto" w:fill="auto"/>
            <w:noWrap/>
            <w:vAlign w:val="center"/>
          </w:tcPr>
          <w:p w14:paraId="787CE635">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724F759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35BD36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38</w:t>
            </w:r>
          </w:p>
        </w:tc>
        <w:tc>
          <w:tcPr>
            <w:tcW w:w="2077" w:type="pct"/>
            <w:tcBorders>
              <w:top w:val="nil"/>
              <w:left w:val="nil"/>
              <w:bottom w:val="single" w:color="auto" w:sz="4" w:space="0"/>
              <w:right w:val="single" w:color="auto" w:sz="4" w:space="0"/>
            </w:tcBorders>
            <w:shd w:val="clear" w:color="auto" w:fill="auto"/>
            <w:noWrap/>
            <w:vAlign w:val="center"/>
          </w:tcPr>
          <w:p w14:paraId="5C14D38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交通运输、仓储和邮政业</w:t>
            </w:r>
          </w:p>
        </w:tc>
        <w:tc>
          <w:tcPr>
            <w:tcW w:w="505" w:type="pct"/>
            <w:tcBorders>
              <w:top w:val="nil"/>
              <w:left w:val="nil"/>
              <w:bottom w:val="single" w:color="auto" w:sz="4" w:space="0"/>
              <w:right w:val="single" w:color="auto" w:sz="4" w:space="0"/>
            </w:tcBorders>
            <w:shd w:val="clear" w:color="auto" w:fill="auto"/>
            <w:noWrap/>
            <w:vAlign w:val="center"/>
          </w:tcPr>
          <w:p w14:paraId="7F15581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28056</w:t>
            </w:r>
          </w:p>
        </w:tc>
        <w:tc>
          <w:tcPr>
            <w:tcW w:w="505" w:type="pct"/>
            <w:tcBorders>
              <w:top w:val="nil"/>
              <w:left w:val="nil"/>
              <w:bottom w:val="single" w:color="auto" w:sz="4" w:space="0"/>
              <w:right w:val="single" w:color="auto" w:sz="4" w:space="0"/>
            </w:tcBorders>
            <w:shd w:val="clear" w:color="auto" w:fill="auto"/>
            <w:noWrap/>
            <w:vAlign w:val="center"/>
          </w:tcPr>
          <w:p w14:paraId="45D8CB7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33648</w:t>
            </w:r>
          </w:p>
        </w:tc>
        <w:tc>
          <w:tcPr>
            <w:tcW w:w="509" w:type="pct"/>
            <w:tcBorders>
              <w:top w:val="nil"/>
              <w:left w:val="nil"/>
              <w:bottom w:val="single" w:color="auto" w:sz="4" w:space="0"/>
              <w:right w:val="single" w:color="auto" w:sz="4" w:space="0"/>
            </w:tcBorders>
            <w:shd w:val="clear" w:color="auto" w:fill="auto"/>
            <w:noWrap/>
            <w:vAlign w:val="center"/>
          </w:tcPr>
          <w:p w14:paraId="5083097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43813</w:t>
            </w:r>
          </w:p>
        </w:tc>
        <w:tc>
          <w:tcPr>
            <w:tcW w:w="509" w:type="pct"/>
            <w:tcBorders>
              <w:top w:val="nil"/>
              <w:left w:val="nil"/>
              <w:bottom w:val="single" w:color="auto" w:sz="4" w:space="0"/>
              <w:right w:val="single" w:color="auto" w:sz="4" w:space="0"/>
            </w:tcBorders>
            <w:shd w:val="clear" w:color="auto" w:fill="auto"/>
            <w:noWrap/>
            <w:vAlign w:val="center"/>
          </w:tcPr>
          <w:p w14:paraId="1EE3F1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71900</w:t>
            </w:r>
          </w:p>
        </w:tc>
        <w:tc>
          <w:tcPr>
            <w:tcW w:w="509" w:type="pct"/>
            <w:tcBorders>
              <w:top w:val="nil"/>
              <w:left w:val="nil"/>
              <w:bottom w:val="single" w:color="auto" w:sz="4" w:space="0"/>
              <w:right w:val="single" w:color="auto" w:sz="4" w:space="0"/>
            </w:tcBorders>
            <w:shd w:val="clear" w:color="auto" w:fill="auto"/>
            <w:noWrap/>
            <w:vAlign w:val="center"/>
          </w:tcPr>
          <w:p w14:paraId="036418A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109134</w:t>
            </w:r>
          </w:p>
        </w:tc>
      </w:tr>
      <w:tr w14:paraId="28E471EB">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EA98A8">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077" w:type="pct"/>
            <w:tcBorders>
              <w:top w:val="nil"/>
              <w:left w:val="nil"/>
              <w:bottom w:val="single" w:color="auto" w:sz="4" w:space="0"/>
              <w:right w:val="single" w:color="auto" w:sz="4" w:space="0"/>
            </w:tcBorders>
            <w:shd w:val="clear" w:color="auto" w:fill="auto"/>
            <w:noWrap/>
            <w:vAlign w:val="center"/>
          </w:tcPr>
          <w:p w14:paraId="0934A4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524A9C31">
            <w:pPr>
              <w:widowControl/>
              <w:jc w:val="center"/>
              <w:rPr>
                <w:rFonts w:ascii="宋体" w:hAnsi="宋体" w:eastAsia="宋体" w:cs="宋体"/>
                <w:kern w:val="0"/>
                <w:sz w:val="18"/>
                <w:szCs w:val="18"/>
              </w:rPr>
            </w:pPr>
            <w:r>
              <w:rPr>
                <w:rFonts w:hint="eastAsia" w:ascii="宋体" w:hAnsi="宋体" w:eastAsia="宋体" w:cs="宋体"/>
                <w:kern w:val="0"/>
                <w:sz w:val="18"/>
                <w:szCs w:val="18"/>
              </w:rPr>
              <w:t>31000</w:t>
            </w:r>
          </w:p>
        </w:tc>
        <w:tc>
          <w:tcPr>
            <w:tcW w:w="505" w:type="pct"/>
            <w:tcBorders>
              <w:top w:val="nil"/>
              <w:left w:val="nil"/>
              <w:bottom w:val="single" w:color="auto" w:sz="4" w:space="0"/>
              <w:right w:val="single" w:color="auto" w:sz="4" w:space="0"/>
            </w:tcBorders>
            <w:shd w:val="clear" w:color="auto" w:fill="auto"/>
            <w:noWrap/>
            <w:vAlign w:val="center"/>
          </w:tcPr>
          <w:p w14:paraId="4B3FED0B">
            <w:pPr>
              <w:widowControl/>
              <w:jc w:val="center"/>
              <w:rPr>
                <w:rFonts w:ascii="宋体" w:hAnsi="宋体" w:eastAsia="宋体" w:cs="宋体"/>
                <w:kern w:val="0"/>
                <w:sz w:val="18"/>
                <w:szCs w:val="18"/>
              </w:rPr>
            </w:pPr>
            <w:r>
              <w:rPr>
                <w:rFonts w:hint="eastAsia" w:ascii="宋体" w:hAnsi="宋体" w:eastAsia="宋体" w:cs="宋体"/>
                <w:kern w:val="0"/>
                <w:sz w:val="18"/>
                <w:szCs w:val="18"/>
              </w:rPr>
              <w:t>34683</w:t>
            </w:r>
          </w:p>
        </w:tc>
        <w:tc>
          <w:tcPr>
            <w:tcW w:w="509" w:type="pct"/>
            <w:tcBorders>
              <w:top w:val="nil"/>
              <w:left w:val="nil"/>
              <w:bottom w:val="single" w:color="auto" w:sz="4" w:space="0"/>
              <w:right w:val="single" w:color="auto" w:sz="4" w:space="0"/>
            </w:tcBorders>
            <w:shd w:val="clear" w:color="auto" w:fill="auto"/>
            <w:noWrap/>
            <w:vAlign w:val="center"/>
          </w:tcPr>
          <w:p w14:paraId="5C9B22DD">
            <w:pPr>
              <w:widowControl/>
              <w:jc w:val="center"/>
              <w:rPr>
                <w:rFonts w:ascii="宋体" w:hAnsi="宋体" w:eastAsia="宋体" w:cs="宋体"/>
                <w:kern w:val="0"/>
                <w:sz w:val="18"/>
                <w:szCs w:val="18"/>
              </w:rPr>
            </w:pPr>
            <w:r>
              <w:rPr>
                <w:rFonts w:hint="eastAsia" w:ascii="宋体" w:hAnsi="宋体" w:eastAsia="宋体" w:cs="宋体"/>
                <w:kern w:val="0"/>
                <w:sz w:val="18"/>
                <w:szCs w:val="18"/>
              </w:rPr>
              <w:t>44940</w:t>
            </w:r>
          </w:p>
        </w:tc>
        <w:tc>
          <w:tcPr>
            <w:tcW w:w="509" w:type="pct"/>
            <w:tcBorders>
              <w:top w:val="nil"/>
              <w:left w:val="nil"/>
              <w:bottom w:val="single" w:color="auto" w:sz="4" w:space="0"/>
              <w:right w:val="single" w:color="auto" w:sz="4" w:space="0"/>
            </w:tcBorders>
            <w:shd w:val="clear" w:color="auto" w:fill="auto"/>
            <w:noWrap/>
            <w:vAlign w:val="center"/>
          </w:tcPr>
          <w:p w14:paraId="135A6189">
            <w:pPr>
              <w:widowControl/>
              <w:jc w:val="center"/>
              <w:rPr>
                <w:rFonts w:ascii="宋体" w:hAnsi="宋体" w:eastAsia="宋体" w:cs="宋体"/>
                <w:kern w:val="0"/>
                <w:sz w:val="18"/>
                <w:szCs w:val="18"/>
              </w:rPr>
            </w:pPr>
            <w:r>
              <w:rPr>
                <w:rFonts w:hint="eastAsia" w:ascii="宋体" w:hAnsi="宋体" w:eastAsia="宋体" w:cs="宋体"/>
                <w:kern w:val="0"/>
                <w:sz w:val="18"/>
                <w:szCs w:val="18"/>
              </w:rPr>
              <w:t>78000</w:t>
            </w:r>
          </w:p>
        </w:tc>
        <w:tc>
          <w:tcPr>
            <w:tcW w:w="509" w:type="pct"/>
            <w:tcBorders>
              <w:top w:val="nil"/>
              <w:left w:val="nil"/>
              <w:bottom w:val="single" w:color="auto" w:sz="4" w:space="0"/>
              <w:right w:val="single" w:color="auto" w:sz="4" w:space="0"/>
            </w:tcBorders>
            <w:shd w:val="clear" w:color="auto" w:fill="auto"/>
            <w:noWrap/>
            <w:vAlign w:val="center"/>
          </w:tcPr>
          <w:p w14:paraId="4D9FC1D1">
            <w:pPr>
              <w:widowControl/>
              <w:jc w:val="center"/>
              <w:rPr>
                <w:rFonts w:ascii="宋体" w:hAnsi="宋体" w:eastAsia="宋体" w:cs="宋体"/>
                <w:kern w:val="0"/>
                <w:sz w:val="18"/>
                <w:szCs w:val="18"/>
              </w:rPr>
            </w:pPr>
            <w:r>
              <w:rPr>
                <w:rFonts w:hint="eastAsia" w:ascii="宋体" w:hAnsi="宋体" w:eastAsia="宋体" w:cs="宋体"/>
                <w:kern w:val="0"/>
                <w:sz w:val="18"/>
                <w:szCs w:val="18"/>
              </w:rPr>
              <w:t>116186</w:t>
            </w:r>
          </w:p>
        </w:tc>
      </w:tr>
      <w:tr w14:paraId="4F7F829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76CC359">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077" w:type="pct"/>
            <w:tcBorders>
              <w:top w:val="nil"/>
              <w:left w:val="nil"/>
              <w:bottom w:val="single" w:color="auto" w:sz="4" w:space="0"/>
              <w:right w:val="single" w:color="auto" w:sz="4" w:space="0"/>
            </w:tcBorders>
            <w:shd w:val="clear" w:color="auto" w:fill="auto"/>
            <w:noWrap/>
            <w:vAlign w:val="center"/>
          </w:tcPr>
          <w:p w14:paraId="7081B6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399BC7FE">
            <w:pPr>
              <w:widowControl/>
              <w:jc w:val="center"/>
              <w:rPr>
                <w:rFonts w:ascii="宋体" w:hAnsi="宋体" w:eastAsia="宋体" w:cs="宋体"/>
                <w:kern w:val="0"/>
                <w:sz w:val="18"/>
                <w:szCs w:val="18"/>
              </w:rPr>
            </w:pPr>
            <w:r>
              <w:rPr>
                <w:rFonts w:hint="eastAsia" w:ascii="宋体" w:hAnsi="宋体" w:eastAsia="宋体" w:cs="宋体"/>
                <w:kern w:val="0"/>
                <w:sz w:val="18"/>
                <w:szCs w:val="18"/>
              </w:rPr>
              <w:t>25356</w:t>
            </w:r>
          </w:p>
        </w:tc>
        <w:tc>
          <w:tcPr>
            <w:tcW w:w="505" w:type="pct"/>
            <w:tcBorders>
              <w:top w:val="nil"/>
              <w:left w:val="nil"/>
              <w:bottom w:val="single" w:color="auto" w:sz="4" w:space="0"/>
              <w:right w:val="single" w:color="auto" w:sz="4" w:space="0"/>
            </w:tcBorders>
            <w:shd w:val="clear" w:color="auto" w:fill="auto"/>
            <w:noWrap/>
            <w:vAlign w:val="center"/>
          </w:tcPr>
          <w:p w14:paraId="3A754EC3">
            <w:pPr>
              <w:widowControl/>
              <w:jc w:val="center"/>
              <w:rPr>
                <w:rFonts w:ascii="宋体" w:hAnsi="宋体" w:eastAsia="宋体" w:cs="宋体"/>
                <w:kern w:val="0"/>
                <w:sz w:val="18"/>
                <w:szCs w:val="18"/>
              </w:rPr>
            </w:pPr>
            <w:r>
              <w:rPr>
                <w:rFonts w:hint="eastAsia" w:ascii="宋体" w:hAnsi="宋体" w:eastAsia="宋体" w:cs="宋体"/>
                <w:kern w:val="0"/>
                <w:sz w:val="18"/>
                <w:szCs w:val="18"/>
              </w:rPr>
              <w:t>26356</w:t>
            </w:r>
          </w:p>
        </w:tc>
        <w:tc>
          <w:tcPr>
            <w:tcW w:w="509" w:type="pct"/>
            <w:tcBorders>
              <w:top w:val="nil"/>
              <w:left w:val="nil"/>
              <w:bottom w:val="single" w:color="auto" w:sz="4" w:space="0"/>
              <w:right w:val="single" w:color="auto" w:sz="4" w:space="0"/>
            </w:tcBorders>
            <w:shd w:val="clear" w:color="auto" w:fill="auto"/>
            <w:noWrap/>
            <w:vAlign w:val="center"/>
          </w:tcPr>
          <w:p w14:paraId="5606B53D">
            <w:pPr>
              <w:widowControl/>
              <w:jc w:val="center"/>
              <w:rPr>
                <w:rFonts w:ascii="宋体" w:hAnsi="宋体" w:eastAsia="宋体" w:cs="宋体"/>
                <w:kern w:val="0"/>
                <w:sz w:val="18"/>
                <w:szCs w:val="18"/>
              </w:rPr>
            </w:pPr>
            <w:r>
              <w:rPr>
                <w:rFonts w:hint="eastAsia" w:ascii="宋体" w:hAnsi="宋体" w:eastAsia="宋体" w:cs="宋体"/>
                <w:kern w:val="0"/>
                <w:sz w:val="18"/>
                <w:szCs w:val="18"/>
              </w:rPr>
              <w:t>27360</w:t>
            </w:r>
          </w:p>
        </w:tc>
        <w:tc>
          <w:tcPr>
            <w:tcW w:w="509" w:type="pct"/>
            <w:tcBorders>
              <w:top w:val="nil"/>
              <w:left w:val="nil"/>
              <w:bottom w:val="single" w:color="auto" w:sz="4" w:space="0"/>
              <w:right w:val="single" w:color="auto" w:sz="4" w:space="0"/>
            </w:tcBorders>
            <w:shd w:val="clear" w:color="auto" w:fill="auto"/>
            <w:noWrap/>
            <w:vAlign w:val="center"/>
          </w:tcPr>
          <w:p w14:paraId="4894539A">
            <w:pPr>
              <w:widowControl/>
              <w:jc w:val="center"/>
              <w:rPr>
                <w:rFonts w:ascii="宋体" w:hAnsi="宋体" w:eastAsia="宋体" w:cs="宋体"/>
                <w:kern w:val="0"/>
                <w:sz w:val="18"/>
                <w:szCs w:val="18"/>
              </w:rPr>
            </w:pPr>
            <w:r>
              <w:rPr>
                <w:rFonts w:hint="eastAsia" w:ascii="宋体" w:hAnsi="宋体" w:eastAsia="宋体" w:cs="宋体"/>
                <w:kern w:val="0"/>
                <w:sz w:val="18"/>
                <w:szCs w:val="18"/>
              </w:rPr>
              <w:t>31010</w:t>
            </w:r>
          </w:p>
        </w:tc>
        <w:tc>
          <w:tcPr>
            <w:tcW w:w="509" w:type="pct"/>
            <w:tcBorders>
              <w:top w:val="nil"/>
              <w:left w:val="nil"/>
              <w:bottom w:val="single" w:color="auto" w:sz="4" w:space="0"/>
              <w:right w:val="single" w:color="auto" w:sz="4" w:space="0"/>
            </w:tcBorders>
            <w:shd w:val="clear" w:color="auto" w:fill="auto"/>
            <w:noWrap/>
            <w:vAlign w:val="center"/>
          </w:tcPr>
          <w:p w14:paraId="6CC90784">
            <w:pPr>
              <w:widowControl/>
              <w:jc w:val="center"/>
              <w:rPr>
                <w:rFonts w:ascii="宋体" w:hAnsi="宋体" w:eastAsia="宋体" w:cs="宋体"/>
                <w:kern w:val="0"/>
                <w:sz w:val="18"/>
                <w:szCs w:val="18"/>
              </w:rPr>
            </w:pPr>
            <w:r>
              <w:rPr>
                <w:rFonts w:hint="eastAsia" w:ascii="宋体" w:hAnsi="宋体" w:eastAsia="宋体" w:cs="宋体"/>
                <w:kern w:val="0"/>
                <w:sz w:val="18"/>
                <w:szCs w:val="18"/>
              </w:rPr>
              <w:t>35520</w:t>
            </w:r>
          </w:p>
        </w:tc>
      </w:tr>
      <w:tr w14:paraId="4CD664A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3767F04">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077" w:type="pct"/>
            <w:tcBorders>
              <w:top w:val="nil"/>
              <w:left w:val="nil"/>
              <w:bottom w:val="single" w:color="auto" w:sz="4" w:space="0"/>
              <w:right w:val="single" w:color="auto" w:sz="4" w:space="0"/>
            </w:tcBorders>
            <w:shd w:val="clear" w:color="auto" w:fill="auto"/>
            <w:noWrap/>
            <w:vAlign w:val="center"/>
          </w:tcPr>
          <w:p w14:paraId="14A5C7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608AAB68">
            <w:pPr>
              <w:widowControl/>
              <w:jc w:val="center"/>
              <w:rPr>
                <w:rFonts w:ascii="宋体" w:hAnsi="宋体" w:eastAsia="宋体" w:cs="宋体"/>
                <w:kern w:val="0"/>
                <w:sz w:val="18"/>
                <w:szCs w:val="18"/>
              </w:rPr>
            </w:pPr>
            <w:r>
              <w:rPr>
                <w:rFonts w:hint="eastAsia" w:ascii="宋体" w:hAnsi="宋体" w:eastAsia="宋体" w:cs="宋体"/>
                <w:kern w:val="0"/>
                <w:sz w:val="18"/>
                <w:szCs w:val="18"/>
              </w:rPr>
              <w:t>39460</w:t>
            </w:r>
          </w:p>
        </w:tc>
        <w:tc>
          <w:tcPr>
            <w:tcW w:w="505" w:type="pct"/>
            <w:tcBorders>
              <w:top w:val="nil"/>
              <w:left w:val="nil"/>
              <w:bottom w:val="single" w:color="auto" w:sz="4" w:space="0"/>
              <w:right w:val="single" w:color="auto" w:sz="4" w:space="0"/>
            </w:tcBorders>
            <w:shd w:val="clear" w:color="auto" w:fill="auto"/>
            <w:noWrap/>
            <w:vAlign w:val="center"/>
          </w:tcPr>
          <w:p w14:paraId="643BBC7A">
            <w:pPr>
              <w:widowControl/>
              <w:jc w:val="center"/>
              <w:rPr>
                <w:rFonts w:ascii="宋体" w:hAnsi="宋体" w:eastAsia="宋体" w:cs="宋体"/>
                <w:kern w:val="0"/>
                <w:sz w:val="18"/>
                <w:szCs w:val="18"/>
              </w:rPr>
            </w:pPr>
            <w:r>
              <w:rPr>
                <w:rFonts w:hint="eastAsia" w:ascii="宋体" w:hAnsi="宋体" w:eastAsia="宋体" w:cs="宋体"/>
                <w:kern w:val="0"/>
                <w:sz w:val="18"/>
                <w:szCs w:val="18"/>
              </w:rPr>
              <w:t>45991</w:t>
            </w:r>
          </w:p>
        </w:tc>
        <w:tc>
          <w:tcPr>
            <w:tcW w:w="509" w:type="pct"/>
            <w:tcBorders>
              <w:top w:val="nil"/>
              <w:left w:val="nil"/>
              <w:bottom w:val="single" w:color="auto" w:sz="4" w:space="0"/>
              <w:right w:val="single" w:color="auto" w:sz="4" w:space="0"/>
            </w:tcBorders>
            <w:shd w:val="clear" w:color="auto" w:fill="auto"/>
            <w:noWrap/>
            <w:vAlign w:val="center"/>
          </w:tcPr>
          <w:p w14:paraId="2EB159DF">
            <w:pPr>
              <w:widowControl/>
              <w:jc w:val="center"/>
              <w:rPr>
                <w:rFonts w:ascii="宋体" w:hAnsi="宋体" w:eastAsia="宋体" w:cs="宋体"/>
                <w:kern w:val="0"/>
                <w:sz w:val="18"/>
                <w:szCs w:val="18"/>
              </w:rPr>
            </w:pPr>
            <w:r>
              <w:rPr>
                <w:rFonts w:hint="eastAsia" w:ascii="宋体" w:hAnsi="宋体" w:eastAsia="宋体" w:cs="宋体"/>
                <w:kern w:val="0"/>
                <w:sz w:val="18"/>
                <w:szCs w:val="18"/>
              </w:rPr>
              <w:t>57014</w:t>
            </w:r>
          </w:p>
        </w:tc>
        <w:tc>
          <w:tcPr>
            <w:tcW w:w="509" w:type="pct"/>
            <w:tcBorders>
              <w:top w:val="nil"/>
              <w:left w:val="nil"/>
              <w:bottom w:val="single" w:color="auto" w:sz="4" w:space="0"/>
              <w:right w:val="single" w:color="auto" w:sz="4" w:space="0"/>
            </w:tcBorders>
            <w:shd w:val="clear" w:color="auto" w:fill="auto"/>
            <w:noWrap/>
            <w:vAlign w:val="center"/>
          </w:tcPr>
          <w:p w14:paraId="1D5654AF">
            <w:pPr>
              <w:widowControl/>
              <w:jc w:val="center"/>
              <w:rPr>
                <w:rFonts w:ascii="宋体" w:hAnsi="宋体" w:eastAsia="宋体" w:cs="宋体"/>
                <w:kern w:val="0"/>
                <w:sz w:val="18"/>
                <w:szCs w:val="18"/>
              </w:rPr>
            </w:pPr>
            <w:r>
              <w:rPr>
                <w:rFonts w:hint="eastAsia" w:ascii="宋体" w:hAnsi="宋体" w:eastAsia="宋体" w:cs="宋体"/>
                <w:kern w:val="0"/>
                <w:sz w:val="18"/>
                <w:szCs w:val="18"/>
              </w:rPr>
              <w:t>74215</w:t>
            </w:r>
          </w:p>
        </w:tc>
        <w:tc>
          <w:tcPr>
            <w:tcW w:w="509" w:type="pct"/>
            <w:tcBorders>
              <w:top w:val="nil"/>
              <w:left w:val="nil"/>
              <w:bottom w:val="single" w:color="auto" w:sz="4" w:space="0"/>
              <w:right w:val="single" w:color="auto" w:sz="4" w:space="0"/>
            </w:tcBorders>
            <w:shd w:val="clear" w:color="auto" w:fill="auto"/>
            <w:noWrap/>
            <w:vAlign w:val="center"/>
          </w:tcPr>
          <w:p w14:paraId="0D197F14">
            <w:pPr>
              <w:widowControl/>
              <w:jc w:val="center"/>
              <w:rPr>
                <w:rFonts w:ascii="宋体" w:hAnsi="宋体" w:eastAsia="宋体" w:cs="宋体"/>
                <w:kern w:val="0"/>
                <w:sz w:val="18"/>
                <w:szCs w:val="18"/>
              </w:rPr>
            </w:pPr>
            <w:r>
              <w:rPr>
                <w:rFonts w:hint="eastAsia" w:ascii="宋体" w:hAnsi="宋体" w:eastAsia="宋体" w:cs="宋体"/>
                <w:kern w:val="0"/>
                <w:sz w:val="18"/>
                <w:szCs w:val="18"/>
              </w:rPr>
              <w:t>131462</w:t>
            </w:r>
          </w:p>
        </w:tc>
      </w:tr>
      <w:tr w14:paraId="0D163F94">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E3073F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42</w:t>
            </w:r>
          </w:p>
        </w:tc>
        <w:tc>
          <w:tcPr>
            <w:tcW w:w="2077" w:type="pct"/>
            <w:tcBorders>
              <w:top w:val="nil"/>
              <w:left w:val="nil"/>
              <w:bottom w:val="single" w:color="auto" w:sz="4" w:space="0"/>
              <w:right w:val="single" w:color="auto" w:sz="4" w:space="0"/>
            </w:tcBorders>
            <w:shd w:val="clear" w:color="auto" w:fill="auto"/>
            <w:noWrap/>
            <w:vAlign w:val="center"/>
          </w:tcPr>
          <w:p w14:paraId="08F8820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住宿和餐饮业</w:t>
            </w:r>
          </w:p>
        </w:tc>
        <w:tc>
          <w:tcPr>
            <w:tcW w:w="505" w:type="pct"/>
            <w:tcBorders>
              <w:top w:val="nil"/>
              <w:left w:val="nil"/>
              <w:bottom w:val="single" w:color="auto" w:sz="4" w:space="0"/>
              <w:right w:val="single" w:color="auto" w:sz="4" w:space="0"/>
            </w:tcBorders>
            <w:shd w:val="clear" w:color="auto" w:fill="auto"/>
            <w:noWrap/>
            <w:vAlign w:val="center"/>
          </w:tcPr>
          <w:p w14:paraId="49E4286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30000</w:t>
            </w:r>
          </w:p>
        </w:tc>
        <w:tc>
          <w:tcPr>
            <w:tcW w:w="505" w:type="pct"/>
            <w:tcBorders>
              <w:top w:val="nil"/>
              <w:left w:val="nil"/>
              <w:bottom w:val="single" w:color="auto" w:sz="4" w:space="0"/>
              <w:right w:val="single" w:color="auto" w:sz="4" w:space="0"/>
            </w:tcBorders>
            <w:shd w:val="clear" w:color="auto" w:fill="auto"/>
            <w:noWrap/>
            <w:vAlign w:val="center"/>
          </w:tcPr>
          <w:p w14:paraId="3E46576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45BAF6D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43034</w:t>
            </w:r>
          </w:p>
        </w:tc>
        <w:tc>
          <w:tcPr>
            <w:tcW w:w="509" w:type="pct"/>
            <w:tcBorders>
              <w:top w:val="nil"/>
              <w:left w:val="nil"/>
              <w:bottom w:val="single" w:color="auto" w:sz="4" w:space="0"/>
              <w:right w:val="single" w:color="auto" w:sz="4" w:space="0"/>
            </w:tcBorders>
            <w:shd w:val="clear" w:color="auto" w:fill="auto"/>
            <w:noWrap/>
            <w:vAlign w:val="center"/>
          </w:tcPr>
          <w:p w14:paraId="3931826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54992</w:t>
            </w:r>
          </w:p>
        </w:tc>
        <w:tc>
          <w:tcPr>
            <w:tcW w:w="509" w:type="pct"/>
            <w:tcBorders>
              <w:top w:val="nil"/>
              <w:left w:val="nil"/>
              <w:bottom w:val="single" w:color="auto" w:sz="4" w:space="0"/>
              <w:right w:val="single" w:color="auto" w:sz="4" w:space="0"/>
            </w:tcBorders>
            <w:shd w:val="clear" w:color="auto" w:fill="auto"/>
            <w:noWrap/>
            <w:vAlign w:val="center"/>
          </w:tcPr>
          <w:p w14:paraId="7BE598F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70743</w:t>
            </w:r>
          </w:p>
        </w:tc>
      </w:tr>
      <w:tr w14:paraId="0604ADB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425FDC8">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2077" w:type="pct"/>
            <w:tcBorders>
              <w:top w:val="nil"/>
              <w:left w:val="nil"/>
              <w:bottom w:val="single" w:color="auto" w:sz="4" w:space="0"/>
              <w:right w:val="single" w:color="auto" w:sz="4" w:space="0"/>
            </w:tcBorders>
            <w:shd w:val="clear" w:color="auto" w:fill="auto"/>
            <w:noWrap/>
            <w:vAlign w:val="center"/>
          </w:tcPr>
          <w:p w14:paraId="79E69F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0ED1CAAE">
            <w:pPr>
              <w:widowControl/>
              <w:jc w:val="center"/>
              <w:rPr>
                <w:rFonts w:ascii="宋体" w:hAnsi="宋体" w:eastAsia="宋体" w:cs="宋体"/>
                <w:kern w:val="0"/>
                <w:sz w:val="18"/>
                <w:szCs w:val="18"/>
              </w:rPr>
            </w:pPr>
            <w:r>
              <w:rPr>
                <w:rFonts w:hint="eastAsia" w:ascii="宋体" w:hAnsi="宋体" w:eastAsia="宋体" w:cs="宋体"/>
                <w:kern w:val="0"/>
                <w:sz w:val="18"/>
                <w:szCs w:val="18"/>
              </w:rPr>
              <w:t>28934</w:t>
            </w:r>
          </w:p>
        </w:tc>
        <w:tc>
          <w:tcPr>
            <w:tcW w:w="505" w:type="pct"/>
            <w:tcBorders>
              <w:top w:val="nil"/>
              <w:left w:val="nil"/>
              <w:bottom w:val="single" w:color="auto" w:sz="4" w:space="0"/>
              <w:right w:val="single" w:color="auto" w:sz="4" w:space="0"/>
            </w:tcBorders>
            <w:shd w:val="clear" w:color="auto" w:fill="auto"/>
            <w:noWrap/>
            <w:vAlign w:val="center"/>
          </w:tcPr>
          <w:p w14:paraId="24A68C7D">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09" w:type="pct"/>
            <w:tcBorders>
              <w:top w:val="nil"/>
              <w:left w:val="nil"/>
              <w:bottom w:val="single" w:color="auto" w:sz="4" w:space="0"/>
              <w:right w:val="single" w:color="auto" w:sz="4" w:space="0"/>
            </w:tcBorders>
            <w:shd w:val="clear" w:color="auto" w:fill="auto"/>
            <w:noWrap/>
            <w:vAlign w:val="center"/>
          </w:tcPr>
          <w:p w14:paraId="484E381D">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30C1BBF9">
            <w:pPr>
              <w:widowControl/>
              <w:jc w:val="center"/>
              <w:rPr>
                <w:rFonts w:ascii="宋体" w:hAnsi="宋体" w:eastAsia="宋体" w:cs="宋体"/>
                <w:kern w:val="0"/>
                <w:sz w:val="18"/>
                <w:szCs w:val="18"/>
              </w:rPr>
            </w:pPr>
            <w:r>
              <w:rPr>
                <w:rFonts w:hint="eastAsia" w:ascii="宋体" w:hAnsi="宋体" w:eastAsia="宋体" w:cs="宋体"/>
                <w:kern w:val="0"/>
                <w:sz w:val="18"/>
                <w:szCs w:val="18"/>
              </w:rPr>
              <w:t>51709</w:t>
            </w:r>
          </w:p>
        </w:tc>
        <w:tc>
          <w:tcPr>
            <w:tcW w:w="509" w:type="pct"/>
            <w:tcBorders>
              <w:top w:val="nil"/>
              <w:left w:val="nil"/>
              <w:bottom w:val="single" w:color="auto" w:sz="4" w:space="0"/>
              <w:right w:val="single" w:color="auto" w:sz="4" w:space="0"/>
            </w:tcBorders>
            <w:shd w:val="clear" w:color="auto" w:fill="auto"/>
            <w:noWrap/>
            <w:vAlign w:val="center"/>
          </w:tcPr>
          <w:p w14:paraId="27AB6C78">
            <w:pPr>
              <w:widowControl/>
              <w:jc w:val="center"/>
              <w:rPr>
                <w:rFonts w:ascii="宋体" w:hAnsi="宋体" w:eastAsia="宋体" w:cs="宋体"/>
                <w:kern w:val="0"/>
                <w:sz w:val="18"/>
                <w:szCs w:val="18"/>
              </w:rPr>
            </w:pPr>
            <w:r>
              <w:rPr>
                <w:rFonts w:hint="eastAsia" w:ascii="宋体" w:hAnsi="宋体" w:eastAsia="宋体" w:cs="宋体"/>
                <w:kern w:val="0"/>
                <w:sz w:val="18"/>
                <w:szCs w:val="18"/>
              </w:rPr>
              <w:t>66000</w:t>
            </w:r>
          </w:p>
        </w:tc>
      </w:tr>
      <w:tr w14:paraId="0C2AD70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D468DCC">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2077" w:type="pct"/>
            <w:tcBorders>
              <w:top w:val="nil"/>
              <w:left w:val="nil"/>
              <w:bottom w:val="single" w:color="auto" w:sz="4" w:space="0"/>
              <w:right w:val="single" w:color="auto" w:sz="4" w:space="0"/>
            </w:tcBorders>
            <w:shd w:val="clear" w:color="auto" w:fill="auto"/>
            <w:noWrap/>
            <w:vAlign w:val="center"/>
          </w:tcPr>
          <w:p w14:paraId="433A3E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5CF12791">
            <w:pPr>
              <w:widowControl/>
              <w:jc w:val="center"/>
              <w:rPr>
                <w:rFonts w:ascii="宋体" w:hAnsi="宋体" w:eastAsia="宋体" w:cs="宋体"/>
                <w:kern w:val="0"/>
                <w:sz w:val="18"/>
                <w:szCs w:val="18"/>
              </w:rPr>
            </w:pPr>
            <w:r>
              <w:rPr>
                <w:rFonts w:hint="eastAsia" w:ascii="宋体" w:hAnsi="宋体" w:eastAsia="宋体" w:cs="宋体"/>
                <w:kern w:val="0"/>
                <w:sz w:val="18"/>
                <w:szCs w:val="18"/>
              </w:rPr>
              <w:t>31354</w:t>
            </w:r>
          </w:p>
        </w:tc>
        <w:tc>
          <w:tcPr>
            <w:tcW w:w="505" w:type="pct"/>
            <w:tcBorders>
              <w:top w:val="nil"/>
              <w:left w:val="nil"/>
              <w:bottom w:val="single" w:color="auto" w:sz="4" w:space="0"/>
              <w:right w:val="single" w:color="auto" w:sz="4" w:space="0"/>
            </w:tcBorders>
            <w:shd w:val="clear" w:color="auto" w:fill="auto"/>
            <w:noWrap/>
            <w:vAlign w:val="center"/>
          </w:tcPr>
          <w:p w14:paraId="26A50B3F">
            <w:pPr>
              <w:widowControl/>
              <w:jc w:val="center"/>
              <w:rPr>
                <w:rFonts w:ascii="宋体" w:hAnsi="宋体" w:eastAsia="宋体" w:cs="宋体"/>
                <w:kern w:val="0"/>
                <w:sz w:val="18"/>
                <w:szCs w:val="18"/>
              </w:rPr>
            </w:pPr>
            <w:r>
              <w:rPr>
                <w:rFonts w:hint="eastAsia" w:ascii="宋体" w:hAnsi="宋体" w:eastAsia="宋体" w:cs="宋体"/>
                <w:kern w:val="0"/>
                <w:sz w:val="18"/>
                <w:szCs w:val="18"/>
              </w:rPr>
              <w:t>40380</w:t>
            </w:r>
          </w:p>
        </w:tc>
        <w:tc>
          <w:tcPr>
            <w:tcW w:w="509" w:type="pct"/>
            <w:tcBorders>
              <w:top w:val="nil"/>
              <w:left w:val="nil"/>
              <w:bottom w:val="single" w:color="auto" w:sz="4" w:space="0"/>
              <w:right w:val="single" w:color="auto" w:sz="4" w:space="0"/>
            </w:tcBorders>
            <w:shd w:val="clear" w:color="auto" w:fill="auto"/>
            <w:noWrap/>
            <w:vAlign w:val="center"/>
          </w:tcPr>
          <w:p w14:paraId="22F0D509">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09" w:type="pct"/>
            <w:tcBorders>
              <w:top w:val="nil"/>
              <w:left w:val="nil"/>
              <w:bottom w:val="single" w:color="auto" w:sz="4" w:space="0"/>
              <w:right w:val="single" w:color="auto" w:sz="4" w:space="0"/>
            </w:tcBorders>
            <w:shd w:val="clear" w:color="auto" w:fill="auto"/>
            <w:noWrap/>
            <w:vAlign w:val="center"/>
          </w:tcPr>
          <w:p w14:paraId="4BA8A77B">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472D018D">
            <w:pPr>
              <w:widowControl/>
              <w:jc w:val="center"/>
              <w:rPr>
                <w:rFonts w:ascii="宋体" w:hAnsi="宋体" w:eastAsia="宋体" w:cs="宋体"/>
                <w:kern w:val="0"/>
                <w:sz w:val="18"/>
                <w:szCs w:val="18"/>
              </w:rPr>
            </w:pPr>
            <w:r>
              <w:rPr>
                <w:rFonts w:hint="eastAsia" w:ascii="宋体" w:hAnsi="宋体" w:eastAsia="宋体" w:cs="宋体"/>
                <w:kern w:val="0"/>
                <w:sz w:val="18"/>
                <w:szCs w:val="18"/>
              </w:rPr>
              <w:t>71562</w:t>
            </w:r>
          </w:p>
        </w:tc>
      </w:tr>
      <w:tr w14:paraId="30CAB9A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B8DD01E">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2077" w:type="pct"/>
            <w:tcBorders>
              <w:top w:val="nil"/>
              <w:left w:val="nil"/>
              <w:bottom w:val="single" w:color="auto" w:sz="4" w:space="0"/>
              <w:right w:val="single" w:color="auto" w:sz="4" w:space="0"/>
            </w:tcBorders>
            <w:shd w:val="clear" w:color="auto" w:fill="auto"/>
            <w:noWrap/>
            <w:vAlign w:val="center"/>
          </w:tcPr>
          <w:p w14:paraId="5EF598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57671216">
            <w:pPr>
              <w:widowControl/>
              <w:jc w:val="center"/>
              <w:rPr>
                <w:rFonts w:ascii="宋体" w:hAnsi="宋体" w:eastAsia="宋体" w:cs="宋体"/>
                <w:kern w:val="0"/>
                <w:sz w:val="18"/>
                <w:szCs w:val="18"/>
              </w:rPr>
            </w:pPr>
            <w:r>
              <w:rPr>
                <w:rFonts w:hint="eastAsia" w:ascii="宋体" w:hAnsi="宋体" w:eastAsia="宋体" w:cs="宋体"/>
                <w:kern w:val="0"/>
                <w:sz w:val="18"/>
                <w:szCs w:val="18"/>
              </w:rPr>
              <w:t>25874</w:t>
            </w:r>
          </w:p>
        </w:tc>
        <w:tc>
          <w:tcPr>
            <w:tcW w:w="505" w:type="pct"/>
            <w:tcBorders>
              <w:top w:val="nil"/>
              <w:left w:val="nil"/>
              <w:bottom w:val="single" w:color="auto" w:sz="4" w:space="0"/>
              <w:right w:val="single" w:color="auto" w:sz="4" w:space="0"/>
            </w:tcBorders>
            <w:shd w:val="clear" w:color="auto" w:fill="auto"/>
            <w:noWrap/>
            <w:vAlign w:val="center"/>
          </w:tcPr>
          <w:p w14:paraId="26BAA843">
            <w:pPr>
              <w:widowControl/>
              <w:jc w:val="center"/>
              <w:rPr>
                <w:rFonts w:ascii="宋体" w:hAnsi="宋体" w:eastAsia="宋体" w:cs="宋体"/>
                <w:kern w:val="0"/>
                <w:sz w:val="18"/>
                <w:szCs w:val="18"/>
              </w:rPr>
            </w:pPr>
            <w:r>
              <w:rPr>
                <w:rFonts w:hint="eastAsia" w:ascii="宋体" w:hAnsi="宋体" w:eastAsia="宋体" w:cs="宋体"/>
                <w:kern w:val="0"/>
                <w:sz w:val="18"/>
                <w:szCs w:val="18"/>
              </w:rPr>
              <w:t>33200</w:t>
            </w:r>
          </w:p>
        </w:tc>
        <w:tc>
          <w:tcPr>
            <w:tcW w:w="509" w:type="pct"/>
            <w:tcBorders>
              <w:top w:val="nil"/>
              <w:left w:val="nil"/>
              <w:bottom w:val="single" w:color="auto" w:sz="4" w:space="0"/>
              <w:right w:val="single" w:color="auto" w:sz="4" w:space="0"/>
            </w:tcBorders>
            <w:shd w:val="clear" w:color="auto" w:fill="auto"/>
            <w:noWrap/>
            <w:vAlign w:val="center"/>
          </w:tcPr>
          <w:p w14:paraId="7E4D39AE">
            <w:pPr>
              <w:widowControl/>
              <w:jc w:val="center"/>
              <w:rPr>
                <w:rFonts w:ascii="宋体" w:hAnsi="宋体" w:eastAsia="宋体" w:cs="宋体"/>
                <w:kern w:val="0"/>
                <w:sz w:val="18"/>
                <w:szCs w:val="18"/>
              </w:rPr>
            </w:pPr>
            <w:r>
              <w:rPr>
                <w:rFonts w:hint="eastAsia" w:ascii="宋体" w:hAnsi="宋体" w:eastAsia="宋体" w:cs="宋体"/>
                <w:kern w:val="0"/>
                <w:sz w:val="18"/>
                <w:szCs w:val="18"/>
              </w:rPr>
              <w:t>49032</w:t>
            </w:r>
          </w:p>
        </w:tc>
        <w:tc>
          <w:tcPr>
            <w:tcW w:w="509" w:type="pct"/>
            <w:tcBorders>
              <w:top w:val="nil"/>
              <w:left w:val="nil"/>
              <w:bottom w:val="single" w:color="auto" w:sz="4" w:space="0"/>
              <w:right w:val="single" w:color="auto" w:sz="4" w:space="0"/>
            </w:tcBorders>
            <w:shd w:val="clear" w:color="auto" w:fill="auto"/>
            <w:noWrap/>
            <w:vAlign w:val="center"/>
          </w:tcPr>
          <w:p w14:paraId="4253D128">
            <w:pPr>
              <w:widowControl/>
              <w:jc w:val="center"/>
              <w:rPr>
                <w:rFonts w:ascii="宋体" w:hAnsi="宋体" w:eastAsia="宋体" w:cs="宋体"/>
                <w:kern w:val="0"/>
                <w:sz w:val="18"/>
                <w:szCs w:val="18"/>
              </w:rPr>
            </w:pPr>
            <w:r>
              <w:rPr>
                <w:rFonts w:hint="eastAsia" w:ascii="宋体" w:hAnsi="宋体" w:eastAsia="宋体" w:cs="宋体"/>
                <w:kern w:val="0"/>
                <w:sz w:val="18"/>
                <w:szCs w:val="18"/>
              </w:rPr>
              <w:t>69586</w:t>
            </w:r>
          </w:p>
        </w:tc>
        <w:tc>
          <w:tcPr>
            <w:tcW w:w="509" w:type="pct"/>
            <w:tcBorders>
              <w:top w:val="nil"/>
              <w:left w:val="nil"/>
              <w:bottom w:val="single" w:color="auto" w:sz="4" w:space="0"/>
              <w:right w:val="single" w:color="auto" w:sz="4" w:space="0"/>
            </w:tcBorders>
            <w:shd w:val="clear" w:color="auto" w:fill="auto"/>
            <w:noWrap/>
            <w:vAlign w:val="center"/>
          </w:tcPr>
          <w:p w14:paraId="10D1A642">
            <w:pPr>
              <w:widowControl/>
              <w:jc w:val="center"/>
              <w:rPr>
                <w:rFonts w:ascii="宋体" w:hAnsi="宋体" w:eastAsia="宋体" w:cs="宋体"/>
                <w:kern w:val="0"/>
                <w:sz w:val="18"/>
                <w:szCs w:val="18"/>
              </w:rPr>
            </w:pPr>
            <w:r>
              <w:rPr>
                <w:rFonts w:hint="eastAsia" w:ascii="宋体" w:hAnsi="宋体" w:eastAsia="宋体" w:cs="宋体"/>
                <w:kern w:val="0"/>
                <w:sz w:val="18"/>
                <w:szCs w:val="18"/>
              </w:rPr>
              <w:t>87483</w:t>
            </w:r>
          </w:p>
        </w:tc>
      </w:tr>
      <w:tr w14:paraId="0A3032E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7C511C">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2077" w:type="pct"/>
            <w:tcBorders>
              <w:top w:val="nil"/>
              <w:left w:val="nil"/>
              <w:bottom w:val="single" w:color="auto" w:sz="4" w:space="0"/>
              <w:right w:val="single" w:color="auto" w:sz="4" w:space="0"/>
            </w:tcBorders>
            <w:shd w:val="clear" w:color="auto" w:fill="auto"/>
            <w:noWrap/>
            <w:vAlign w:val="center"/>
          </w:tcPr>
          <w:p w14:paraId="0F4781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7CA14E2E">
            <w:pPr>
              <w:widowControl/>
              <w:jc w:val="center"/>
              <w:rPr>
                <w:rFonts w:ascii="宋体" w:hAnsi="宋体" w:eastAsia="宋体" w:cs="宋体"/>
                <w:kern w:val="0"/>
                <w:sz w:val="18"/>
                <w:szCs w:val="18"/>
              </w:rPr>
            </w:pPr>
            <w:r>
              <w:rPr>
                <w:rFonts w:hint="eastAsia" w:ascii="宋体" w:hAnsi="宋体" w:eastAsia="宋体" w:cs="宋体"/>
                <w:kern w:val="0"/>
                <w:sz w:val="18"/>
                <w:szCs w:val="18"/>
              </w:rPr>
              <w:t>37204</w:t>
            </w:r>
          </w:p>
        </w:tc>
        <w:tc>
          <w:tcPr>
            <w:tcW w:w="505" w:type="pct"/>
            <w:tcBorders>
              <w:top w:val="nil"/>
              <w:left w:val="nil"/>
              <w:bottom w:val="single" w:color="auto" w:sz="4" w:space="0"/>
              <w:right w:val="single" w:color="auto" w:sz="4" w:space="0"/>
            </w:tcBorders>
            <w:shd w:val="clear" w:color="auto" w:fill="auto"/>
            <w:noWrap/>
            <w:vAlign w:val="center"/>
          </w:tcPr>
          <w:p w14:paraId="155EDBC3">
            <w:pPr>
              <w:widowControl/>
              <w:jc w:val="center"/>
              <w:rPr>
                <w:rFonts w:ascii="宋体" w:hAnsi="宋体" w:eastAsia="宋体" w:cs="宋体"/>
                <w:kern w:val="0"/>
                <w:sz w:val="18"/>
                <w:szCs w:val="18"/>
              </w:rPr>
            </w:pPr>
            <w:r>
              <w:rPr>
                <w:rFonts w:hint="eastAsia" w:ascii="宋体" w:hAnsi="宋体" w:eastAsia="宋体" w:cs="宋体"/>
                <w:kern w:val="0"/>
                <w:sz w:val="18"/>
                <w:szCs w:val="18"/>
              </w:rPr>
              <w:t>40081</w:t>
            </w:r>
          </w:p>
        </w:tc>
        <w:tc>
          <w:tcPr>
            <w:tcW w:w="509" w:type="pct"/>
            <w:tcBorders>
              <w:top w:val="nil"/>
              <w:left w:val="nil"/>
              <w:bottom w:val="single" w:color="auto" w:sz="4" w:space="0"/>
              <w:right w:val="single" w:color="auto" w:sz="4" w:space="0"/>
            </w:tcBorders>
            <w:shd w:val="clear" w:color="auto" w:fill="auto"/>
            <w:noWrap/>
            <w:vAlign w:val="center"/>
          </w:tcPr>
          <w:p w14:paraId="5447E242">
            <w:pPr>
              <w:widowControl/>
              <w:jc w:val="center"/>
              <w:rPr>
                <w:rFonts w:ascii="宋体" w:hAnsi="宋体" w:eastAsia="宋体" w:cs="宋体"/>
                <w:kern w:val="0"/>
                <w:sz w:val="18"/>
                <w:szCs w:val="18"/>
              </w:rPr>
            </w:pPr>
            <w:r>
              <w:rPr>
                <w:rFonts w:hint="eastAsia" w:ascii="宋体" w:hAnsi="宋体" w:eastAsia="宋体" w:cs="宋体"/>
                <w:kern w:val="0"/>
                <w:sz w:val="18"/>
                <w:szCs w:val="18"/>
              </w:rPr>
              <w:t>48377</w:t>
            </w:r>
          </w:p>
        </w:tc>
        <w:tc>
          <w:tcPr>
            <w:tcW w:w="509" w:type="pct"/>
            <w:tcBorders>
              <w:top w:val="nil"/>
              <w:left w:val="nil"/>
              <w:bottom w:val="single" w:color="auto" w:sz="4" w:space="0"/>
              <w:right w:val="single" w:color="auto" w:sz="4" w:space="0"/>
            </w:tcBorders>
            <w:shd w:val="clear" w:color="auto" w:fill="auto"/>
            <w:noWrap/>
            <w:vAlign w:val="center"/>
          </w:tcPr>
          <w:p w14:paraId="36C8EAED">
            <w:pPr>
              <w:widowControl/>
              <w:jc w:val="center"/>
              <w:rPr>
                <w:rFonts w:ascii="宋体" w:hAnsi="宋体" w:eastAsia="宋体" w:cs="宋体"/>
                <w:kern w:val="0"/>
                <w:sz w:val="18"/>
                <w:szCs w:val="18"/>
              </w:rPr>
            </w:pPr>
            <w:r>
              <w:rPr>
                <w:rFonts w:hint="eastAsia" w:ascii="宋体" w:hAnsi="宋体" w:eastAsia="宋体" w:cs="宋体"/>
                <w:kern w:val="0"/>
                <w:sz w:val="18"/>
                <w:szCs w:val="18"/>
              </w:rPr>
              <w:t>57663</w:t>
            </w:r>
          </w:p>
        </w:tc>
        <w:tc>
          <w:tcPr>
            <w:tcW w:w="509" w:type="pct"/>
            <w:tcBorders>
              <w:top w:val="nil"/>
              <w:left w:val="nil"/>
              <w:bottom w:val="single" w:color="auto" w:sz="4" w:space="0"/>
              <w:right w:val="single" w:color="auto" w:sz="4" w:space="0"/>
            </w:tcBorders>
            <w:shd w:val="clear" w:color="auto" w:fill="auto"/>
            <w:noWrap/>
            <w:vAlign w:val="center"/>
          </w:tcPr>
          <w:p w14:paraId="01761156">
            <w:pPr>
              <w:widowControl/>
              <w:jc w:val="center"/>
              <w:rPr>
                <w:rFonts w:ascii="宋体" w:hAnsi="宋体" w:eastAsia="宋体" w:cs="宋体"/>
                <w:kern w:val="0"/>
                <w:sz w:val="18"/>
                <w:szCs w:val="18"/>
              </w:rPr>
            </w:pPr>
            <w:r>
              <w:rPr>
                <w:rFonts w:hint="eastAsia" w:ascii="宋体" w:hAnsi="宋体" w:eastAsia="宋体" w:cs="宋体"/>
                <w:kern w:val="0"/>
                <w:sz w:val="18"/>
                <w:szCs w:val="18"/>
              </w:rPr>
              <w:t>75619</w:t>
            </w:r>
          </w:p>
        </w:tc>
      </w:tr>
      <w:tr w14:paraId="0CF0C23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A9C264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47</w:t>
            </w:r>
          </w:p>
        </w:tc>
        <w:tc>
          <w:tcPr>
            <w:tcW w:w="2077" w:type="pct"/>
            <w:tcBorders>
              <w:top w:val="nil"/>
              <w:left w:val="nil"/>
              <w:bottom w:val="single" w:color="auto" w:sz="4" w:space="0"/>
              <w:right w:val="single" w:color="auto" w:sz="4" w:space="0"/>
            </w:tcBorders>
            <w:shd w:val="clear" w:color="auto" w:fill="auto"/>
            <w:noWrap/>
            <w:vAlign w:val="center"/>
          </w:tcPr>
          <w:p w14:paraId="6AF18A8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信息传输、软件和信息技术服务业</w:t>
            </w:r>
          </w:p>
        </w:tc>
        <w:tc>
          <w:tcPr>
            <w:tcW w:w="505" w:type="pct"/>
            <w:tcBorders>
              <w:top w:val="nil"/>
              <w:left w:val="nil"/>
              <w:bottom w:val="single" w:color="auto" w:sz="4" w:space="0"/>
              <w:right w:val="single" w:color="auto" w:sz="4" w:space="0"/>
            </w:tcBorders>
            <w:shd w:val="clear" w:color="auto" w:fill="auto"/>
            <w:noWrap/>
            <w:vAlign w:val="center"/>
          </w:tcPr>
          <w:p w14:paraId="447126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35900</w:t>
            </w:r>
          </w:p>
        </w:tc>
        <w:tc>
          <w:tcPr>
            <w:tcW w:w="505" w:type="pct"/>
            <w:tcBorders>
              <w:top w:val="nil"/>
              <w:left w:val="nil"/>
              <w:bottom w:val="single" w:color="auto" w:sz="4" w:space="0"/>
              <w:right w:val="single" w:color="auto" w:sz="4" w:space="0"/>
            </w:tcBorders>
            <w:shd w:val="clear" w:color="auto" w:fill="auto"/>
            <w:noWrap/>
            <w:vAlign w:val="center"/>
          </w:tcPr>
          <w:p w14:paraId="0F214D3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42400</w:t>
            </w:r>
          </w:p>
        </w:tc>
        <w:tc>
          <w:tcPr>
            <w:tcW w:w="509" w:type="pct"/>
            <w:tcBorders>
              <w:top w:val="nil"/>
              <w:left w:val="nil"/>
              <w:bottom w:val="single" w:color="auto" w:sz="4" w:space="0"/>
              <w:right w:val="single" w:color="auto" w:sz="4" w:space="0"/>
            </w:tcBorders>
            <w:shd w:val="clear" w:color="auto" w:fill="auto"/>
            <w:noWrap/>
            <w:vAlign w:val="center"/>
          </w:tcPr>
          <w:p w14:paraId="58CF82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92950</w:t>
            </w:r>
          </w:p>
        </w:tc>
        <w:tc>
          <w:tcPr>
            <w:tcW w:w="509" w:type="pct"/>
            <w:tcBorders>
              <w:top w:val="nil"/>
              <w:left w:val="nil"/>
              <w:bottom w:val="single" w:color="auto" w:sz="4" w:space="0"/>
              <w:right w:val="single" w:color="auto" w:sz="4" w:space="0"/>
            </w:tcBorders>
            <w:shd w:val="clear" w:color="auto" w:fill="auto"/>
            <w:noWrap/>
            <w:vAlign w:val="center"/>
          </w:tcPr>
          <w:p w14:paraId="4272F3F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125532</w:t>
            </w:r>
          </w:p>
        </w:tc>
        <w:tc>
          <w:tcPr>
            <w:tcW w:w="509" w:type="pct"/>
            <w:tcBorders>
              <w:top w:val="nil"/>
              <w:left w:val="nil"/>
              <w:bottom w:val="single" w:color="auto" w:sz="4" w:space="0"/>
              <w:right w:val="single" w:color="auto" w:sz="4" w:space="0"/>
            </w:tcBorders>
            <w:shd w:val="clear" w:color="auto" w:fill="auto"/>
            <w:noWrap/>
            <w:vAlign w:val="center"/>
          </w:tcPr>
          <w:p w14:paraId="4C15B4D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183479</w:t>
            </w:r>
          </w:p>
        </w:tc>
      </w:tr>
      <w:tr w14:paraId="03386B3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5A4A451">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2077" w:type="pct"/>
            <w:tcBorders>
              <w:top w:val="nil"/>
              <w:left w:val="nil"/>
              <w:bottom w:val="single" w:color="auto" w:sz="4" w:space="0"/>
              <w:right w:val="single" w:color="auto" w:sz="4" w:space="0"/>
            </w:tcBorders>
            <w:shd w:val="clear" w:color="auto" w:fill="auto"/>
            <w:noWrap/>
            <w:vAlign w:val="center"/>
          </w:tcPr>
          <w:p w14:paraId="44A041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619512D9">
            <w:pPr>
              <w:widowControl/>
              <w:jc w:val="center"/>
              <w:rPr>
                <w:rFonts w:ascii="宋体" w:hAnsi="宋体" w:eastAsia="宋体" w:cs="宋体"/>
                <w:kern w:val="0"/>
                <w:sz w:val="18"/>
                <w:szCs w:val="18"/>
              </w:rPr>
            </w:pPr>
            <w:r>
              <w:rPr>
                <w:rFonts w:hint="eastAsia" w:ascii="宋体" w:hAnsi="宋体" w:eastAsia="宋体" w:cs="宋体"/>
                <w:kern w:val="0"/>
                <w:sz w:val="18"/>
                <w:szCs w:val="18"/>
              </w:rPr>
              <w:t>31200</w:t>
            </w:r>
          </w:p>
        </w:tc>
        <w:tc>
          <w:tcPr>
            <w:tcW w:w="505" w:type="pct"/>
            <w:tcBorders>
              <w:top w:val="nil"/>
              <w:left w:val="nil"/>
              <w:bottom w:val="single" w:color="auto" w:sz="4" w:space="0"/>
              <w:right w:val="single" w:color="auto" w:sz="4" w:space="0"/>
            </w:tcBorders>
            <w:shd w:val="clear" w:color="auto" w:fill="auto"/>
            <w:noWrap/>
            <w:vAlign w:val="center"/>
          </w:tcPr>
          <w:p w14:paraId="759EAAB6">
            <w:pPr>
              <w:widowControl/>
              <w:jc w:val="center"/>
              <w:rPr>
                <w:rFonts w:ascii="宋体" w:hAnsi="宋体" w:eastAsia="宋体" w:cs="宋体"/>
                <w:kern w:val="0"/>
                <w:sz w:val="18"/>
                <w:szCs w:val="18"/>
              </w:rPr>
            </w:pPr>
            <w:r>
              <w:rPr>
                <w:rFonts w:hint="eastAsia" w:ascii="宋体" w:hAnsi="宋体" w:eastAsia="宋体" w:cs="宋体"/>
                <w:kern w:val="0"/>
                <w:sz w:val="18"/>
                <w:szCs w:val="18"/>
              </w:rPr>
              <w:t>38200</w:t>
            </w:r>
          </w:p>
        </w:tc>
        <w:tc>
          <w:tcPr>
            <w:tcW w:w="509" w:type="pct"/>
            <w:tcBorders>
              <w:top w:val="nil"/>
              <w:left w:val="nil"/>
              <w:bottom w:val="single" w:color="auto" w:sz="4" w:space="0"/>
              <w:right w:val="single" w:color="auto" w:sz="4" w:space="0"/>
            </w:tcBorders>
            <w:shd w:val="clear" w:color="auto" w:fill="auto"/>
            <w:noWrap/>
            <w:vAlign w:val="center"/>
          </w:tcPr>
          <w:p w14:paraId="6E1BF374">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509" w:type="pct"/>
            <w:tcBorders>
              <w:top w:val="nil"/>
              <w:left w:val="nil"/>
              <w:bottom w:val="single" w:color="auto" w:sz="4" w:space="0"/>
              <w:right w:val="single" w:color="auto" w:sz="4" w:space="0"/>
            </w:tcBorders>
            <w:shd w:val="clear" w:color="auto" w:fill="auto"/>
            <w:noWrap/>
            <w:vAlign w:val="center"/>
          </w:tcPr>
          <w:p w14:paraId="1A6BB427">
            <w:pPr>
              <w:widowControl/>
              <w:jc w:val="center"/>
              <w:rPr>
                <w:rFonts w:ascii="宋体" w:hAnsi="宋体" w:eastAsia="宋体" w:cs="宋体"/>
                <w:kern w:val="0"/>
                <w:sz w:val="18"/>
                <w:szCs w:val="18"/>
              </w:rPr>
            </w:pPr>
            <w:r>
              <w:rPr>
                <w:rFonts w:hint="eastAsia" w:ascii="宋体" w:hAnsi="宋体" w:eastAsia="宋体" w:cs="宋体"/>
                <w:kern w:val="0"/>
                <w:sz w:val="18"/>
                <w:szCs w:val="18"/>
              </w:rPr>
              <w:t>108593</w:t>
            </w:r>
          </w:p>
        </w:tc>
        <w:tc>
          <w:tcPr>
            <w:tcW w:w="509" w:type="pct"/>
            <w:tcBorders>
              <w:top w:val="nil"/>
              <w:left w:val="nil"/>
              <w:bottom w:val="single" w:color="auto" w:sz="4" w:space="0"/>
              <w:right w:val="single" w:color="auto" w:sz="4" w:space="0"/>
            </w:tcBorders>
            <w:shd w:val="clear" w:color="auto" w:fill="auto"/>
            <w:noWrap/>
            <w:vAlign w:val="center"/>
          </w:tcPr>
          <w:p w14:paraId="735F09B7">
            <w:pPr>
              <w:widowControl/>
              <w:jc w:val="center"/>
              <w:rPr>
                <w:rFonts w:ascii="宋体" w:hAnsi="宋体" w:eastAsia="宋体" w:cs="宋体"/>
                <w:kern w:val="0"/>
                <w:sz w:val="18"/>
                <w:szCs w:val="18"/>
              </w:rPr>
            </w:pPr>
            <w:r>
              <w:rPr>
                <w:rFonts w:hint="eastAsia" w:ascii="宋体" w:hAnsi="宋体" w:eastAsia="宋体" w:cs="宋体"/>
                <w:kern w:val="0"/>
                <w:sz w:val="18"/>
                <w:szCs w:val="18"/>
              </w:rPr>
              <w:t>157240</w:t>
            </w:r>
          </w:p>
        </w:tc>
      </w:tr>
      <w:tr w14:paraId="7AA0139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65821FD">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2077" w:type="pct"/>
            <w:tcBorders>
              <w:top w:val="nil"/>
              <w:left w:val="nil"/>
              <w:bottom w:val="single" w:color="auto" w:sz="4" w:space="0"/>
              <w:right w:val="single" w:color="auto" w:sz="4" w:space="0"/>
            </w:tcBorders>
            <w:shd w:val="clear" w:color="auto" w:fill="auto"/>
            <w:noWrap/>
            <w:vAlign w:val="center"/>
          </w:tcPr>
          <w:p w14:paraId="6421E6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3097E3DF">
            <w:pPr>
              <w:widowControl/>
              <w:jc w:val="center"/>
              <w:rPr>
                <w:rFonts w:ascii="宋体" w:hAnsi="宋体" w:eastAsia="宋体" w:cs="宋体"/>
                <w:kern w:val="0"/>
                <w:sz w:val="18"/>
                <w:szCs w:val="18"/>
              </w:rPr>
            </w:pPr>
            <w:r>
              <w:rPr>
                <w:rFonts w:hint="eastAsia" w:ascii="宋体" w:hAnsi="宋体" w:eastAsia="宋体" w:cs="宋体"/>
                <w:kern w:val="0"/>
                <w:sz w:val="18"/>
                <w:szCs w:val="18"/>
              </w:rPr>
              <w:t>101278</w:t>
            </w:r>
          </w:p>
        </w:tc>
        <w:tc>
          <w:tcPr>
            <w:tcW w:w="505" w:type="pct"/>
            <w:tcBorders>
              <w:top w:val="nil"/>
              <w:left w:val="nil"/>
              <w:bottom w:val="single" w:color="auto" w:sz="4" w:space="0"/>
              <w:right w:val="single" w:color="auto" w:sz="4" w:space="0"/>
            </w:tcBorders>
            <w:shd w:val="clear" w:color="auto" w:fill="auto"/>
            <w:noWrap/>
            <w:vAlign w:val="center"/>
          </w:tcPr>
          <w:p w14:paraId="3E775EBE">
            <w:pPr>
              <w:widowControl/>
              <w:jc w:val="center"/>
              <w:rPr>
                <w:rFonts w:ascii="宋体" w:hAnsi="宋体" w:eastAsia="宋体" w:cs="宋体"/>
                <w:kern w:val="0"/>
                <w:sz w:val="18"/>
                <w:szCs w:val="18"/>
              </w:rPr>
            </w:pPr>
            <w:r>
              <w:rPr>
                <w:rFonts w:hint="eastAsia" w:ascii="宋体" w:hAnsi="宋体" w:eastAsia="宋体" w:cs="宋体"/>
                <w:kern w:val="0"/>
                <w:sz w:val="18"/>
                <w:szCs w:val="18"/>
              </w:rPr>
              <w:t>108390</w:t>
            </w:r>
          </w:p>
        </w:tc>
        <w:tc>
          <w:tcPr>
            <w:tcW w:w="509" w:type="pct"/>
            <w:tcBorders>
              <w:top w:val="nil"/>
              <w:left w:val="nil"/>
              <w:bottom w:val="single" w:color="auto" w:sz="4" w:space="0"/>
              <w:right w:val="single" w:color="auto" w:sz="4" w:space="0"/>
            </w:tcBorders>
            <w:shd w:val="clear" w:color="auto" w:fill="auto"/>
            <w:noWrap/>
            <w:vAlign w:val="center"/>
          </w:tcPr>
          <w:p w14:paraId="70B576C3">
            <w:pPr>
              <w:widowControl/>
              <w:jc w:val="center"/>
              <w:rPr>
                <w:rFonts w:ascii="宋体" w:hAnsi="宋体" w:eastAsia="宋体" w:cs="宋体"/>
                <w:kern w:val="0"/>
                <w:sz w:val="18"/>
                <w:szCs w:val="18"/>
              </w:rPr>
            </w:pPr>
            <w:r>
              <w:rPr>
                <w:rFonts w:hint="eastAsia" w:ascii="宋体" w:hAnsi="宋体" w:eastAsia="宋体" w:cs="宋体"/>
                <w:kern w:val="0"/>
                <w:sz w:val="18"/>
                <w:szCs w:val="18"/>
              </w:rPr>
              <w:t>122944</w:t>
            </w:r>
          </w:p>
        </w:tc>
        <w:tc>
          <w:tcPr>
            <w:tcW w:w="509" w:type="pct"/>
            <w:tcBorders>
              <w:top w:val="nil"/>
              <w:left w:val="nil"/>
              <w:bottom w:val="single" w:color="auto" w:sz="4" w:space="0"/>
              <w:right w:val="single" w:color="auto" w:sz="4" w:space="0"/>
            </w:tcBorders>
            <w:shd w:val="clear" w:color="auto" w:fill="auto"/>
            <w:noWrap/>
            <w:vAlign w:val="center"/>
          </w:tcPr>
          <w:p w14:paraId="30C0919E">
            <w:pPr>
              <w:widowControl/>
              <w:jc w:val="center"/>
              <w:rPr>
                <w:rFonts w:ascii="宋体" w:hAnsi="宋体" w:eastAsia="宋体" w:cs="宋体"/>
                <w:kern w:val="0"/>
                <w:sz w:val="18"/>
                <w:szCs w:val="18"/>
              </w:rPr>
            </w:pPr>
            <w:r>
              <w:rPr>
                <w:rFonts w:hint="eastAsia" w:ascii="宋体" w:hAnsi="宋体" w:eastAsia="宋体" w:cs="宋体"/>
                <w:kern w:val="0"/>
                <w:sz w:val="18"/>
                <w:szCs w:val="18"/>
              </w:rPr>
              <w:t>167260</w:t>
            </w:r>
          </w:p>
        </w:tc>
        <w:tc>
          <w:tcPr>
            <w:tcW w:w="509" w:type="pct"/>
            <w:tcBorders>
              <w:top w:val="nil"/>
              <w:left w:val="nil"/>
              <w:bottom w:val="single" w:color="auto" w:sz="4" w:space="0"/>
              <w:right w:val="single" w:color="auto" w:sz="4" w:space="0"/>
            </w:tcBorders>
            <w:shd w:val="clear" w:color="auto" w:fill="auto"/>
            <w:noWrap/>
            <w:vAlign w:val="center"/>
          </w:tcPr>
          <w:p w14:paraId="009C1EED">
            <w:pPr>
              <w:widowControl/>
              <w:jc w:val="center"/>
              <w:rPr>
                <w:rFonts w:ascii="宋体" w:hAnsi="宋体" w:eastAsia="宋体" w:cs="宋体"/>
                <w:kern w:val="0"/>
                <w:sz w:val="18"/>
                <w:szCs w:val="18"/>
              </w:rPr>
            </w:pPr>
            <w:r>
              <w:rPr>
                <w:rFonts w:hint="eastAsia" w:ascii="宋体" w:hAnsi="宋体" w:eastAsia="宋体" w:cs="宋体"/>
                <w:kern w:val="0"/>
                <w:sz w:val="18"/>
                <w:szCs w:val="18"/>
              </w:rPr>
              <w:t>241584</w:t>
            </w:r>
          </w:p>
        </w:tc>
      </w:tr>
      <w:tr w14:paraId="0D118CE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6D4FE2C">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2077" w:type="pct"/>
            <w:tcBorders>
              <w:top w:val="nil"/>
              <w:left w:val="nil"/>
              <w:bottom w:val="single" w:color="auto" w:sz="4" w:space="0"/>
              <w:right w:val="single" w:color="auto" w:sz="4" w:space="0"/>
            </w:tcBorders>
            <w:shd w:val="clear" w:color="auto" w:fill="auto"/>
            <w:noWrap/>
            <w:vAlign w:val="center"/>
          </w:tcPr>
          <w:p w14:paraId="0D0D6C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1FACD851">
            <w:pPr>
              <w:widowControl/>
              <w:jc w:val="center"/>
              <w:rPr>
                <w:rFonts w:ascii="宋体" w:hAnsi="宋体" w:eastAsia="宋体" w:cs="宋体"/>
                <w:kern w:val="0"/>
                <w:sz w:val="18"/>
                <w:szCs w:val="18"/>
              </w:rPr>
            </w:pPr>
            <w:r>
              <w:rPr>
                <w:rFonts w:hint="eastAsia" w:ascii="宋体" w:hAnsi="宋体" w:eastAsia="宋体" w:cs="宋体"/>
                <w:kern w:val="0"/>
                <w:sz w:val="18"/>
                <w:szCs w:val="18"/>
              </w:rPr>
              <w:t>41353</w:t>
            </w:r>
          </w:p>
        </w:tc>
        <w:tc>
          <w:tcPr>
            <w:tcW w:w="505" w:type="pct"/>
            <w:tcBorders>
              <w:top w:val="nil"/>
              <w:left w:val="nil"/>
              <w:bottom w:val="single" w:color="auto" w:sz="4" w:space="0"/>
              <w:right w:val="single" w:color="auto" w:sz="4" w:space="0"/>
            </w:tcBorders>
            <w:shd w:val="clear" w:color="auto" w:fill="auto"/>
            <w:noWrap/>
            <w:vAlign w:val="center"/>
          </w:tcPr>
          <w:p w14:paraId="60353095">
            <w:pPr>
              <w:widowControl/>
              <w:jc w:val="center"/>
              <w:rPr>
                <w:rFonts w:ascii="宋体" w:hAnsi="宋体" w:eastAsia="宋体" w:cs="宋体"/>
                <w:kern w:val="0"/>
                <w:sz w:val="18"/>
                <w:szCs w:val="18"/>
              </w:rPr>
            </w:pPr>
            <w:r>
              <w:rPr>
                <w:rFonts w:hint="eastAsia" w:ascii="宋体" w:hAnsi="宋体" w:eastAsia="宋体" w:cs="宋体"/>
                <w:kern w:val="0"/>
                <w:sz w:val="18"/>
                <w:szCs w:val="18"/>
              </w:rPr>
              <w:t>43607</w:t>
            </w:r>
          </w:p>
        </w:tc>
        <w:tc>
          <w:tcPr>
            <w:tcW w:w="509" w:type="pct"/>
            <w:tcBorders>
              <w:top w:val="nil"/>
              <w:left w:val="nil"/>
              <w:bottom w:val="single" w:color="auto" w:sz="4" w:space="0"/>
              <w:right w:val="single" w:color="auto" w:sz="4" w:space="0"/>
            </w:tcBorders>
            <w:shd w:val="clear" w:color="auto" w:fill="auto"/>
            <w:noWrap/>
            <w:vAlign w:val="center"/>
          </w:tcPr>
          <w:p w14:paraId="4C993393">
            <w:pPr>
              <w:widowControl/>
              <w:jc w:val="center"/>
              <w:rPr>
                <w:rFonts w:ascii="宋体" w:hAnsi="宋体" w:eastAsia="宋体" w:cs="宋体"/>
                <w:kern w:val="0"/>
                <w:sz w:val="18"/>
                <w:szCs w:val="18"/>
              </w:rPr>
            </w:pPr>
            <w:r>
              <w:rPr>
                <w:rFonts w:hint="eastAsia" w:ascii="宋体" w:hAnsi="宋体" w:eastAsia="宋体" w:cs="宋体"/>
                <w:kern w:val="0"/>
                <w:sz w:val="18"/>
                <w:szCs w:val="18"/>
              </w:rPr>
              <w:t>46133</w:t>
            </w:r>
          </w:p>
        </w:tc>
        <w:tc>
          <w:tcPr>
            <w:tcW w:w="509" w:type="pct"/>
            <w:tcBorders>
              <w:top w:val="nil"/>
              <w:left w:val="nil"/>
              <w:bottom w:val="single" w:color="auto" w:sz="4" w:space="0"/>
              <w:right w:val="single" w:color="auto" w:sz="4" w:space="0"/>
            </w:tcBorders>
            <w:shd w:val="clear" w:color="auto" w:fill="auto"/>
            <w:noWrap/>
            <w:vAlign w:val="center"/>
          </w:tcPr>
          <w:p w14:paraId="237C5E88">
            <w:pPr>
              <w:widowControl/>
              <w:jc w:val="center"/>
              <w:rPr>
                <w:rFonts w:ascii="宋体" w:hAnsi="宋体" w:eastAsia="宋体" w:cs="宋体"/>
                <w:kern w:val="0"/>
                <w:sz w:val="18"/>
                <w:szCs w:val="18"/>
              </w:rPr>
            </w:pPr>
            <w:r>
              <w:rPr>
                <w:rFonts w:hint="eastAsia" w:ascii="宋体" w:hAnsi="宋体" w:eastAsia="宋体" w:cs="宋体"/>
                <w:kern w:val="0"/>
                <w:sz w:val="18"/>
                <w:szCs w:val="18"/>
              </w:rPr>
              <w:t>47739</w:t>
            </w:r>
          </w:p>
        </w:tc>
        <w:tc>
          <w:tcPr>
            <w:tcW w:w="509" w:type="pct"/>
            <w:tcBorders>
              <w:top w:val="nil"/>
              <w:left w:val="nil"/>
              <w:bottom w:val="single" w:color="auto" w:sz="4" w:space="0"/>
              <w:right w:val="single" w:color="auto" w:sz="4" w:space="0"/>
            </w:tcBorders>
            <w:shd w:val="clear" w:color="auto" w:fill="auto"/>
            <w:noWrap/>
            <w:vAlign w:val="center"/>
          </w:tcPr>
          <w:p w14:paraId="2E46EA48">
            <w:pPr>
              <w:widowControl/>
              <w:jc w:val="center"/>
              <w:rPr>
                <w:rFonts w:ascii="宋体" w:hAnsi="宋体" w:eastAsia="宋体" w:cs="宋体"/>
                <w:kern w:val="0"/>
                <w:sz w:val="18"/>
                <w:szCs w:val="18"/>
              </w:rPr>
            </w:pPr>
            <w:r>
              <w:rPr>
                <w:rFonts w:hint="eastAsia" w:ascii="宋体" w:hAnsi="宋体" w:eastAsia="宋体" w:cs="宋体"/>
                <w:kern w:val="0"/>
                <w:sz w:val="18"/>
                <w:szCs w:val="18"/>
              </w:rPr>
              <w:t>48210</w:t>
            </w:r>
          </w:p>
        </w:tc>
      </w:tr>
      <w:tr w14:paraId="3D91A0D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EC55E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51</w:t>
            </w:r>
          </w:p>
        </w:tc>
        <w:tc>
          <w:tcPr>
            <w:tcW w:w="2077" w:type="pct"/>
            <w:tcBorders>
              <w:top w:val="nil"/>
              <w:left w:val="nil"/>
              <w:bottom w:val="single" w:color="auto" w:sz="4" w:space="0"/>
              <w:right w:val="single" w:color="auto" w:sz="4" w:space="0"/>
            </w:tcBorders>
            <w:shd w:val="clear" w:color="auto" w:fill="auto"/>
            <w:noWrap/>
            <w:vAlign w:val="center"/>
          </w:tcPr>
          <w:p w14:paraId="005285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金融业</w:t>
            </w:r>
          </w:p>
        </w:tc>
        <w:tc>
          <w:tcPr>
            <w:tcW w:w="505" w:type="pct"/>
            <w:tcBorders>
              <w:top w:val="nil"/>
              <w:left w:val="nil"/>
              <w:bottom w:val="single" w:color="auto" w:sz="4" w:space="0"/>
              <w:right w:val="single" w:color="auto" w:sz="4" w:space="0"/>
            </w:tcBorders>
            <w:shd w:val="clear" w:color="auto" w:fill="auto"/>
            <w:noWrap/>
            <w:vAlign w:val="center"/>
          </w:tcPr>
          <w:p w14:paraId="5255D0A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64556</w:t>
            </w:r>
          </w:p>
        </w:tc>
        <w:tc>
          <w:tcPr>
            <w:tcW w:w="505" w:type="pct"/>
            <w:tcBorders>
              <w:top w:val="nil"/>
              <w:left w:val="nil"/>
              <w:bottom w:val="single" w:color="auto" w:sz="4" w:space="0"/>
              <w:right w:val="single" w:color="auto" w:sz="4" w:space="0"/>
            </w:tcBorders>
            <w:shd w:val="clear" w:color="auto" w:fill="auto"/>
            <w:noWrap/>
            <w:vAlign w:val="center"/>
          </w:tcPr>
          <w:p w14:paraId="0B36012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81933</w:t>
            </w:r>
          </w:p>
        </w:tc>
        <w:tc>
          <w:tcPr>
            <w:tcW w:w="509" w:type="pct"/>
            <w:tcBorders>
              <w:top w:val="nil"/>
              <w:left w:val="nil"/>
              <w:bottom w:val="single" w:color="auto" w:sz="4" w:space="0"/>
              <w:right w:val="single" w:color="auto" w:sz="4" w:space="0"/>
            </w:tcBorders>
            <w:shd w:val="clear" w:color="auto" w:fill="auto"/>
            <w:noWrap/>
            <w:vAlign w:val="center"/>
          </w:tcPr>
          <w:p w14:paraId="5A12F3D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109779</w:t>
            </w:r>
          </w:p>
        </w:tc>
        <w:tc>
          <w:tcPr>
            <w:tcW w:w="509" w:type="pct"/>
            <w:tcBorders>
              <w:top w:val="nil"/>
              <w:left w:val="nil"/>
              <w:bottom w:val="single" w:color="auto" w:sz="4" w:space="0"/>
              <w:right w:val="single" w:color="auto" w:sz="4" w:space="0"/>
            </w:tcBorders>
            <w:shd w:val="clear" w:color="auto" w:fill="auto"/>
            <w:noWrap/>
            <w:vAlign w:val="center"/>
          </w:tcPr>
          <w:p w14:paraId="2279F0A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152770</w:t>
            </w:r>
          </w:p>
        </w:tc>
        <w:tc>
          <w:tcPr>
            <w:tcW w:w="509" w:type="pct"/>
            <w:tcBorders>
              <w:top w:val="nil"/>
              <w:left w:val="nil"/>
              <w:bottom w:val="single" w:color="auto" w:sz="4" w:space="0"/>
              <w:right w:val="single" w:color="auto" w:sz="4" w:space="0"/>
            </w:tcBorders>
            <w:shd w:val="clear" w:color="auto" w:fill="auto"/>
            <w:noWrap/>
            <w:vAlign w:val="center"/>
          </w:tcPr>
          <w:p w14:paraId="23A3857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208944</w:t>
            </w:r>
          </w:p>
        </w:tc>
      </w:tr>
      <w:tr w14:paraId="5F0962BA">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C0A1A17">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2077" w:type="pct"/>
            <w:tcBorders>
              <w:top w:val="nil"/>
              <w:left w:val="nil"/>
              <w:bottom w:val="single" w:color="auto" w:sz="4" w:space="0"/>
              <w:right w:val="single" w:color="auto" w:sz="4" w:space="0"/>
            </w:tcBorders>
            <w:shd w:val="clear" w:color="auto" w:fill="auto"/>
            <w:noWrap/>
            <w:vAlign w:val="center"/>
          </w:tcPr>
          <w:p w14:paraId="071C2E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4FC42777">
            <w:pPr>
              <w:widowControl/>
              <w:jc w:val="center"/>
              <w:rPr>
                <w:rFonts w:ascii="宋体" w:hAnsi="宋体" w:eastAsia="宋体" w:cs="宋体"/>
                <w:kern w:val="0"/>
                <w:sz w:val="18"/>
                <w:szCs w:val="18"/>
              </w:rPr>
            </w:pPr>
            <w:r>
              <w:rPr>
                <w:rFonts w:hint="eastAsia" w:ascii="宋体" w:hAnsi="宋体" w:eastAsia="宋体" w:cs="宋体"/>
                <w:kern w:val="0"/>
                <w:sz w:val="18"/>
                <w:szCs w:val="18"/>
              </w:rPr>
              <w:t>60716</w:t>
            </w:r>
          </w:p>
        </w:tc>
        <w:tc>
          <w:tcPr>
            <w:tcW w:w="505" w:type="pct"/>
            <w:tcBorders>
              <w:top w:val="nil"/>
              <w:left w:val="nil"/>
              <w:bottom w:val="single" w:color="auto" w:sz="4" w:space="0"/>
              <w:right w:val="single" w:color="auto" w:sz="4" w:space="0"/>
            </w:tcBorders>
            <w:shd w:val="clear" w:color="auto" w:fill="auto"/>
            <w:noWrap/>
            <w:vAlign w:val="center"/>
          </w:tcPr>
          <w:p w14:paraId="24F7ACE3">
            <w:pPr>
              <w:widowControl/>
              <w:jc w:val="center"/>
              <w:rPr>
                <w:rFonts w:ascii="宋体" w:hAnsi="宋体" w:eastAsia="宋体" w:cs="宋体"/>
                <w:kern w:val="0"/>
                <w:sz w:val="18"/>
                <w:szCs w:val="18"/>
              </w:rPr>
            </w:pPr>
            <w:r>
              <w:rPr>
                <w:rFonts w:hint="eastAsia" w:ascii="宋体" w:hAnsi="宋体" w:eastAsia="宋体" w:cs="宋体"/>
                <w:kern w:val="0"/>
                <w:sz w:val="18"/>
                <w:szCs w:val="18"/>
              </w:rPr>
              <w:t>75905</w:t>
            </w:r>
          </w:p>
        </w:tc>
        <w:tc>
          <w:tcPr>
            <w:tcW w:w="509" w:type="pct"/>
            <w:tcBorders>
              <w:top w:val="nil"/>
              <w:left w:val="nil"/>
              <w:bottom w:val="single" w:color="auto" w:sz="4" w:space="0"/>
              <w:right w:val="single" w:color="auto" w:sz="4" w:space="0"/>
            </w:tcBorders>
            <w:shd w:val="clear" w:color="auto" w:fill="auto"/>
            <w:noWrap/>
            <w:vAlign w:val="center"/>
          </w:tcPr>
          <w:p w14:paraId="3DF92945">
            <w:pPr>
              <w:widowControl/>
              <w:jc w:val="center"/>
              <w:rPr>
                <w:rFonts w:ascii="宋体" w:hAnsi="宋体" w:eastAsia="宋体" w:cs="宋体"/>
                <w:kern w:val="0"/>
                <w:sz w:val="18"/>
                <w:szCs w:val="18"/>
              </w:rPr>
            </w:pPr>
            <w:r>
              <w:rPr>
                <w:rFonts w:hint="eastAsia" w:ascii="宋体" w:hAnsi="宋体" w:eastAsia="宋体" w:cs="宋体"/>
                <w:kern w:val="0"/>
                <w:sz w:val="18"/>
                <w:szCs w:val="18"/>
              </w:rPr>
              <w:t>97760</w:t>
            </w:r>
          </w:p>
        </w:tc>
        <w:tc>
          <w:tcPr>
            <w:tcW w:w="509" w:type="pct"/>
            <w:tcBorders>
              <w:top w:val="nil"/>
              <w:left w:val="nil"/>
              <w:bottom w:val="single" w:color="auto" w:sz="4" w:space="0"/>
              <w:right w:val="single" w:color="auto" w:sz="4" w:space="0"/>
            </w:tcBorders>
            <w:shd w:val="clear" w:color="auto" w:fill="auto"/>
            <w:noWrap/>
            <w:vAlign w:val="center"/>
          </w:tcPr>
          <w:p w14:paraId="47121EE3">
            <w:pPr>
              <w:widowControl/>
              <w:jc w:val="center"/>
              <w:rPr>
                <w:rFonts w:ascii="宋体" w:hAnsi="宋体" w:eastAsia="宋体" w:cs="宋体"/>
                <w:kern w:val="0"/>
                <w:sz w:val="18"/>
                <w:szCs w:val="18"/>
              </w:rPr>
            </w:pPr>
            <w:r>
              <w:rPr>
                <w:rFonts w:hint="eastAsia" w:ascii="宋体" w:hAnsi="宋体" w:eastAsia="宋体" w:cs="宋体"/>
                <w:kern w:val="0"/>
                <w:sz w:val="18"/>
                <w:szCs w:val="18"/>
              </w:rPr>
              <w:t>131885</w:t>
            </w:r>
          </w:p>
        </w:tc>
        <w:tc>
          <w:tcPr>
            <w:tcW w:w="509" w:type="pct"/>
            <w:tcBorders>
              <w:top w:val="nil"/>
              <w:left w:val="nil"/>
              <w:bottom w:val="single" w:color="auto" w:sz="4" w:space="0"/>
              <w:right w:val="single" w:color="auto" w:sz="4" w:space="0"/>
            </w:tcBorders>
            <w:shd w:val="clear" w:color="auto" w:fill="auto"/>
            <w:noWrap/>
            <w:vAlign w:val="center"/>
          </w:tcPr>
          <w:p w14:paraId="215CFD20">
            <w:pPr>
              <w:widowControl/>
              <w:jc w:val="center"/>
              <w:rPr>
                <w:rFonts w:ascii="宋体" w:hAnsi="宋体" w:eastAsia="宋体" w:cs="宋体"/>
                <w:kern w:val="0"/>
                <w:sz w:val="18"/>
                <w:szCs w:val="18"/>
              </w:rPr>
            </w:pPr>
            <w:r>
              <w:rPr>
                <w:rFonts w:hint="eastAsia" w:ascii="宋体" w:hAnsi="宋体" w:eastAsia="宋体" w:cs="宋体"/>
                <w:kern w:val="0"/>
                <w:sz w:val="18"/>
                <w:szCs w:val="18"/>
              </w:rPr>
              <w:t>177614</w:t>
            </w:r>
          </w:p>
        </w:tc>
      </w:tr>
      <w:tr w14:paraId="1B19E8C2">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553C28B">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2077" w:type="pct"/>
            <w:tcBorders>
              <w:top w:val="nil"/>
              <w:left w:val="nil"/>
              <w:bottom w:val="single" w:color="auto" w:sz="4" w:space="0"/>
              <w:right w:val="single" w:color="auto" w:sz="4" w:space="0"/>
            </w:tcBorders>
            <w:shd w:val="clear" w:color="auto" w:fill="auto"/>
            <w:noWrap/>
            <w:vAlign w:val="center"/>
          </w:tcPr>
          <w:p w14:paraId="087EA1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13A77F5D">
            <w:pPr>
              <w:widowControl/>
              <w:jc w:val="center"/>
              <w:rPr>
                <w:rFonts w:ascii="宋体" w:hAnsi="宋体" w:eastAsia="宋体" w:cs="宋体"/>
                <w:kern w:val="0"/>
                <w:sz w:val="18"/>
                <w:szCs w:val="18"/>
              </w:rPr>
            </w:pPr>
            <w:r>
              <w:rPr>
                <w:rFonts w:hint="eastAsia" w:ascii="宋体" w:hAnsi="宋体" w:eastAsia="宋体" w:cs="宋体"/>
                <w:kern w:val="0"/>
                <w:sz w:val="18"/>
                <w:szCs w:val="18"/>
              </w:rPr>
              <w:t>70806</w:t>
            </w:r>
          </w:p>
        </w:tc>
        <w:tc>
          <w:tcPr>
            <w:tcW w:w="505" w:type="pct"/>
            <w:tcBorders>
              <w:top w:val="nil"/>
              <w:left w:val="nil"/>
              <w:bottom w:val="single" w:color="auto" w:sz="4" w:space="0"/>
              <w:right w:val="single" w:color="auto" w:sz="4" w:space="0"/>
            </w:tcBorders>
            <w:shd w:val="clear" w:color="auto" w:fill="auto"/>
            <w:noWrap/>
            <w:vAlign w:val="center"/>
          </w:tcPr>
          <w:p w14:paraId="09D41A1D">
            <w:pPr>
              <w:widowControl/>
              <w:jc w:val="center"/>
              <w:rPr>
                <w:rFonts w:ascii="宋体" w:hAnsi="宋体" w:eastAsia="宋体" w:cs="宋体"/>
                <w:kern w:val="0"/>
                <w:sz w:val="18"/>
                <w:szCs w:val="18"/>
              </w:rPr>
            </w:pPr>
            <w:r>
              <w:rPr>
                <w:rFonts w:hint="eastAsia" w:ascii="宋体" w:hAnsi="宋体" w:eastAsia="宋体" w:cs="宋体"/>
                <w:kern w:val="0"/>
                <w:sz w:val="18"/>
                <w:szCs w:val="18"/>
              </w:rPr>
              <w:t>89166</w:t>
            </w:r>
          </w:p>
        </w:tc>
        <w:tc>
          <w:tcPr>
            <w:tcW w:w="509" w:type="pct"/>
            <w:tcBorders>
              <w:top w:val="nil"/>
              <w:left w:val="nil"/>
              <w:bottom w:val="single" w:color="auto" w:sz="4" w:space="0"/>
              <w:right w:val="single" w:color="auto" w:sz="4" w:space="0"/>
            </w:tcBorders>
            <w:shd w:val="clear" w:color="auto" w:fill="auto"/>
            <w:noWrap/>
            <w:vAlign w:val="center"/>
          </w:tcPr>
          <w:p w14:paraId="4AB74B81">
            <w:pPr>
              <w:widowControl/>
              <w:jc w:val="center"/>
              <w:rPr>
                <w:rFonts w:ascii="宋体" w:hAnsi="宋体" w:eastAsia="宋体" w:cs="宋体"/>
                <w:kern w:val="0"/>
                <w:sz w:val="18"/>
                <w:szCs w:val="18"/>
              </w:rPr>
            </w:pPr>
            <w:r>
              <w:rPr>
                <w:rFonts w:hint="eastAsia" w:ascii="宋体" w:hAnsi="宋体" w:eastAsia="宋体" w:cs="宋体"/>
                <w:kern w:val="0"/>
                <w:sz w:val="18"/>
                <w:szCs w:val="18"/>
              </w:rPr>
              <w:t>118866</w:t>
            </w:r>
          </w:p>
        </w:tc>
        <w:tc>
          <w:tcPr>
            <w:tcW w:w="509" w:type="pct"/>
            <w:tcBorders>
              <w:top w:val="nil"/>
              <w:left w:val="nil"/>
              <w:bottom w:val="single" w:color="auto" w:sz="4" w:space="0"/>
              <w:right w:val="single" w:color="auto" w:sz="4" w:space="0"/>
            </w:tcBorders>
            <w:shd w:val="clear" w:color="auto" w:fill="auto"/>
            <w:noWrap/>
            <w:vAlign w:val="center"/>
          </w:tcPr>
          <w:p w14:paraId="7DEED433">
            <w:pPr>
              <w:widowControl/>
              <w:jc w:val="center"/>
              <w:rPr>
                <w:rFonts w:ascii="宋体" w:hAnsi="宋体" w:eastAsia="宋体" w:cs="宋体"/>
                <w:kern w:val="0"/>
                <w:sz w:val="18"/>
                <w:szCs w:val="18"/>
              </w:rPr>
            </w:pPr>
            <w:r>
              <w:rPr>
                <w:rFonts w:hint="eastAsia" w:ascii="宋体" w:hAnsi="宋体" w:eastAsia="宋体" w:cs="宋体"/>
                <w:kern w:val="0"/>
                <w:sz w:val="18"/>
                <w:szCs w:val="18"/>
              </w:rPr>
              <w:t>161410</w:t>
            </w:r>
          </w:p>
        </w:tc>
        <w:tc>
          <w:tcPr>
            <w:tcW w:w="509" w:type="pct"/>
            <w:tcBorders>
              <w:top w:val="nil"/>
              <w:left w:val="nil"/>
              <w:bottom w:val="single" w:color="auto" w:sz="4" w:space="0"/>
              <w:right w:val="single" w:color="auto" w:sz="4" w:space="0"/>
            </w:tcBorders>
            <w:shd w:val="clear" w:color="auto" w:fill="auto"/>
            <w:noWrap/>
            <w:vAlign w:val="center"/>
          </w:tcPr>
          <w:p w14:paraId="3B6A40C6">
            <w:pPr>
              <w:widowControl/>
              <w:jc w:val="center"/>
              <w:rPr>
                <w:rFonts w:ascii="宋体" w:hAnsi="宋体" w:eastAsia="宋体" w:cs="宋体"/>
                <w:kern w:val="0"/>
                <w:sz w:val="18"/>
                <w:szCs w:val="18"/>
              </w:rPr>
            </w:pPr>
            <w:r>
              <w:rPr>
                <w:rFonts w:hint="eastAsia" w:ascii="宋体" w:hAnsi="宋体" w:eastAsia="宋体" w:cs="宋体"/>
                <w:kern w:val="0"/>
                <w:sz w:val="18"/>
                <w:szCs w:val="18"/>
              </w:rPr>
              <w:t>217968</w:t>
            </w:r>
          </w:p>
        </w:tc>
      </w:tr>
      <w:tr w14:paraId="095D1DC0">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2B5F3C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54</w:t>
            </w:r>
          </w:p>
        </w:tc>
        <w:tc>
          <w:tcPr>
            <w:tcW w:w="2077" w:type="pct"/>
            <w:tcBorders>
              <w:top w:val="nil"/>
              <w:left w:val="nil"/>
              <w:bottom w:val="single" w:color="auto" w:sz="4" w:space="0"/>
              <w:right w:val="single" w:color="auto" w:sz="4" w:space="0"/>
            </w:tcBorders>
            <w:shd w:val="clear" w:color="auto" w:fill="auto"/>
            <w:noWrap/>
            <w:vAlign w:val="center"/>
          </w:tcPr>
          <w:p w14:paraId="56F7383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房地产业</w:t>
            </w:r>
          </w:p>
        </w:tc>
        <w:tc>
          <w:tcPr>
            <w:tcW w:w="505" w:type="pct"/>
            <w:tcBorders>
              <w:top w:val="nil"/>
              <w:left w:val="nil"/>
              <w:bottom w:val="single" w:color="auto" w:sz="4" w:space="0"/>
              <w:right w:val="single" w:color="auto" w:sz="4" w:space="0"/>
            </w:tcBorders>
            <w:shd w:val="clear" w:color="auto" w:fill="auto"/>
            <w:noWrap/>
            <w:vAlign w:val="center"/>
          </w:tcPr>
          <w:p w14:paraId="20CC37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30920</w:t>
            </w:r>
          </w:p>
        </w:tc>
        <w:tc>
          <w:tcPr>
            <w:tcW w:w="505" w:type="pct"/>
            <w:tcBorders>
              <w:top w:val="nil"/>
              <w:left w:val="nil"/>
              <w:bottom w:val="single" w:color="auto" w:sz="4" w:space="0"/>
              <w:right w:val="single" w:color="auto" w:sz="4" w:space="0"/>
            </w:tcBorders>
            <w:shd w:val="clear" w:color="auto" w:fill="auto"/>
            <w:noWrap/>
            <w:vAlign w:val="center"/>
          </w:tcPr>
          <w:p w14:paraId="1A27BD9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38380</w:t>
            </w:r>
          </w:p>
        </w:tc>
        <w:tc>
          <w:tcPr>
            <w:tcW w:w="509" w:type="pct"/>
            <w:tcBorders>
              <w:top w:val="nil"/>
              <w:left w:val="nil"/>
              <w:bottom w:val="single" w:color="auto" w:sz="4" w:space="0"/>
              <w:right w:val="single" w:color="auto" w:sz="4" w:space="0"/>
            </w:tcBorders>
            <w:shd w:val="clear" w:color="auto" w:fill="auto"/>
            <w:noWrap/>
            <w:vAlign w:val="center"/>
          </w:tcPr>
          <w:p w14:paraId="1E0B70B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43895</w:t>
            </w:r>
          </w:p>
        </w:tc>
        <w:tc>
          <w:tcPr>
            <w:tcW w:w="509" w:type="pct"/>
            <w:tcBorders>
              <w:top w:val="nil"/>
              <w:left w:val="nil"/>
              <w:bottom w:val="single" w:color="auto" w:sz="4" w:space="0"/>
              <w:right w:val="single" w:color="auto" w:sz="4" w:space="0"/>
            </w:tcBorders>
            <w:shd w:val="clear" w:color="auto" w:fill="auto"/>
            <w:noWrap/>
            <w:vAlign w:val="center"/>
          </w:tcPr>
          <w:p w14:paraId="504AAB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57602</w:t>
            </w:r>
          </w:p>
        </w:tc>
        <w:tc>
          <w:tcPr>
            <w:tcW w:w="509" w:type="pct"/>
            <w:tcBorders>
              <w:top w:val="nil"/>
              <w:left w:val="nil"/>
              <w:bottom w:val="single" w:color="auto" w:sz="4" w:space="0"/>
              <w:right w:val="single" w:color="auto" w:sz="4" w:space="0"/>
            </w:tcBorders>
            <w:shd w:val="clear" w:color="auto" w:fill="auto"/>
            <w:noWrap/>
            <w:vAlign w:val="center"/>
          </w:tcPr>
          <w:p w14:paraId="2AB7D2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77460</w:t>
            </w:r>
          </w:p>
        </w:tc>
      </w:tr>
      <w:tr w14:paraId="09D8293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2BD6A46">
            <w:pPr>
              <w:widowControl/>
              <w:jc w:val="center"/>
              <w:rPr>
                <w:rFonts w:ascii="宋体" w:hAnsi="宋体" w:eastAsia="宋体" w:cs="宋体"/>
                <w:kern w:val="0"/>
                <w:sz w:val="18"/>
                <w:szCs w:val="18"/>
              </w:rPr>
            </w:pPr>
            <w:r>
              <w:rPr>
                <w:rFonts w:hint="eastAsia" w:ascii="宋体" w:hAnsi="宋体" w:eastAsia="宋体" w:cs="宋体"/>
                <w:kern w:val="0"/>
                <w:sz w:val="18"/>
                <w:szCs w:val="18"/>
              </w:rPr>
              <w:t>55</w:t>
            </w:r>
          </w:p>
        </w:tc>
        <w:tc>
          <w:tcPr>
            <w:tcW w:w="2077" w:type="pct"/>
            <w:tcBorders>
              <w:top w:val="nil"/>
              <w:left w:val="nil"/>
              <w:bottom w:val="single" w:color="auto" w:sz="4" w:space="0"/>
              <w:right w:val="single" w:color="auto" w:sz="4" w:space="0"/>
            </w:tcBorders>
            <w:shd w:val="clear" w:color="auto" w:fill="auto"/>
            <w:noWrap/>
            <w:vAlign w:val="center"/>
          </w:tcPr>
          <w:p w14:paraId="56D6FB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580650D8">
            <w:pPr>
              <w:widowControl/>
              <w:jc w:val="center"/>
              <w:rPr>
                <w:rFonts w:ascii="宋体" w:hAnsi="宋体" w:eastAsia="宋体" w:cs="宋体"/>
                <w:kern w:val="0"/>
                <w:sz w:val="18"/>
                <w:szCs w:val="18"/>
              </w:rPr>
            </w:pPr>
            <w:r>
              <w:rPr>
                <w:rFonts w:hint="eastAsia" w:ascii="宋体" w:hAnsi="宋体" w:eastAsia="宋体" w:cs="宋体"/>
                <w:kern w:val="0"/>
                <w:sz w:val="18"/>
                <w:szCs w:val="18"/>
              </w:rPr>
              <w:t>30920</w:t>
            </w:r>
          </w:p>
        </w:tc>
        <w:tc>
          <w:tcPr>
            <w:tcW w:w="505" w:type="pct"/>
            <w:tcBorders>
              <w:top w:val="nil"/>
              <w:left w:val="nil"/>
              <w:bottom w:val="single" w:color="auto" w:sz="4" w:space="0"/>
              <w:right w:val="single" w:color="auto" w:sz="4" w:space="0"/>
            </w:tcBorders>
            <w:shd w:val="clear" w:color="auto" w:fill="auto"/>
            <w:noWrap/>
            <w:vAlign w:val="center"/>
          </w:tcPr>
          <w:p w14:paraId="6829D694">
            <w:pPr>
              <w:widowControl/>
              <w:jc w:val="center"/>
              <w:rPr>
                <w:rFonts w:ascii="宋体" w:hAnsi="宋体" w:eastAsia="宋体" w:cs="宋体"/>
                <w:kern w:val="0"/>
                <w:sz w:val="18"/>
                <w:szCs w:val="18"/>
              </w:rPr>
            </w:pPr>
            <w:r>
              <w:rPr>
                <w:rFonts w:hint="eastAsia" w:ascii="宋体" w:hAnsi="宋体" w:eastAsia="宋体" w:cs="宋体"/>
                <w:kern w:val="0"/>
                <w:sz w:val="18"/>
                <w:szCs w:val="18"/>
              </w:rPr>
              <w:t>37800</w:t>
            </w:r>
          </w:p>
        </w:tc>
        <w:tc>
          <w:tcPr>
            <w:tcW w:w="509" w:type="pct"/>
            <w:tcBorders>
              <w:top w:val="nil"/>
              <w:left w:val="nil"/>
              <w:bottom w:val="single" w:color="auto" w:sz="4" w:space="0"/>
              <w:right w:val="single" w:color="auto" w:sz="4" w:space="0"/>
            </w:tcBorders>
            <w:shd w:val="clear" w:color="auto" w:fill="auto"/>
            <w:noWrap/>
            <w:vAlign w:val="center"/>
          </w:tcPr>
          <w:p w14:paraId="43E91D66">
            <w:pPr>
              <w:widowControl/>
              <w:jc w:val="center"/>
              <w:rPr>
                <w:rFonts w:ascii="宋体" w:hAnsi="宋体" w:eastAsia="宋体" w:cs="宋体"/>
                <w:kern w:val="0"/>
                <w:sz w:val="18"/>
                <w:szCs w:val="18"/>
              </w:rPr>
            </w:pPr>
            <w:r>
              <w:rPr>
                <w:rFonts w:hint="eastAsia" w:ascii="宋体" w:hAnsi="宋体" w:eastAsia="宋体" w:cs="宋体"/>
                <w:kern w:val="0"/>
                <w:sz w:val="18"/>
                <w:szCs w:val="18"/>
              </w:rPr>
              <w:t>43500</w:t>
            </w:r>
          </w:p>
        </w:tc>
        <w:tc>
          <w:tcPr>
            <w:tcW w:w="509" w:type="pct"/>
            <w:tcBorders>
              <w:top w:val="nil"/>
              <w:left w:val="nil"/>
              <w:bottom w:val="single" w:color="auto" w:sz="4" w:space="0"/>
              <w:right w:val="single" w:color="auto" w:sz="4" w:space="0"/>
            </w:tcBorders>
            <w:shd w:val="clear" w:color="auto" w:fill="auto"/>
            <w:noWrap/>
            <w:vAlign w:val="center"/>
          </w:tcPr>
          <w:p w14:paraId="2D82CEA8">
            <w:pPr>
              <w:widowControl/>
              <w:jc w:val="center"/>
              <w:rPr>
                <w:rFonts w:ascii="宋体" w:hAnsi="宋体" w:eastAsia="宋体" w:cs="宋体"/>
                <w:kern w:val="0"/>
                <w:sz w:val="18"/>
                <w:szCs w:val="18"/>
              </w:rPr>
            </w:pPr>
            <w:r>
              <w:rPr>
                <w:rFonts w:hint="eastAsia" w:ascii="宋体" w:hAnsi="宋体" w:eastAsia="宋体" w:cs="宋体"/>
                <w:kern w:val="0"/>
                <w:sz w:val="18"/>
                <w:szCs w:val="18"/>
              </w:rPr>
              <w:t>57600</w:t>
            </w:r>
          </w:p>
        </w:tc>
        <w:tc>
          <w:tcPr>
            <w:tcW w:w="509" w:type="pct"/>
            <w:tcBorders>
              <w:top w:val="nil"/>
              <w:left w:val="nil"/>
              <w:bottom w:val="single" w:color="auto" w:sz="4" w:space="0"/>
              <w:right w:val="single" w:color="auto" w:sz="4" w:space="0"/>
            </w:tcBorders>
            <w:shd w:val="clear" w:color="auto" w:fill="auto"/>
            <w:noWrap/>
            <w:vAlign w:val="center"/>
          </w:tcPr>
          <w:p w14:paraId="7A125192">
            <w:pPr>
              <w:widowControl/>
              <w:jc w:val="center"/>
              <w:rPr>
                <w:rFonts w:ascii="宋体" w:hAnsi="宋体" w:eastAsia="宋体" w:cs="宋体"/>
                <w:kern w:val="0"/>
                <w:sz w:val="18"/>
                <w:szCs w:val="18"/>
              </w:rPr>
            </w:pPr>
            <w:r>
              <w:rPr>
                <w:rFonts w:hint="eastAsia" w:ascii="宋体" w:hAnsi="宋体" w:eastAsia="宋体" w:cs="宋体"/>
                <w:kern w:val="0"/>
                <w:sz w:val="18"/>
                <w:szCs w:val="18"/>
              </w:rPr>
              <w:t>77600</w:t>
            </w:r>
          </w:p>
        </w:tc>
      </w:tr>
      <w:tr w14:paraId="79AB265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35A171">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2077" w:type="pct"/>
            <w:tcBorders>
              <w:top w:val="nil"/>
              <w:left w:val="nil"/>
              <w:bottom w:val="single" w:color="auto" w:sz="4" w:space="0"/>
              <w:right w:val="single" w:color="auto" w:sz="4" w:space="0"/>
            </w:tcBorders>
            <w:shd w:val="clear" w:color="auto" w:fill="auto"/>
            <w:noWrap/>
            <w:vAlign w:val="center"/>
          </w:tcPr>
          <w:p w14:paraId="294843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1D1BAF93">
            <w:pPr>
              <w:widowControl/>
              <w:jc w:val="center"/>
              <w:rPr>
                <w:rFonts w:ascii="宋体" w:hAnsi="宋体" w:eastAsia="宋体" w:cs="宋体"/>
                <w:kern w:val="0"/>
                <w:sz w:val="18"/>
                <w:szCs w:val="18"/>
              </w:rPr>
            </w:pPr>
            <w:r>
              <w:rPr>
                <w:rFonts w:hint="eastAsia" w:ascii="宋体" w:hAnsi="宋体" w:eastAsia="宋体" w:cs="宋体"/>
                <w:kern w:val="0"/>
                <w:sz w:val="18"/>
                <w:szCs w:val="18"/>
              </w:rPr>
              <w:t>26400</w:t>
            </w:r>
          </w:p>
        </w:tc>
        <w:tc>
          <w:tcPr>
            <w:tcW w:w="505" w:type="pct"/>
            <w:tcBorders>
              <w:top w:val="nil"/>
              <w:left w:val="nil"/>
              <w:bottom w:val="single" w:color="auto" w:sz="4" w:space="0"/>
              <w:right w:val="single" w:color="auto" w:sz="4" w:space="0"/>
            </w:tcBorders>
            <w:shd w:val="clear" w:color="auto" w:fill="auto"/>
            <w:noWrap/>
            <w:vAlign w:val="center"/>
          </w:tcPr>
          <w:p w14:paraId="5971564B">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09" w:type="pct"/>
            <w:tcBorders>
              <w:top w:val="nil"/>
              <w:left w:val="nil"/>
              <w:bottom w:val="single" w:color="auto" w:sz="4" w:space="0"/>
              <w:right w:val="single" w:color="auto" w:sz="4" w:space="0"/>
            </w:tcBorders>
            <w:shd w:val="clear" w:color="auto" w:fill="auto"/>
            <w:noWrap/>
            <w:vAlign w:val="center"/>
          </w:tcPr>
          <w:p w14:paraId="07C463C1">
            <w:pPr>
              <w:widowControl/>
              <w:jc w:val="center"/>
              <w:rPr>
                <w:rFonts w:ascii="宋体" w:hAnsi="宋体" w:eastAsia="宋体" w:cs="宋体"/>
                <w:kern w:val="0"/>
                <w:sz w:val="18"/>
                <w:szCs w:val="18"/>
              </w:rPr>
            </w:pPr>
            <w:r>
              <w:rPr>
                <w:rFonts w:hint="eastAsia" w:ascii="宋体" w:hAnsi="宋体" w:eastAsia="宋体" w:cs="宋体"/>
                <w:kern w:val="0"/>
                <w:sz w:val="18"/>
                <w:szCs w:val="18"/>
              </w:rPr>
              <w:t>46800</w:t>
            </w:r>
          </w:p>
        </w:tc>
        <w:tc>
          <w:tcPr>
            <w:tcW w:w="509" w:type="pct"/>
            <w:tcBorders>
              <w:top w:val="nil"/>
              <w:left w:val="nil"/>
              <w:bottom w:val="single" w:color="auto" w:sz="4" w:space="0"/>
              <w:right w:val="single" w:color="auto" w:sz="4" w:space="0"/>
            </w:tcBorders>
            <w:shd w:val="clear" w:color="auto" w:fill="auto"/>
            <w:noWrap/>
            <w:vAlign w:val="center"/>
          </w:tcPr>
          <w:p w14:paraId="5F81A51F">
            <w:pPr>
              <w:widowControl/>
              <w:jc w:val="center"/>
              <w:rPr>
                <w:rFonts w:ascii="宋体" w:hAnsi="宋体" w:eastAsia="宋体" w:cs="宋体"/>
                <w:kern w:val="0"/>
                <w:sz w:val="18"/>
                <w:szCs w:val="18"/>
              </w:rPr>
            </w:pPr>
            <w:r>
              <w:rPr>
                <w:rFonts w:hint="eastAsia" w:ascii="宋体" w:hAnsi="宋体" w:eastAsia="宋体" w:cs="宋体"/>
                <w:kern w:val="0"/>
                <w:sz w:val="18"/>
                <w:szCs w:val="18"/>
              </w:rPr>
              <w:t>58001</w:t>
            </w:r>
          </w:p>
        </w:tc>
        <w:tc>
          <w:tcPr>
            <w:tcW w:w="509" w:type="pct"/>
            <w:tcBorders>
              <w:top w:val="nil"/>
              <w:left w:val="nil"/>
              <w:bottom w:val="single" w:color="auto" w:sz="4" w:space="0"/>
              <w:right w:val="single" w:color="auto" w:sz="4" w:space="0"/>
            </w:tcBorders>
            <w:shd w:val="clear" w:color="auto" w:fill="auto"/>
            <w:noWrap/>
            <w:vAlign w:val="center"/>
          </w:tcPr>
          <w:p w14:paraId="18837327">
            <w:pPr>
              <w:widowControl/>
              <w:jc w:val="center"/>
              <w:rPr>
                <w:rFonts w:ascii="宋体" w:hAnsi="宋体" w:eastAsia="宋体" w:cs="宋体"/>
                <w:kern w:val="0"/>
                <w:sz w:val="18"/>
                <w:szCs w:val="18"/>
              </w:rPr>
            </w:pPr>
            <w:r>
              <w:rPr>
                <w:rFonts w:hint="eastAsia" w:ascii="宋体" w:hAnsi="宋体" w:eastAsia="宋体" w:cs="宋体"/>
                <w:kern w:val="0"/>
                <w:sz w:val="18"/>
                <w:szCs w:val="18"/>
              </w:rPr>
              <w:t>66000</w:t>
            </w:r>
          </w:p>
        </w:tc>
      </w:tr>
      <w:tr w14:paraId="37C9556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1D04ED3">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2077" w:type="pct"/>
            <w:tcBorders>
              <w:top w:val="nil"/>
              <w:left w:val="nil"/>
              <w:bottom w:val="single" w:color="auto" w:sz="4" w:space="0"/>
              <w:right w:val="single" w:color="auto" w:sz="4" w:space="0"/>
            </w:tcBorders>
            <w:shd w:val="clear" w:color="auto" w:fill="auto"/>
            <w:noWrap/>
            <w:vAlign w:val="center"/>
          </w:tcPr>
          <w:p w14:paraId="5B6B94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28D48E92">
            <w:pPr>
              <w:widowControl/>
              <w:jc w:val="center"/>
              <w:rPr>
                <w:rFonts w:ascii="宋体" w:hAnsi="宋体" w:eastAsia="宋体" w:cs="宋体"/>
                <w:kern w:val="0"/>
                <w:sz w:val="18"/>
                <w:szCs w:val="18"/>
              </w:rPr>
            </w:pPr>
            <w:r>
              <w:rPr>
                <w:rFonts w:hint="eastAsia" w:ascii="宋体" w:hAnsi="宋体" w:eastAsia="宋体" w:cs="宋体"/>
                <w:kern w:val="0"/>
                <w:sz w:val="18"/>
                <w:szCs w:val="18"/>
              </w:rPr>
              <w:t>39022</w:t>
            </w:r>
          </w:p>
        </w:tc>
        <w:tc>
          <w:tcPr>
            <w:tcW w:w="505" w:type="pct"/>
            <w:tcBorders>
              <w:top w:val="nil"/>
              <w:left w:val="nil"/>
              <w:bottom w:val="single" w:color="auto" w:sz="4" w:space="0"/>
              <w:right w:val="single" w:color="auto" w:sz="4" w:space="0"/>
            </w:tcBorders>
            <w:shd w:val="clear" w:color="auto" w:fill="auto"/>
            <w:noWrap/>
            <w:vAlign w:val="center"/>
          </w:tcPr>
          <w:p w14:paraId="16C84E34">
            <w:pPr>
              <w:widowControl/>
              <w:jc w:val="center"/>
              <w:rPr>
                <w:rFonts w:ascii="宋体" w:hAnsi="宋体" w:eastAsia="宋体" w:cs="宋体"/>
                <w:kern w:val="0"/>
                <w:sz w:val="18"/>
                <w:szCs w:val="18"/>
              </w:rPr>
            </w:pPr>
            <w:r>
              <w:rPr>
                <w:rFonts w:hint="eastAsia" w:ascii="宋体" w:hAnsi="宋体" w:eastAsia="宋体" w:cs="宋体"/>
                <w:kern w:val="0"/>
                <w:sz w:val="18"/>
                <w:szCs w:val="18"/>
              </w:rPr>
              <w:t>39510</w:t>
            </w:r>
          </w:p>
        </w:tc>
        <w:tc>
          <w:tcPr>
            <w:tcW w:w="509" w:type="pct"/>
            <w:tcBorders>
              <w:top w:val="nil"/>
              <w:left w:val="nil"/>
              <w:bottom w:val="single" w:color="auto" w:sz="4" w:space="0"/>
              <w:right w:val="single" w:color="auto" w:sz="4" w:space="0"/>
            </w:tcBorders>
            <w:shd w:val="clear" w:color="auto" w:fill="auto"/>
            <w:noWrap/>
            <w:vAlign w:val="center"/>
          </w:tcPr>
          <w:p w14:paraId="35163941">
            <w:pPr>
              <w:widowControl/>
              <w:jc w:val="center"/>
              <w:rPr>
                <w:rFonts w:ascii="宋体" w:hAnsi="宋体" w:eastAsia="宋体" w:cs="宋体"/>
                <w:kern w:val="0"/>
                <w:sz w:val="18"/>
                <w:szCs w:val="18"/>
              </w:rPr>
            </w:pPr>
            <w:r>
              <w:rPr>
                <w:rFonts w:hint="eastAsia" w:ascii="宋体" w:hAnsi="宋体" w:eastAsia="宋体" w:cs="宋体"/>
                <w:kern w:val="0"/>
                <w:sz w:val="18"/>
                <w:szCs w:val="18"/>
              </w:rPr>
              <w:t>45509</w:t>
            </w:r>
          </w:p>
        </w:tc>
        <w:tc>
          <w:tcPr>
            <w:tcW w:w="509" w:type="pct"/>
            <w:tcBorders>
              <w:top w:val="nil"/>
              <w:left w:val="nil"/>
              <w:bottom w:val="single" w:color="auto" w:sz="4" w:space="0"/>
              <w:right w:val="single" w:color="auto" w:sz="4" w:space="0"/>
            </w:tcBorders>
            <w:shd w:val="clear" w:color="auto" w:fill="auto"/>
            <w:noWrap/>
            <w:vAlign w:val="center"/>
          </w:tcPr>
          <w:p w14:paraId="6E1ED15F">
            <w:pPr>
              <w:widowControl/>
              <w:jc w:val="center"/>
              <w:rPr>
                <w:rFonts w:ascii="宋体" w:hAnsi="宋体" w:eastAsia="宋体" w:cs="宋体"/>
                <w:kern w:val="0"/>
                <w:sz w:val="18"/>
                <w:szCs w:val="18"/>
              </w:rPr>
            </w:pPr>
            <w:r>
              <w:rPr>
                <w:rFonts w:hint="eastAsia" w:ascii="宋体" w:hAnsi="宋体" w:eastAsia="宋体" w:cs="宋体"/>
                <w:kern w:val="0"/>
                <w:sz w:val="18"/>
                <w:szCs w:val="18"/>
              </w:rPr>
              <w:t>65024</w:t>
            </w:r>
          </w:p>
        </w:tc>
        <w:tc>
          <w:tcPr>
            <w:tcW w:w="509" w:type="pct"/>
            <w:tcBorders>
              <w:top w:val="nil"/>
              <w:left w:val="nil"/>
              <w:bottom w:val="single" w:color="auto" w:sz="4" w:space="0"/>
              <w:right w:val="single" w:color="auto" w:sz="4" w:space="0"/>
            </w:tcBorders>
            <w:shd w:val="clear" w:color="auto" w:fill="auto"/>
            <w:noWrap/>
            <w:vAlign w:val="center"/>
          </w:tcPr>
          <w:p w14:paraId="182175D9">
            <w:pPr>
              <w:widowControl/>
              <w:jc w:val="center"/>
              <w:rPr>
                <w:rFonts w:ascii="宋体" w:hAnsi="宋体" w:eastAsia="宋体" w:cs="宋体"/>
                <w:kern w:val="0"/>
                <w:sz w:val="18"/>
                <w:szCs w:val="18"/>
              </w:rPr>
            </w:pPr>
            <w:r>
              <w:rPr>
                <w:rFonts w:hint="eastAsia" w:ascii="宋体" w:hAnsi="宋体" w:eastAsia="宋体" w:cs="宋体"/>
                <w:kern w:val="0"/>
                <w:sz w:val="18"/>
                <w:szCs w:val="18"/>
              </w:rPr>
              <w:t>90000</w:t>
            </w:r>
          </w:p>
        </w:tc>
      </w:tr>
      <w:tr w14:paraId="45AAFED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4D630C">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2077" w:type="pct"/>
            <w:tcBorders>
              <w:top w:val="nil"/>
              <w:left w:val="nil"/>
              <w:bottom w:val="single" w:color="auto" w:sz="4" w:space="0"/>
              <w:right w:val="single" w:color="auto" w:sz="4" w:space="0"/>
            </w:tcBorders>
            <w:shd w:val="clear" w:color="auto" w:fill="auto"/>
            <w:noWrap/>
            <w:vAlign w:val="center"/>
          </w:tcPr>
          <w:p w14:paraId="355C79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其他港澳台投资企业</w:t>
            </w:r>
          </w:p>
        </w:tc>
        <w:tc>
          <w:tcPr>
            <w:tcW w:w="505" w:type="pct"/>
            <w:tcBorders>
              <w:top w:val="nil"/>
              <w:left w:val="nil"/>
              <w:bottom w:val="single" w:color="auto" w:sz="4" w:space="0"/>
              <w:right w:val="single" w:color="auto" w:sz="4" w:space="0"/>
            </w:tcBorders>
            <w:shd w:val="clear" w:color="auto" w:fill="auto"/>
            <w:noWrap/>
            <w:vAlign w:val="center"/>
          </w:tcPr>
          <w:p w14:paraId="7FFE3E13">
            <w:pPr>
              <w:widowControl/>
              <w:jc w:val="center"/>
              <w:rPr>
                <w:rFonts w:ascii="宋体" w:hAnsi="宋体" w:eastAsia="宋体" w:cs="宋体"/>
                <w:kern w:val="0"/>
                <w:sz w:val="18"/>
                <w:szCs w:val="18"/>
              </w:rPr>
            </w:pPr>
            <w:r>
              <w:rPr>
                <w:rFonts w:hint="eastAsia" w:ascii="宋体" w:hAnsi="宋体" w:eastAsia="宋体" w:cs="宋体"/>
                <w:kern w:val="0"/>
                <w:sz w:val="18"/>
                <w:szCs w:val="18"/>
              </w:rPr>
              <w:t>28000</w:t>
            </w:r>
          </w:p>
        </w:tc>
        <w:tc>
          <w:tcPr>
            <w:tcW w:w="505" w:type="pct"/>
            <w:tcBorders>
              <w:top w:val="nil"/>
              <w:left w:val="nil"/>
              <w:bottom w:val="single" w:color="auto" w:sz="4" w:space="0"/>
              <w:right w:val="single" w:color="auto" w:sz="4" w:space="0"/>
            </w:tcBorders>
            <w:shd w:val="clear" w:color="auto" w:fill="auto"/>
            <w:noWrap/>
            <w:vAlign w:val="center"/>
          </w:tcPr>
          <w:p w14:paraId="1B47129C">
            <w:pPr>
              <w:widowControl/>
              <w:jc w:val="center"/>
              <w:rPr>
                <w:rFonts w:ascii="宋体" w:hAnsi="宋体" w:eastAsia="宋体" w:cs="宋体"/>
                <w:kern w:val="0"/>
                <w:sz w:val="18"/>
                <w:szCs w:val="18"/>
              </w:rPr>
            </w:pPr>
            <w:r>
              <w:rPr>
                <w:rFonts w:hint="eastAsia" w:ascii="宋体" w:hAnsi="宋体" w:eastAsia="宋体" w:cs="宋体"/>
                <w:kern w:val="0"/>
                <w:sz w:val="18"/>
                <w:szCs w:val="18"/>
              </w:rPr>
              <w:t>29250</w:t>
            </w:r>
          </w:p>
        </w:tc>
        <w:tc>
          <w:tcPr>
            <w:tcW w:w="509" w:type="pct"/>
            <w:tcBorders>
              <w:top w:val="nil"/>
              <w:left w:val="nil"/>
              <w:bottom w:val="single" w:color="auto" w:sz="4" w:space="0"/>
              <w:right w:val="single" w:color="auto" w:sz="4" w:space="0"/>
            </w:tcBorders>
            <w:shd w:val="clear" w:color="auto" w:fill="auto"/>
            <w:noWrap/>
            <w:vAlign w:val="center"/>
          </w:tcPr>
          <w:p w14:paraId="1E2FC566">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9" w:type="pct"/>
            <w:tcBorders>
              <w:top w:val="nil"/>
              <w:left w:val="nil"/>
              <w:bottom w:val="single" w:color="auto" w:sz="4" w:space="0"/>
              <w:right w:val="single" w:color="auto" w:sz="4" w:space="0"/>
            </w:tcBorders>
            <w:shd w:val="clear" w:color="auto" w:fill="auto"/>
            <w:noWrap/>
            <w:vAlign w:val="center"/>
          </w:tcPr>
          <w:p w14:paraId="4EE8FDF2">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1E641601">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14:paraId="333458A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E7B8BB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59</w:t>
            </w:r>
          </w:p>
        </w:tc>
        <w:tc>
          <w:tcPr>
            <w:tcW w:w="2077" w:type="pct"/>
            <w:tcBorders>
              <w:top w:val="nil"/>
              <w:left w:val="nil"/>
              <w:bottom w:val="single" w:color="auto" w:sz="4" w:space="0"/>
              <w:right w:val="single" w:color="auto" w:sz="4" w:space="0"/>
            </w:tcBorders>
            <w:shd w:val="clear" w:color="auto" w:fill="auto"/>
            <w:noWrap/>
            <w:vAlign w:val="center"/>
          </w:tcPr>
          <w:p w14:paraId="356484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租赁和商务服务业</w:t>
            </w:r>
          </w:p>
        </w:tc>
        <w:tc>
          <w:tcPr>
            <w:tcW w:w="505" w:type="pct"/>
            <w:tcBorders>
              <w:top w:val="nil"/>
              <w:left w:val="nil"/>
              <w:bottom w:val="single" w:color="auto" w:sz="4" w:space="0"/>
              <w:right w:val="single" w:color="auto" w:sz="4" w:space="0"/>
            </w:tcBorders>
            <w:shd w:val="clear" w:color="auto" w:fill="auto"/>
            <w:noWrap/>
            <w:vAlign w:val="center"/>
          </w:tcPr>
          <w:p w14:paraId="2B96BA4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27000</w:t>
            </w:r>
          </w:p>
        </w:tc>
        <w:tc>
          <w:tcPr>
            <w:tcW w:w="505" w:type="pct"/>
            <w:tcBorders>
              <w:top w:val="nil"/>
              <w:left w:val="nil"/>
              <w:bottom w:val="single" w:color="auto" w:sz="4" w:space="0"/>
              <w:right w:val="single" w:color="auto" w:sz="4" w:space="0"/>
            </w:tcBorders>
            <w:shd w:val="clear" w:color="auto" w:fill="auto"/>
            <w:noWrap/>
            <w:vAlign w:val="center"/>
          </w:tcPr>
          <w:p w14:paraId="152659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29319</w:t>
            </w:r>
          </w:p>
        </w:tc>
        <w:tc>
          <w:tcPr>
            <w:tcW w:w="509" w:type="pct"/>
            <w:tcBorders>
              <w:top w:val="nil"/>
              <w:left w:val="nil"/>
              <w:bottom w:val="single" w:color="auto" w:sz="4" w:space="0"/>
              <w:right w:val="single" w:color="auto" w:sz="4" w:space="0"/>
            </w:tcBorders>
            <w:shd w:val="clear" w:color="auto" w:fill="auto"/>
            <w:noWrap/>
            <w:vAlign w:val="center"/>
          </w:tcPr>
          <w:p w14:paraId="30FDE36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09" w:type="pct"/>
            <w:tcBorders>
              <w:top w:val="nil"/>
              <w:left w:val="nil"/>
              <w:bottom w:val="single" w:color="auto" w:sz="4" w:space="0"/>
              <w:right w:val="single" w:color="auto" w:sz="4" w:space="0"/>
            </w:tcBorders>
            <w:shd w:val="clear" w:color="auto" w:fill="auto"/>
            <w:noWrap/>
            <w:vAlign w:val="center"/>
          </w:tcPr>
          <w:p w14:paraId="049707C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7D595D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3CC55D9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86C5070">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2077" w:type="pct"/>
            <w:tcBorders>
              <w:top w:val="nil"/>
              <w:left w:val="nil"/>
              <w:bottom w:val="single" w:color="auto" w:sz="4" w:space="0"/>
              <w:right w:val="single" w:color="auto" w:sz="4" w:space="0"/>
            </w:tcBorders>
            <w:shd w:val="clear" w:color="auto" w:fill="auto"/>
            <w:noWrap/>
            <w:vAlign w:val="center"/>
          </w:tcPr>
          <w:p w14:paraId="72A56D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58F5EC3D">
            <w:pPr>
              <w:widowControl/>
              <w:jc w:val="center"/>
              <w:rPr>
                <w:rFonts w:ascii="宋体" w:hAnsi="宋体" w:eastAsia="宋体" w:cs="宋体"/>
                <w:kern w:val="0"/>
                <w:sz w:val="18"/>
                <w:szCs w:val="18"/>
              </w:rPr>
            </w:pPr>
            <w:r>
              <w:rPr>
                <w:rFonts w:hint="eastAsia" w:ascii="宋体" w:hAnsi="宋体" w:eastAsia="宋体" w:cs="宋体"/>
                <w:kern w:val="0"/>
                <w:sz w:val="18"/>
                <w:szCs w:val="18"/>
              </w:rPr>
              <w:t>26486</w:t>
            </w:r>
          </w:p>
        </w:tc>
        <w:tc>
          <w:tcPr>
            <w:tcW w:w="505" w:type="pct"/>
            <w:tcBorders>
              <w:top w:val="nil"/>
              <w:left w:val="nil"/>
              <w:bottom w:val="single" w:color="auto" w:sz="4" w:space="0"/>
              <w:right w:val="single" w:color="auto" w:sz="4" w:space="0"/>
            </w:tcBorders>
            <w:shd w:val="clear" w:color="auto" w:fill="auto"/>
            <w:noWrap/>
            <w:vAlign w:val="center"/>
          </w:tcPr>
          <w:p w14:paraId="34E5E45A">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09" w:type="pct"/>
            <w:tcBorders>
              <w:top w:val="nil"/>
              <w:left w:val="nil"/>
              <w:bottom w:val="single" w:color="auto" w:sz="4" w:space="0"/>
              <w:right w:val="single" w:color="auto" w:sz="4" w:space="0"/>
            </w:tcBorders>
            <w:shd w:val="clear" w:color="auto" w:fill="auto"/>
            <w:noWrap/>
            <w:vAlign w:val="center"/>
          </w:tcPr>
          <w:p w14:paraId="170FBE6F">
            <w:pPr>
              <w:widowControl/>
              <w:jc w:val="center"/>
              <w:rPr>
                <w:rFonts w:ascii="宋体" w:hAnsi="宋体" w:eastAsia="宋体" w:cs="宋体"/>
                <w:kern w:val="0"/>
                <w:sz w:val="18"/>
                <w:szCs w:val="18"/>
              </w:rPr>
            </w:pPr>
            <w:r>
              <w:rPr>
                <w:rFonts w:hint="eastAsia" w:ascii="宋体" w:hAnsi="宋体" w:eastAsia="宋体" w:cs="宋体"/>
                <w:kern w:val="0"/>
                <w:sz w:val="18"/>
                <w:szCs w:val="18"/>
              </w:rPr>
              <w:t>35356</w:t>
            </w:r>
          </w:p>
        </w:tc>
        <w:tc>
          <w:tcPr>
            <w:tcW w:w="509" w:type="pct"/>
            <w:tcBorders>
              <w:top w:val="nil"/>
              <w:left w:val="nil"/>
              <w:bottom w:val="single" w:color="auto" w:sz="4" w:space="0"/>
              <w:right w:val="single" w:color="auto" w:sz="4" w:space="0"/>
            </w:tcBorders>
            <w:shd w:val="clear" w:color="auto" w:fill="auto"/>
            <w:noWrap/>
            <w:vAlign w:val="center"/>
          </w:tcPr>
          <w:p w14:paraId="44AE01EC">
            <w:pPr>
              <w:widowControl/>
              <w:jc w:val="center"/>
              <w:rPr>
                <w:rFonts w:ascii="宋体" w:hAnsi="宋体" w:eastAsia="宋体" w:cs="宋体"/>
                <w:kern w:val="0"/>
                <w:sz w:val="18"/>
                <w:szCs w:val="18"/>
              </w:rPr>
            </w:pPr>
            <w:r>
              <w:rPr>
                <w:rFonts w:hint="eastAsia" w:ascii="宋体" w:hAnsi="宋体" w:eastAsia="宋体" w:cs="宋体"/>
                <w:kern w:val="0"/>
                <w:sz w:val="18"/>
                <w:szCs w:val="18"/>
              </w:rPr>
              <w:t>48600</w:t>
            </w:r>
          </w:p>
        </w:tc>
        <w:tc>
          <w:tcPr>
            <w:tcW w:w="509" w:type="pct"/>
            <w:tcBorders>
              <w:top w:val="nil"/>
              <w:left w:val="nil"/>
              <w:bottom w:val="single" w:color="auto" w:sz="4" w:space="0"/>
              <w:right w:val="single" w:color="auto" w:sz="4" w:space="0"/>
            </w:tcBorders>
            <w:shd w:val="clear" w:color="auto" w:fill="auto"/>
            <w:noWrap/>
            <w:vAlign w:val="center"/>
          </w:tcPr>
          <w:p w14:paraId="48B84FC6">
            <w:pPr>
              <w:widowControl/>
              <w:jc w:val="center"/>
              <w:rPr>
                <w:rFonts w:ascii="宋体" w:hAnsi="宋体" w:eastAsia="宋体" w:cs="宋体"/>
                <w:kern w:val="0"/>
                <w:sz w:val="18"/>
                <w:szCs w:val="18"/>
              </w:rPr>
            </w:pPr>
            <w:r>
              <w:rPr>
                <w:rFonts w:hint="eastAsia" w:ascii="宋体" w:hAnsi="宋体" w:eastAsia="宋体" w:cs="宋体"/>
                <w:kern w:val="0"/>
                <w:sz w:val="18"/>
                <w:szCs w:val="18"/>
              </w:rPr>
              <w:t>74200</w:t>
            </w:r>
          </w:p>
        </w:tc>
      </w:tr>
      <w:tr w14:paraId="7568B57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04C2916">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2077" w:type="pct"/>
            <w:tcBorders>
              <w:top w:val="nil"/>
              <w:left w:val="nil"/>
              <w:bottom w:val="single" w:color="auto" w:sz="4" w:space="0"/>
              <w:right w:val="single" w:color="auto" w:sz="4" w:space="0"/>
            </w:tcBorders>
            <w:shd w:val="clear" w:color="auto" w:fill="auto"/>
            <w:noWrap/>
            <w:vAlign w:val="center"/>
          </w:tcPr>
          <w:p w14:paraId="509D96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2E41075E">
            <w:pPr>
              <w:widowControl/>
              <w:jc w:val="center"/>
              <w:rPr>
                <w:rFonts w:ascii="宋体" w:hAnsi="宋体" w:eastAsia="宋体" w:cs="宋体"/>
                <w:kern w:val="0"/>
                <w:sz w:val="18"/>
                <w:szCs w:val="18"/>
              </w:rPr>
            </w:pPr>
            <w:r>
              <w:rPr>
                <w:rFonts w:hint="eastAsia" w:ascii="宋体" w:hAnsi="宋体" w:eastAsia="宋体" w:cs="宋体"/>
                <w:kern w:val="0"/>
                <w:sz w:val="18"/>
                <w:szCs w:val="18"/>
              </w:rPr>
              <w:t>27152</w:t>
            </w:r>
          </w:p>
        </w:tc>
        <w:tc>
          <w:tcPr>
            <w:tcW w:w="505" w:type="pct"/>
            <w:tcBorders>
              <w:top w:val="nil"/>
              <w:left w:val="nil"/>
              <w:bottom w:val="single" w:color="auto" w:sz="4" w:space="0"/>
              <w:right w:val="single" w:color="auto" w:sz="4" w:space="0"/>
            </w:tcBorders>
            <w:shd w:val="clear" w:color="auto" w:fill="auto"/>
            <w:noWrap/>
            <w:vAlign w:val="center"/>
          </w:tcPr>
          <w:p w14:paraId="1A12EF2A">
            <w:pPr>
              <w:widowControl/>
              <w:jc w:val="center"/>
              <w:rPr>
                <w:rFonts w:ascii="宋体" w:hAnsi="宋体" w:eastAsia="宋体" w:cs="宋体"/>
                <w:kern w:val="0"/>
                <w:sz w:val="18"/>
                <w:szCs w:val="18"/>
              </w:rPr>
            </w:pPr>
            <w:r>
              <w:rPr>
                <w:rFonts w:hint="eastAsia" w:ascii="宋体" w:hAnsi="宋体" w:eastAsia="宋体" w:cs="宋体"/>
                <w:kern w:val="0"/>
                <w:sz w:val="18"/>
                <w:szCs w:val="18"/>
              </w:rPr>
              <w:t>28451</w:t>
            </w:r>
          </w:p>
        </w:tc>
        <w:tc>
          <w:tcPr>
            <w:tcW w:w="509" w:type="pct"/>
            <w:tcBorders>
              <w:top w:val="nil"/>
              <w:left w:val="nil"/>
              <w:bottom w:val="single" w:color="auto" w:sz="4" w:space="0"/>
              <w:right w:val="single" w:color="auto" w:sz="4" w:space="0"/>
            </w:tcBorders>
            <w:shd w:val="clear" w:color="auto" w:fill="auto"/>
            <w:noWrap/>
            <w:vAlign w:val="center"/>
          </w:tcPr>
          <w:p w14:paraId="207D876E">
            <w:pPr>
              <w:widowControl/>
              <w:jc w:val="center"/>
              <w:rPr>
                <w:rFonts w:ascii="宋体" w:hAnsi="宋体" w:eastAsia="宋体" w:cs="宋体"/>
                <w:kern w:val="0"/>
                <w:sz w:val="18"/>
                <w:szCs w:val="18"/>
              </w:rPr>
            </w:pPr>
            <w:r>
              <w:rPr>
                <w:rFonts w:hint="eastAsia" w:ascii="宋体" w:hAnsi="宋体" w:eastAsia="宋体" w:cs="宋体"/>
                <w:kern w:val="0"/>
                <w:sz w:val="18"/>
                <w:szCs w:val="18"/>
              </w:rPr>
              <w:t>29319</w:t>
            </w:r>
          </w:p>
        </w:tc>
        <w:tc>
          <w:tcPr>
            <w:tcW w:w="509" w:type="pct"/>
            <w:tcBorders>
              <w:top w:val="nil"/>
              <w:left w:val="nil"/>
              <w:bottom w:val="single" w:color="auto" w:sz="4" w:space="0"/>
              <w:right w:val="single" w:color="auto" w:sz="4" w:space="0"/>
            </w:tcBorders>
            <w:shd w:val="clear" w:color="auto" w:fill="auto"/>
            <w:noWrap/>
            <w:vAlign w:val="center"/>
          </w:tcPr>
          <w:p w14:paraId="41FBEB49">
            <w:pPr>
              <w:widowControl/>
              <w:jc w:val="center"/>
              <w:rPr>
                <w:rFonts w:ascii="宋体" w:hAnsi="宋体" w:eastAsia="宋体" w:cs="宋体"/>
                <w:kern w:val="0"/>
                <w:sz w:val="18"/>
                <w:szCs w:val="18"/>
              </w:rPr>
            </w:pPr>
            <w:r>
              <w:rPr>
                <w:rFonts w:hint="eastAsia" w:ascii="宋体" w:hAnsi="宋体" w:eastAsia="宋体" w:cs="宋体"/>
                <w:kern w:val="0"/>
                <w:sz w:val="18"/>
                <w:szCs w:val="18"/>
              </w:rPr>
              <w:t>32696</w:t>
            </w:r>
          </w:p>
        </w:tc>
        <w:tc>
          <w:tcPr>
            <w:tcW w:w="509" w:type="pct"/>
            <w:tcBorders>
              <w:top w:val="nil"/>
              <w:left w:val="nil"/>
              <w:bottom w:val="single" w:color="auto" w:sz="4" w:space="0"/>
              <w:right w:val="single" w:color="auto" w:sz="4" w:space="0"/>
            </w:tcBorders>
            <w:shd w:val="clear" w:color="auto" w:fill="auto"/>
            <w:noWrap/>
            <w:vAlign w:val="center"/>
          </w:tcPr>
          <w:p w14:paraId="79255C80">
            <w:pPr>
              <w:widowControl/>
              <w:jc w:val="center"/>
              <w:rPr>
                <w:rFonts w:ascii="宋体" w:hAnsi="宋体" w:eastAsia="宋体" w:cs="宋体"/>
                <w:kern w:val="0"/>
                <w:sz w:val="18"/>
                <w:szCs w:val="18"/>
              </w:rPr>
            </w:pPr>
            <w:r>
              <w:rPr>
                <w:rFonts w:hint="eastAsia" w:ascii="宋体" w:hAnsi="宋体" w:eastAsia="宋体" w:cs="宋体"/>
                <w:kern w:val="0"/>
                <w:sz w:val="18"/>
                <w:szCs w:val="18"/>
              </w:rPr>
              <w:t>38252</w:t>
            </w:r>
          </w:p>
        </w:tc>
      </w:tr>
      <w:tr w14:paraId="4E5E7F2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EB92992">
            <w:pPr>
              <w:widowControl/>
              <w:jc w:val="center"/>
              <w:rPr>
                <w:rFonts w:ascii="宋体" w:hAnsi="宋体" w:eastAsia="宋体" w:cs="宋体"/>
                <w:kern w:val="0"/>
                <w:sz w:val="18"/>
                <w:szCs w:val="18"/>
              </w:rPr>
            </w:pPr>
            <w:r>
              <w:rPr>
                <w:rFonts w:hint="eastAsia" w:ascii="宋体" w:hAnsi="宋体" w:eastAsia="宋体" w:cs="宋体"/>
                <w:kern w:val="0"/>
                <w:sz w:val="18"/>
                <w:szCs w:val="18"/>
              </w:rPr>
              <w:t>62</w:t>
            </w:r>
          </w:p>
        </w:tc>
        <w:tc>
          <w:tcPr>
            <w:tcW w:w="2077" w:type="pct"/>
            <w:tcBorders>
              <w:top w:val="nil"/>
              <w:left w:val="nil"/>
              <w:bottom w:val="single" w:color="auto" w:sz="4" w:space="0"/>
              <w:right w:val="single" w:color="auto" w:sz="4" w:space="0"/>
            </w:tcBorders>
            <w:shd w:val="clear" w:color="auto" w:fill="auto"/>
            <w:noWrap/>
            <w:vAlign w:val="center"/>
          </w:tcPr>
          <w:p w14:paraId="55F0B9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45127D23">
            <w:pPr>
              <w:widowControl/>
              <w:jc w:val="center"/>
              <w:rPr>
                <w:rFonts w:ascii="宋体" w:hAnsi="宋体" w:eastAsia="宋体" w:cs="宋体"/>
                <w:kern w:val="0"/>
                <w:sz w:val="18"/>
                <w:szCs w:val="18"/>
              </w:rPr>
            </w:pPr>
            <w:r>
              <w:rPr>
                <w:rFonts w:hint="eastAsia" w:ascii="宋体" w:hAnsi="宋体" w:eastAsia="宋体" w:cs="宋体"/>
                <w:kern w:val="0"/>
                <w:sz w:val="18"/>
                <w:szCs w:val="18"/>
              </w:rPr>
              <w:t>28451</w:t>
            </w:r>
          </w:p>
        </w:tc>
        <w:tc>
          <w:tcPr>
            <w:tcW w:w="505" w:type="pct"/>
            <w:tcBorders>
              <w:top w:val="nil"/>
              <w:left w:val="nil"/>
              <w:bottom w:val="single" w:color="auto" w:sz="4" w:space="0"/>
              <w:right w:val="single" w:color="auto" w:sz="4" w:space="0"/>
            </w:tcBorders>
            <w:shd w:val="clear" w:color="auto" w:fill="auto"/>
            <w:noWrap/>
            <w:vAlign w:val="center"/>
          </w:tcPr>
          <w:p w14:paraId="182F188F">
            <w:pPr>
              <w:widowControl/>
              <w:jc w:val="center"/>
              <w:rPr>
                <w:rFonts w:ascii="宋体" w:hAnsi="宋体" w:eastAsia="宋体" w:cs="宋体"/>
                <w:kern w:val="0"/>
                <w:sz w:val="18"/>
                <w:szCs w:val="18"/>
              </w:rPr>
            </w:pPr>
            <w:r>
              <w:rPr>
                <w:rFonts w:hint="eastAsia" w:ascii="宋体" w:hAnsi="宋体" w:eastAsia="宋体" w:cs="宋体"/>
                <w:kern w:val="0"/>
                <w:sz w:val="18"/>
                <w:szCs w:val="18"/>
              </w:rPr>
              <w:t>29319</w:t>
            </w:r>
          </w:p>
        </w:tc>
        <w:tc>
          <w:tcPr>
            <w:tcW w:w="509" w:type="pct"/>
            <w:tcBorders>
              <w:top w:val="nil"/>
              <w:left w:val="nil"/>
              <w:bottom w:val="single" w:color="auto" w:sz="4" w:space="0"/>
              <w:right w:val="single" w:color="auto" w:sz="4" w:space="0"/>
            </w:tcBorders>
            <w:shd w:val="clear" w:color="auto" w:fill="auto"/>
            <w:noWrap/>
            <w:vAlign w:val="center"/>
          </w:tcPr>
          <w:p w14:paraId="0B3449DE">
            <w:pPr>
              <w:widowControl/>
              <w:jc w:val="center"/>
              <w:rPr>
                <w:rFonts w:ascii="宋体" w:hAnsi="宋体" w:eastAsia="宋体" w:cs="宋体"/>
                <w:kern w:val="0"/>
                <w:sz w:val="18"/>
                <w:szCs w:val="18"/>
              </w:rPr>
            </w:pPr>
            <w:r>
              <w:rPr>
                <w:rFonts w:hint="eastAsia" w:ascii="宋体" w:hAnsi="宋体" w:eastAsia="宋体" w:cs="宋体"/>
                <w:kern w:val="0"/>
                <w:sz w:val="18"/>
                <w:szCs w:val="18"/>
              </w:rPr>
              <w:t>38252</w:t>
            </w:r>
          </w:p>
        </w:tc>
        <w:tc>
          <w:tcPr>
            <w:tcW w:w="509" w:type="pct"/>
            <w:tcBorders>
              <w:top w:val="nil"/>
              <w:left w:val="nil"/>
              <w:bottom w:val="single" w:color="auto" w:sz="4" w:space="0"/>
              <w:right w:val="single" w:color="auto" w:sz="4" w:space="0"/>
            </w:tcBorders>
            <w:shd w:val="clear" w:color="auto" w:fill="auto"/>
            <w:noWrap/>
            <w:vAlign w:val="center"/>
          </w:tcPr>
          <w:p w14:paraId="25A4B564">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09" w:type="pct"/>
            <w:tcBorders>
              <w:top w:val="nil"/>
              <w:left w:val="nil"/>
              <w:bottom w:val="single" w:color="auto" w:sz="4" w:space="0"/>
              <w:right w:val="single" w:color="auto" w:sz="4" w:space="0"/>
            </w:tcBorders>
            <w:shd w:val="clear" w:color="auto" w:fill="auto"/>
            <w:noWrap/>
            <w:vAlign w:val="center"/>
          </w:tcPr>
          <w:p w14:paraId="56FBBC83">
            <w:pPr>
              <w:widowControl/>
              <w:jc w:val="center"/>
              <w:rPr>
                <w:rFonts w:ascii="宋体" w:hAnsi="宋体" w:eastAsia="宋体" w:cs="宋体"/>
                <w:kern w:val="0"/>
                <w:sz w:val="18"/>
                <w:szCs w:val="18"/>
              </w:rPr>
            </w:pPr>
            <w:r>
              <w:rPr>
                <w:rFonts w:hint="eastAsia" w:ascii="宋体" w:hAnsi="宋体" w:eastAsia="宋体" w:cs="宋体"/>
                <w:kern w:val="0"/>
                <w:sz w:val="18"/>
                <w:szCs w:val="18"/>
              </w:rPr>
              <w:t>42400</w:t>
            </w:r>
          </w:p>
        </w:tc>
      </w:tr>
      <w:tr w14:paraId="74944FA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A9E19D6">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2077" w:type="pct"/>
            <w:tcBorders>
              <w:top w:val="nil"/>
              <w:left w:val="nil"/>
              <w:bottom w:val="single" w:color="auto" w:sz="4" w:space="0"/>
              <w:right w:val="single" w:color="auto" w:sz="4" w:space="0"/>
            </w:tcBorders>
            <w:shd w:val="clear" w:color="auto" w:fill="auto"/>
            <w:noWrap/>
            <w:vAlign w:val="center"/>
          </w:tcPr>
          <w:p w14:paraId="7B2F0D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合伙企业</w:t>
            </w:r>
          </w:p>
        </w:tc>
        <w:tc>
          <w:tcPr>
            <w:tcW w:w="505" w:type="pct"/>
            <w:tcBorders>
              <w:top w:val="nil"/>
              <w:left w:val="nil"/>
              <w:bottom w:val="single" w:color="auto" w:sz="4" w:space="0"/>
              <w:right w:val="single" w:color="auto" w:sz="4" w:space="0"/>
            </w:tcBorders>
            <w:shd w:val="clear" w:color="auto" w:fill="auto"/>
            <w:noWrap/>
            <w:vAlign w:val="center"/>
          </w:tcPr>
          <w:p w14:paraId="3C431FCA">
            <w:pPr>
              <w:widowControl/>
              <w:jc w:val="center"/>
              <w:rPr>
                <w:rFonts w:ascii="宋体" w:hAnsi="宋体" w:eastAsia="宋体" w:cs="宋体"/>
                <w:kern w:val="0"/>
                <w:sz w:val="18"/>
                <w:szCs w:val="18"/>
              </w:rPr>
            </w:pPr>
            <w:r>
              <w:rPr>
                <w:rFonts w:hint="eastAsia" w:ascii="宋体" w:hAnsi="宋体" w:eastAsia="宋体" w:cs="宋体"/>
                <w:kern w:val="0"/>
                <w:sz w:val="18"/>
                <w:szCs w:val="18"/>
              </w:rPr>
              <w:t>30500</w:t>
            </w:r>
          </w:p>
        </w:tc>
        <w:tc>
          <w:tcPr>
            <w:tcW w:w="505" w:type="pct"/>
            <w:tcBorders>
              <w:top w:val="nil"/>
              <w:left w:val="nil"/>
              <w:bottom w:val="single" w:color="auto" w:sz="4" w:space="0"/>
              <w:right w:val="single" w:color="auto" w:sz="4" w:space="0"/>
            </w:tcBorders>
            <w:shd w:val="clear" w:color="auto" w:fill="auto"/>
            <w:noWrap/>
            <w:vAlign w:val="center"/>
          </w:tcPr>
          <w:p w14:paraId="19AF2AEB">
            <w:pPr>
              <w:widowControl/>
              <w:jc w:val="center"/>
              <w:rPr>
                <w:rFonts w:ascii="宋体" w:hAnsi="宋体" w:eastAsia="宋体" w:cs="宋体"/>
                <w:kern w:val="0"/>
                <w:sz w:val="18"/>
                <w:szCs w:val="18"/>
              </w:rPr>
            </w:pPr>
            <w:r>
              <w:rPr>
                <w:rFonts w:hint="eastAsia" w:ascii="宋体" w:hAnsi="宋体" w:eastAsia="宋体" w:cs="宋体"/>
                <w:kern w:val="0"/>
                <w:sz w:val="18"/>
                <w:szCs w:val="18"/>
              </w:rPr>
              <w:t>30620</w:t>
            </w:r>
          </w:p>
        </w:tc>
        <w:tc>
          <w:tcPr>
            <w:tcW w:w="509" w:type="pct"/>
            <w:tcBorders>
              <w:top w:val="nil"/>
              <w:left w:val="nil"/>
              <w:bottom w:val="single" w:color="auto" w:sz="4" w:space="0"/>
              <w:right w:val="single" w:color="auto" w:sz="4" w:space="0"/>
            </w:tcBorders>
            <w:shd w:val="clear" w:color="auto" w:fill="auto"/>
            <w:noWrap/>
            <w:vAlign w:val="center"/>
          </w:tcPr>
          <w:p w14:paraId="78287D04">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72912E37">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09" w:type="pct"/>
            <w:tcBorders>
              <w:top w:val="nil"/>
              <w:left w:val="nil"/>
              <w:bottom w:val="single" w:color="auto" w:sz="4" w:space="0"/>
              <w:right w:val="single" w:color="auto" w:sz="4" w:space="0"/>
            </w:tcBorders>
            <w:shd w:val="clear" w:color="auto" w:fill="auto"/>
            <w:noWrap/>
            <w:vAlign w:val="center"/>
          </w:tcPr>
          <w:p w14:paraId="2CAD3A95">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1A4C5EA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C852C6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64</w:t>
            </w:r>
          </w:p>
        </w:tc>
        <w:tc>
          <w:tcPr>
            <w:tcW w:w="2077" w:type="pct"/>
            <w:tcBorders>
              <w:top w:val="nil"/>
              <w:left w:val="nil"/>
              <w:bottom w:val="single" w:color="auto" w:sz="4" w:space="0"/>
              <w:right w:val="single" w:color="auto" w:sz="4" w:space="0"/>
            </w:tcBorders>
            <w:shd w:val="clear" w:color="auto" w:fill="auto"/>
            <w:noWrap/>
            <w:vAlign w:val="center"/>
          </w:tcPr>
          <w:p w14:paraId="6076F99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科学研究和技术服务业</w:t>
            </w:r>
          </w:p>
        </w:tc>
        <w:tc>
          <w:tcPr>
            <w:tcW w:w="505" w:type="pct"/>
            <w:tcBorders>
              <w:top w:val="nil"/>
              <w:left w:val="nil"/>
              <w:bottom w:val="single" w:color="auto" w:sz="4" w:space="0"/>
              <w:right w:val="single" w:color="auto" w:sz="4" w:space="0"/>
            </w:tcBorders>
            <w:shd w:val="clear" w:color="auto" w:fill="auto"/>
            <w:noWrap/>
            <w:vAlign w:val="center"/>
          </w:tcPr>
          <w:p w14:paraId="72285FE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36900</w:t>
            </w:r>
          </w:p>
        </w:tc>
        <w:tc>
          <w:tcPr>
            <w:tcW w:w="505" w:type="pct"/>
            <w:tcBorders>
              <w:top w:val="nil"/>
              <w:left w:val="nil"/>
              <w:bottom w:val="single" w:color="auto" w:sz="4" w:space="0"/>
              <w:right w:val="single" w:color="auto" w:sz="4" w:space="0"/>
            </w:tcBorders>
            <w:shd w:val="clear" w:color="auto" w:fill="auto"/>
            <w:noWrap/>
            <w:vAlign w:val="center"/>
          </w:tcPr>
          <w:p w14:paraId="1D9AD2D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05B21CD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56400</w:t>
            </w:r>
          </w:p>
        </w:tc>
        <w:tc>
          <w:tcPr>
            <w:tcW w:w="509" w:type="pct"/>
            <w:tcBorders>
              <w:top w:val="nil"/>
              <w:left w:val="nil"/>
              <w:bottom w:val="single" w:color="auto" w:sz="4" w:space="0"/>
              <w:right w:val="single" w:color="auto" w:sz="4" w:space="0"/>
            </w:tcBorders>
            <w:shd w:val="clear" w:color="auto" w:fill="auto"/>
            <w:noWrap/>
            <w:vAlign w:val="center"/>
          </w:tcPr>
          <w:p w14:paraId="3201C8A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75493</w:t>
            </w:r>
          </w:p>
        </w:tc>
        <w:tc>
          <w:tcPr>
            <w:tcW w:w="509" w:type="pct"/>
            <w:tcBorders>
              <w:top w:val="nil"/>
              <w:left w:val="nil"/>
              <w:bottom w:val="single" w:color="auto" w:sz="4" w:space="0"/>
              <w:right w:val="single" w:color="auto" w:sz="4" w:space="0"/>
            </w:tcBorders>
            <w:shd w:val="clear" w:color="auto" w:fill="auto"/>
            <w:noWrap/>
            <w:vAlign w:val="center"/>
          </w:tcPr>
          <w:p w14:paraId="232E7AF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100644</w:t>
            </w:r>
          </w:p>
        </w:tc>
      </w:tr>
      <w:tr w14:paraId="17D44D1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3112F95">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2077" w:type="pct"/>
            <w:tcBorders>
              <w:top w:val="nil"/>
              <w:left w:val="nil"/>
              <w:bottom w:val="single" w:color="auto" w:sz="4" w:space="0"/>
              <w:right w:val="single" w:color="auto" w:sz="4" w:space="0"/>
            </w:tcBorders>
            <w:shd w:val="clear" w:color="auto" w:fill="auto"/>
            <w:noWrap/>
            <w:vAlign w:val="center"/>
          </w:tcPr>
          <w:p w14:paraId="37DE9E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6D8BB5AD">
            <w:pPr>
              <w:widowControl/>
              <w:jc w:val="center"/>
              <w:rPr>
                <w:rFonts w:ascii="宋体" w:hAnsi="宋体" w:eastAsia="宋体" w:cs="宋体"/>
                <w:kern w:val="0"/>
                <w:sz w:val="18"/>
                <w:szCs w:val="18"/>
              </w:rPr>
            </w:pPr>
            <w:r>
              <w:rPr>
                <w:rFonts w:hint="eastAsia" w:ascii="宋体" w:hAnsi="宋体" w:eastAsia="宋体" w:cs="宋体"/>
                <w:kern w:val="0"/>
                <w:sz w:val="18"/>
                <w:szCs w:val="18"/>
              </w:rPr>
              <w:t>36900</w:t>
            </w:r>
          </w:p>
        </w:tc>
        <w:tc>
          <w:tcPr>
            <w:tcW w:w="505" w:type="pct"/>
            <w:tcBorders>
              <w:top w:val="nil"/>
              <w:left w:val="nil"/>
              <w:bottom w:val="single" w:color="auto" w:sz="4" w:space="0"/>
              <w:right w:val="single" w:color="auto" w:sz="4" w:space="0"/>
            </w:tcBorders>
            <w:shd w:val="clear" w:color="auto" w:fill="auto"/>
            <w:noWrap/>
            <w:vAlign w:val="center"/>
          </w:tcPr>
          <w:p w14:paraId="7DD3DE80">
            <w:pPr>
              <w:widowControl/>
              <w:jc w:val="center"/>
              <w:rPr>
                <w:rFonts w:ascii="宋体" w:hAnsi="宋体" w:eastAsia="宋体" w:cs="宋体"/>
                <w:kern w:val="0"/>
                <w:sz w:val="18"/>
                <w:szCs w:val="18"/>
              </w:rPr>
            </w:pPr>
            <w:r>
              <w:rPr>
                <w:rFonts w:hint="eastAsia" w:ascii="宋体" w:hAnsi="宋体" w:eastAsia="宋体" w:cs="宋体"/>
                <w:kern w:val="0"/>
                <w:sz w:val="18"/>
                <w:szCs w:val="18"/>
              </w:rPr>
              <w:t>45600</w:t>
            </w:r>
          </w:p>
        </w:tc>
        <w:tc>
          <w:tcPr>
            <w:tcW w:w="509" w:type="pct"/>
            <w:tcBorders>
              <w:top w:val="nil"/>
              <w:left w:val="nil"/>
              <w:bottom w:val="single" w:color="auto" w:sz="4" w:space="0"/>
              <w:right w:val="single" w:color="auto" w:sz="4" w:space="0"/>
            </w:tcBorders>
            <w:shd w:val="clear" w:color="auto" w:fill="auto"/>
            <w:noWrap/>
            <w:vAlign w:val="center"/>
          </w:tcPr>
          <w:p w14:paraId="3DB82E80">
            <w:pPr>
              <w:widowControl/>
              <w:jc w:val="center"/>
              <w:rPr>
                <w:rFonts w:ascii="宋体" w:hAnsi="宋体" w:eastAsia="宋体" w:cs="宋体"/>
                <w:kern w:val="0"/>
                <w:sz w:val="18"/>
                <w:szCs w:val="18"/>
              </w:rPr>
            </w:pPr>
            <w:r>
              <w:rPr>
                <w:rFonts w:hint="eastAsia" w:ascii="宋体" w:hAnsi="宋体" w:eastAsia="宋体" w:cs="宋体"/>
                <w:kern w:val="0"/>
                <w:sz w:val="18"/>
                <w:szCs w:val="18"/>
              </w:rPr>
              <w:t>56400</w:t>
            </w:r>
          </w:p>
        </w:tc>
        <w:tc>
          <w:tcPr>
            <w:tcW w:w="509" w:type="pct"/>
            <w:tcBorders>
              <w:top w:val="nil"/>
              <w:left w:val="nil"/>
              <w:bottom w:val="single" w:color="auto" w:sz="4" w:space="0"/>
              <w:right w:val="single" w:color="auto" w:sz="4" w:space="0"/>
            </w:tcBorders>
            <w:shd w:val="clear" w:color="auto" w:fill="auto"/>
            <w:noWrap/>
            <w:vAlign w:val="center"/>
          </w:tcPr>
          <w:p w14:paraId="70ACD340">
            <w:pPr>
              <w:widowControl/>
              <w:jc w:val="center"/>
              <w:rPr>
                <w:rFonts w:ascii="宋体" w:hAnsi="宋体" w:eastAsia="宋体" w:cs="宋体"/>
                <w:kern w:val="0"/>
                <w:sz w:val="18"/>
                <w:szCs w:val="18"/>
              </w:rPr>
            </w:pPr>
            <w:r>
              <w:rPr>
                <w:rFonts w:hint="eastAsia" w:ascii="宋体" w:hAnsi="宋体" w:eastAsia="宋体" w:cs="宋体"/>
                <w:kern w:val="0"/>
                <w:sz w:val="18"/>
                <w:szCs w:val="18"/>
              </w:rPr>
              <w:t>75493</w:t>
            </w:r>
          </w:p>
        </w:tc>
        <w:tc>
          <w:tcPr>
            <w:tcW w:w="509" w:type="pct"/>
            <w:tcBorders>
              <w:top w:val="nil"/>
              <w:left w:val="nil"/>
              <w:bottom w:val="single" w:color="auto" w:sz="4" w:space="0"/>
              <w:right w:val="single" w:color="auto" w:sz="4" w:space="0"/>
            </w:tcBorders>
            <w:shd w:val="clear" w:color="auto" w:fill="auto"/>
            <w:noWrap/>
            <w:vAlign w:val="center"/>
          </w:tcPr>
          <w:p w14:paraId="2F4BB23A">
            <w:pPr>
              <w:widowControl/>
              <w:jc w:val="center"/>
              <w:rPr>
                <w:rFonts w:ascii="宋体" w:hAnsi="宋体" w:eastAsia="宋体" w:cs="宋体"/>
                <w:kern w:val="0"/>
                <w:sz w:val="18"/>
                <w:szCs w:val="18"/>
              </w:rPr>
            </w:pPr>
            <w:r>
              <w:rPr>
                <w:rFonts w:hint="eastAsia" w:ascii="宋体" w:hAnsi="宋体" w:eastAsia="宋体" w:cs="宋体"/>
                <w:kern w:val="0"/>
                <w:sz w:val="18"/>
                <w:szCs w:val="18"/>
              </w:rPr>
              <w:t>100644</w:t>
            </w:r>
          </w:p>
        </w:tc>
      </w:tr>
      <w:tr w14:paraId="74A7093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FB9922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66</w:t>
            </w:r>
          </w:p>
        </w:tc>
        <w:tc>
          <w:tcPr>
            <w:tcW w:w="2077" w:type="pct"/>
            <w:tcBorders>
              <w:top w:val="nil"/>
              <w:left w:val="nil"/>
              <w:bottom w:val="single" w:color="auto" w:sz="4" w:space="0"/>
              <w:right w:val="single" w:color="auto" w:sz="4" w:space="0"/>
            </w:tcBorders>
            <w:shd w:val="clear" w:color="auto" w:fill="auto"/>
            <w:noWrap/>
            <w:vAlign w:val="center"/>
          </w:tcPr>
          <w:p w14:paraId="1F849D1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水利、环境和公共设施管理业</w:t>
            </w:r>
          </w:p>
        </w:tc>
        <w:tc>
          <w:tcPr>
            <w:tcW w:w="505" w:type="pct"/>
            <w:tcBorders>
              <w:top w:val="nil"/>
              <w:left w:val="nil"/>
              <w:bottom w:val="single" w:color="auto" w:sz="4" w:space="0"/>
              <w:right w:val="single" w:color="auto" w:sz="4" w:space="0"/>
            </w:tcBorders>
            <w:shd w:val="clear" w:color="auto" w:fill="auto"/>
            <w:noWrap/>
            <w:vAlign w:val="center"/>
          </w:tcPr>
          <w:p w14:paraId="087CE5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29496</w:t>
            </w:r>
          </w:p>
        </w:tc>
        <w:tc>
          <w:tcPr>
            <w:tcW w:w="505" w:type="pct"/>
            <w:tcBorders>
              <w:top w:val="nil"/>
              <w:left w:val="nil"/>
              <w:bottom w:val="single" w:color="auto" w:sz="4" w:space="0"/>
              <w:right w:val="single" w:color="auto" w:sz="4" w:space="0"/>
            </w:tcBorders>
            <w:shd w:val="clear" w:color="auto" w:fill="auto"/>
            <w:noWrap/>
            <w:vAlign w:val="center"/>
          </w:tcPr>
          <w:p w14:paraId="6D445A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34496</w:t>
            </w:r>
          </w:p>
        </w:tc>
        <w:tc>
          <w:tcPr>
            <w:tcW w:w="509" w:type="pct"/>
            <w:tcBorders>
              <w:top w:val="nil"/>
              <w:left w:val="nil"/>
              <w:bottom w:val="single" w:color="auto" w:sz="4" w:space="0"/>
              <w:right w:val="single" w:color="auto" w:sz="4" w:space="0"/>
            </w:tcBorders>
            <w:shd w:val="clear" w:color="auto" w:fill="auto"/>
            <w:noWrap/>
            <w:vAlign w:val="center"/>
          </w:tcPr>
          <w:p w14:paraId="57DFF77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43136</w:t>
            </w:r>
          </w:p>
        </w:tc>
        <w:tc>
          <w:tcPr>
            <w:tcW w:w="509" w:type="pct"/>
            <w:tcBorders>
              <w:top w:val="nil"/>
              <w:left w:val="nil"/>
              <w:bottom w:val="single" w:color="auto" w:sz="4" w:space="0"/>
              <w:right w:val="single" w:color="auto" w:sz="4" w:space="0"/>
            </w:tcBorders>
            <w:shd w:val="clear" w:color="auto" w:fill="auto"/>
            <w:noWrap/>
            <w:vAlign w:val="center"/>
          </w:tcPr>
          <w:p w14:paraId="686B4FC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70374</w:t>
            </w:r>
          </w:p>
        </w:tc>
        <w:tc>
          <w:tcPr>
            <w:tcW w:w="509" w:type="pct"/>
            <w:tcBorders>
              <w:top w:val="nil"/>
              <w:left w:val="nil"/>
              <w:bottom w:val="single" w:color="auto" w:sz="4" w:space="0"/>
              <w:right w:val="single" w:color="auto" w:sz="4" w:space="0"/>
            </w:tcBorders>
            <w:shd w:val="clear" w:color="auto" w:fill="auto"/>
            <w:noWrap/>
            <w:vAlign w:val="center"/>
          </w:tcPr>
          <w:p w14:paraId="0E3CE70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110208</w:t>
            </w:r>
          </w:p>
        </w:tc>
      </w:tr>
      <w:tr w14:paraId="5EC8D3F8">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691359A">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2077" w:type="pct"/>
            <w:tcBorders>
              <w:top w:val="nil"/>
              <w:left w:val="nil"/>
              <w:bottom w:val="single" w:color="auto" w:sz="4" w:space="0"/>
              <w:right w:val="single" w:color="auto" w:sz="4" w:space="0"/>
            </w:tcBorders>
            <w:shd w:val="clear" w:color="auto" w:fill="auto"/>
            <w:noWrap/>
            <w:vAlign w:val="center"/>
          </w:tcPr>
          <w:p w14:paraId="307FF6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05C6360D">
            <w:pPr>
              <w:widowControl/>
              <w:jc w:val="center"/>
              <w:rPr>
                <w:rFonts w:ascii="宋体" w:hAnsi="宋体" w:eastAsia="宋体" w:cs="宋体"/>
                <w:kern w:val="0"/>
                <w:sz w:val="18"/>
                <w:szCs w:val="18"/>
              </w:rPr>
            </w:pPr>
            <w:r>
              <w:rPr>
                <w:rFonts w:hint="eastAsia" w:ascii="宋体" w:hAnsi="宋体" w:eastAsia="宋体" w:cs="宋体"/>
                <w:kern w:val="0"/>
                <w:sz w:val="18"/>
                <w:szCs w:val="18"/>
              </w:rPr>
              <w:t>29496</w:t>
            </w:r>
          </w:p>
        </w:tc>
        <w:tc>
          <w:tcPr>
            <w:tcW w:w="505" w:type="pct"/>
            <w:tcBorders>
              <w:top w:val="nil"/>
              <w:left w:val="nil"/>
              <w:bottom w:val="single" w:color="auto" w:sz="4" w:space="0"/>
              <w:right w:val="single" w:color="auto" w:sz="4" w:space="0"/>
            </w:tcBorders>
            <w:shd w:val="clear" w:color="auto" w:fill="auto"/>
            <w:noWrap/>
            <w:vAlign w:val="center"/>
          </w:tcPr>
          <w:p w14:paraId="6F8C9791">
            <w:pPr>
              <w:widowControl/>
              <w:jc w:val="center"/>
              <w:rPr>
                <w:rFonts w:ascii="宋体" w:hAnsi="宋体" w:eastAsia="宋体" w:cs="宋体"/>
                <w:kern w:val="0"/>
                <w:sz w:val="18"/>
                <w:szCs w:val="18"/>
              </w:rPr>
            </w:pPr>
            <w:r>
              <w:rPr>
                <w:rFonts w:hint="eastAsia" w:ascii="宋体" w:hAnsi="宋体" w:eastAsia="宋体" w:cs="宋体"/>
                <w:kern w:val="0"/>
                <w:sz w:val="18"/>
                <w:szCs w:val="18"/>
              </w:rPr>
              <w:t>33762</w:t>
            </w:r>
          </w:p>
        </w:tc>
        <w:tc>
          <w:tcPr>
            <w:tcW w:w="509" w:type="pct"/>
            <w:tcBorders>
              <w:top w:val="nil"/>
              <w:left w:val="nil"/>
              <w:bottom w:val="single" w:color="auto" w:sz="4" w:space="0"/>
              <w:right w:val="single" w:color="auto" w:sz="4" w:space="0"/>
            </w:tcBorders>
            <w:shd w:val="clear" w:color="auto" w:fill="auto"/>
            <w:noWrap/>
            <w:vAlign w:val="center"/>
          </w:tcPr>
          <w:p w14:paraId="43DF64C8">
            <w:pPr>
              <w:widowControl/>
              <w:jc w:val="center"/>
              <w:rPr>
                <w:rFonts w:ascii="宋体" w:hAnsi="宋体" w:eastAsia="宋体" w:cs="宋体"/>
                <w:kern w:val="0"/>
                <w:sz w:val="18"/>
                <w:szCs w:val="18"/>
              </w:rPr>
            </w:pPr>
            <w:r>
              <w:rPr>
                <w:rFonts w:hint="eastAsia" w:ascii="宋体" w:hAnsi="宋体" w:eastAsia="宋体" w:cs="宋体"/>
                <w:kern w:val="0"/>
                <w:sz w:val="18"/>
                <w:szCs w:val="18"/>
              </w:rPr>
              <w:t>39150</w:t>
            </w:r>
          </w:p>
        </w:tc>
        <w:tc>
          <w:tcPr>
            <w:tcW w:w="509" w:type="pct"/>
            <w:tcBorders>
              <w:top w:val="nil"/>
              <w:left w:val="nil"/>
              <w:bottom w:val="single" w:color="auto" w:sz="4" w:space="0"/>
              <w:right w:val="single" w:color="auto" w:sz="4" w:space="0"/>
            </w:tcBorders>
            <w:shd w:val="clear" w:color="auto" w:fill="auto"/>
            <w:noWrap/>
            <w:vAlign w:val="center"/>
          </w:tcPr>
          <w:p w14:paraId="606CC998">
            <w:pPr>
              <w:widowControl/>
              <w:jc w:val="center"/>
              <w:rPr>
                <w:rFonts w:ascii="宋体" w:hAnsi="宋体" w:eastAsia="宋体" w:cs="宋体"/>
                <w:kern w:val="0"/>
                <w:sz w:val="18"/>
                <w:szCs w:val="18"/>
              </w:rPr>
            </w:pPr>
            <w:r>
              <w:rPr>
                <w:rFonts w:hint="eastAsia" w:ascii="宋体" w:hAnsi="宋体" w:eastAsia="宋体" w:cs="宋体"/>
                <w:kern w:val="0"/>
                <w:sz w:val="18"/>
                <w:szCs w:val="18"/>
              </w:rPr>
              <w:t>62278</w:t>
            </w:r>
          </w:p>
        </w:tc>
        <w:tc>
          <w:tcPr>
            <w:tcW w:w="509" w:type="pct"/>
            <w:tcBorders>
              <w:top w:val="nil"/>
              <w:left w:val="nil"/>
              <w:bottom w:val="single" w:color="auto" w:sz="4" w:space="0"/>
              <w:right w:val="single" w:color="auto" w:sz="4" w:space="0"/>
            </w:tcBorders>
            <w:shd w:val="clear" w:color="auto" w:fill="auto"/>
            <w:noWrap/>
            <w:vAlign w:val="center"/>
          </w:tcPr>
          <w:p w14:paraId="466E2309">
            <w:pPr>
              <w:widowControl/>
              <w:jc w:val="center"/>
              <w:rPr>
                <w:rFonts w:ascii="宋体" w:hAnsi="宋体" w:eastAsia="宋体" w:cs="宋体"/>
                <w:kern w:val="0"/>
                <w:sz w:val="18"/>
                <w:szCs w:val="18"/>
              </w:rPr>
            </w:pPr>
            <w:r>
              <w:rPr>
                <w:rFonts w:hint="eastAsia" w:ascii="宋体" w:hAnsi="宋体" w:eastAsia="宋体" w:cs="宋体"/>
                <w:kern w:val="0"/>
                <w:sz w:val="18"/>
                <w:szCs w:val="18"/>
              </w:rPr>
              <w:t>111821</w:t>
            </w:r>
          </w:p>
        </w:tc>
      </w:tr>
      <w:tr w14:paraId="550473F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4078B877">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2077" w:type="pct"/>
            <w:tcBorders>
              <w:top w:val="nil"/>
              <w:left w:val="nil"/>
              <w:bottom w:val="single" w:color="auto" w:sz="4" w:space="0"/>
              <w:right w:val="single" w:color="auto" w:sz="4" w:space="0"/>
            </w:tcBorders>
            <w:shd w:val="clear" w:color="auto" w:fill="auto"/>
            <w:noWrap/>
            <w:vAlign w:val="center"/>
          </w:tcPr>
          <w:p w14:paraId="73AB84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1697B5C8">
            <w:pPr>
              <w:widowControl/>
              <w:jc w:val="center"/>
              <w:rPr>
                <w:rFonts w:ascii="宋体" w:hAnsi="宋体" w:eastAsia="宋体" w:cs="宋体"/>
                <w:kern w:val="0"/>
                <w:sz w:val="18"/>
                <w:szCs w:val="18"/>
              </w:rPr>
            </w:pPr>
            <w:r>
              <w:rPr>
                <w:rFonts w:hint="eastAsia" w:ascii="宋体" w:hAnsi="宋体" w:eastAsia="宋体" w:cs="宋体"/>
                <w:kern w:val="0"/>
                <w:sz w:val="18"/>
                <w:szCs w:val="18"/>
              </w:rPr>
              <w:t>57148</w:t>
            </w:r>
          </w:p>
        </w:tc>
        <w:tc>
          <w:tcPr>
            <w:tcW w:w="505" w:type="pct"/>
            <w:tcBorders>
              <w:top w:val="nil"/>
              <w:left w:val="nil"/>
              <w:bottom w:val="single" w:color="auto" w:sz="4" w:space="0"/>
              <w:right w:val="single" w:color="auto" w:sz="4" w:space="0"/>
            </w:tcBorders>
            <w:shd w:val="clear" w:color="auto" w:fill="auto"/>
            <w:noWrap/>
            <w:vAlign w:val="center"/>
          </w:tcPr>
          <w:p w14:paraId="258ABEAB">
            <w:pPr>
              <w:widowControl/>
              <w:jc w:val="center"/>
              <w:rPr>
                <w:rFonts w:ascii="宋体" w:hAnsi="宋体" w:eastAsia="宋体" w:cs="宋体"/>
                <w:kern w:val="0"/>
                <w:sz w:val="18"/>
                <w:szCs w:val="18"/>
              </w:rPr>
            </w:pPr>
            <w:r>
              <w:rPr>
                <w:rFonts w:hint="eastAsia" w:ascii="宋体" w:hAnsi="宋体" w:eastAsia="宋体" w:cs="宋体"/>
                <w:kern w:val="0"/>
                <w:sz w:val="18"/>
                <w:szCs w:val="18"/>
              </w:rPr>
              <w:t>59580</w:t>
            </w:r>
          </w:p>
        </w:tc>
        <w:tc>
          <w:tcPr>
            <w:tcW w:w="509" w:type="pct"/>
            <w:tcBorders>
              <w:top w:val="nil"/>
              <w:left w:val="nil"/>
              <w:bottom w:val="single" w:color="auto" w:sz="4" w:space="0"/>
              <w:right w:val="single" w:color="auto" w:sz="4" w:space="0"/>
            </w:tcBorders>
            <w:shd w:val="clear" w:color="auto" w:fill="auto"/>
            <w:noWrap/>
            <w:vAlign w:val="center"/>
          </w:tcPr>
          <w:p w14:paraId="2A6A1A30">
            <w:pPr>
              <w:widowControl/>
              <w:jc w:val="center"/>
              <w:rPr>
                <w:rFonts w:ascii="宋体" w:hAnsi="宋体" w:eastAsia="宋体" w:cs="宋体"/>
                <w:kern w:val="0"/>
                <w:sz w:val="18"/>
                <w:szCs w:val="18"/>
              </w:rPr>
            </w:pPr>
            <w:r>
              <w:rPr>
                <w:rFonts w:hint="eastAsia" w:ascii="宋体" w:hAnsi="宋体" w:eastAsia="宋体" w:cs="宋体"/>
                <w:kern w:val="0"/>
                <w:sz w:val="18"/>
                <w:szCs w:val="18"/>
              </w:rPr>
              <w:t>70303</w:t>
            </w:r>
          </w:p>
        </w:tc>
        <w:tc>
          <w:tcPr>
            <w:tcW w:w="509" w:type="pct"/>
            <w:tcBorders>
              <w:top w:val="nil"/>
              <w:left w:val="nil"/>
              <w:bottom w:val="single" w:color="auto" w:sz="4" w:space="0"/>
              <w:right w:val="single" w:color="auto" w:sz="4" w:space="0"/>
            </w:tcBorders>
            <w:shd w:val="clear" w:color="auto" w:fill="auto"/>
            <w:noWrap/>
            <w:vAlign w:val="center"/>
          </w:tcPr>
          <w:p w14:paraId="4F81B854">
            <w:pPr>
              <w:widowControl/>
              <w:jc w:val="center"/>
              <w:rPr>
                <w:rFonts w:ascii="宋体" w:hAnsi="宋体" w:eastAsia="宋体" w:cs="宋体"/>
                <w:kern w:val="0"/>
                <w:sz w:val="18"/>
                <w:szCs w:val="18"/>
              </w:rPr>
            </w:pPr>
            <w:r>
              <w:rPr>
                <w:rFonts w:hint="eastAsia" w:ascii="宋体" w:hAnsi="宋体" w:eastAsia="宋体" w:cs="宋体"/>
                <w:kern w:val="0"/>
                <w:sz w:val="18"/>
                <w:szCs w:val="18"/>
              </w:rPr>
              <w:t>79465</w:t>
            </w:r>
          </w:p>
        </w:tc>
        <w:tc>
          <w:tcPr>
            <w:tcW w:w="509" w:type="pct"/>
            <w:tcBorders>
              <w:top w:val="nil"/>
              <w:left w:val="nil"/>
              <w:bottom w:val="single" w:color="auto" w:sz="4" w:space="0"/>
              <w:right w:val="single" w:color="auto" w:sz="4" w:space="0"/>
            </w:tcBorders>
            <w:shd w:val="clear" w:color="auto" w:fill="auto"/>
            <w:noWrap/>
            <w:vAlign w:val="center"/>
          </w:tcPr>
          <w:p w14:paraId="39146BF7">
            <w:pPr>
              <w:widowControl/>
              <w:jc w:val="center"/>
              <w:rPr>
                <w:rFonts w:ascii="宋体" w:hAnsi="宋体" w:eastAsia="宋体" w:cs="宋体"/>
                <w:kern w:val="0"/>
                <w:sz w:val="18"/>
                <w:szCs w:val="18"/>
              </w:rPr>
            </w:pPr>
            <w:r>
              <w:rPr>
                <w:rFonts w:hint="eastAsia" w:ascii="宋体" w:hAnsi="宋体" w:eastAsia="宋体" w:cs="宋体"/>
                <w:kern w:val="0"/>
                <w:sz w:val="18"/>
                <w:szCs w:val="18"/>
              </w:rPr>
              <w:t>88004</w:t>
            </w:r>
          </w:p>
        </w:tc>
      </w:tr>
      <w:tr w14:paraId="7B53FB8C">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C1B0DF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69</w:t>
            </w:r>
          </w:p>
        </w:tc>
        <w:tc>
          <w:tcPr>
            <w:tcW w:w="2077" w:type="pct"/>
            <w:tcBorders>
              <w:top w:val="nil"/>
              <w:left w:val="nil"/>
              <w:bottom w:val="single" w:color="auto" w:sz="4" w:space="0"/>
              <w:right w:val="single" w:color="auto" w:sz="4" w:space="0"/>
            </w:tcBorders>
            <w:shd w:val="clear" w:color="auto" w:fill="auto"/>
            <w:noWrap/>
            <w:vAlign w:val="center"/>
          </w:tcPr>
          <w:p w14:paraId="29961CD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居民服务、修理和其他服务业</w:t>
            </w:r>
          </w:p>
        </w:tc>
        <w:tc>
          <w:tcPr>
            <w:tcW w:w="505" w:type="pct"/>
            <w:tcBorders>
              <w:top w:val="nil"/>
              <w:left w:val="nil"/>
              <w:bottom w:val="single" w:color="auto" w:sz="4" w:space="0"/>
              <w:right w:val="single" w:color="auto" w:sz="4" w:space="0"/>
            </w:tcBorders>
            <w:shd w:val="clear" w:color="auto" w:fill="auto"/>
            <w:noWrap/>
            <w:vAlign w:val="center"/>
          </w:tcPr>
          <w:p w14:paraId="323BE46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27600</w:t>
            </w:r>
          </w:p>
        </w:tc>
        <w:tc>
          <w:tcPr>
            <w:tcW w:w="505" w:type="pct"/>
            <w:tcBorders>
              <w:top w:val="nil"/>
              <w:left w:val="nil"/>
              <w:bottom w:val="single" w:color="auto" w:sz="4" w:space="0"/>
              <w:right w:val="single" w:color="auto" w:sz="4" w:space="0"/>
            </w:tcBorders>
            <w:shd w:val="clear" w:color="auto" w:fill="auto"/>
            <w:noWrap/>
            <w:vAlign w:val="center"/>
          </w:tcPr>
          <w:p w14:paraId="552E9E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31500</w:t>
            </w:r>
          </w:p>
        </w:tc>
        <w:tc>
          <w:tcPr>
            <w:tcW w:w="509" w:type="pct"/>
            <w:tcBorders>
              <w:top w:val="nil"/>
              <w:left w:val="nil"/>
              <w:bottom w:val="single" w:color="auto" w:sz="4" w:space="0"/>
              <w:right w:val="single" w:color="auto" w:sz="4" w:space="0"/>
            </w:tcBorders>
            <w:shd w:val="clear" w:color="auto" w:fill="auto"/>
            <w:noWrap/>
            <w:vAlign w:val="center"/>
          </w:tcPr>
          <w:p w14:paraId="0177478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34E9BC5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38823</w:t>
            </w:r>
          </w:p>
        </w:tc>
        <w:tc>
          <w:tcPr>
            <w:tcW w:w="509" w:type="pct"/>
            <w:tcBorders>
              <w:top w:val="nil"/>
              <w:left w:val="nil"/>
              <w:bottom w:val="single" w:color="auto" w:sz="4" w:space="0"/>
              <w:right w:val="single" w:color="auto" w:sz="4" w:space="0"/>
            </w:tcBorders>
            <w:shd w:val="clear" w:color="auto" w:fill="auto"/>
            <w:noWrap/>
            <w:vAlign w:val="center"/>
          </w:tcPr>
          <w:p w14:paraId="611CD3B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39B872A5">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858D1FA">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2077" w:type="pct"/>
            <w:tcBorders>
              <w:top w:val="nil"/>
              <w:left w:val="nil"/>
              <w:bottom w:val="single" w:color="auto" w:sz="4" w:space="0"/>
              <w:right w:val="single" w:color="auto" w:sz="4" w:space="0"/>
            </w:tcBorders>
            <w:shd w:val="clear" w:color="auto" w:fill="auto"/>
            <w:noWrap/>
            <w:vAlign w:val="center"/>
          </w:tcPr>
          <w:p w14:paraId="73FF4A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7A0910FD">
            <w:pPr>
              <w:widowControl/>
              <w:jc w:val="center"/>
              <w:rPr>
                <w:rFonts w:ascii="宋体" w:hAnsi="宋体" w:eastAsia="宋体" w:cs="宋体"/>
                <w:kern w:val="0"/>
                <w:sz w:val="18"/>
                <w:szCs w:val="18"/>
              </w:rPr>
            </w:pPr>
            <w:r>
              <w:rPr>
                <w:rFonts w:hint="eastAsia" w:ascii="宋体" w:hAnsi="宋体" w:eastAsia="宋体" w:cs="宋体"/>
                <w:kern w:val="0"/>
                <w:sz w:val="18"/>
                <w:szCs w:val="18"/>
              </w:rPr>
              <w:t>27374</w:t>
            </w:r>
          </w:p>
        </w:tc>
        <w:tc>
          <w:tcPr>
            <w:tcW w:w="505" w:type="pct"/>
            <w:tcBorders>
              <w:top w:val="nil"/>
              <w:left w:val="nil"/>
              <w:bottom w:val="single" w:color="auto" w:sz="4" w:space="0"/>
              <w:right w:val="single" w:color="auto" w:sz="4" w:space="0"/>
            </w:tcBorders>
            <w:shd w:val="clear" w:color="auto" w:fill="auto"/>
            <w:noWrap/>
            <w:vAlign w:val="center"/>
          </w:tcPr>
          <w:p w14:paraId="72ABFA81">
            <w:pPr>
              <w:widowControl/>
              <w:jc w:val="center"/>
              <w:rPr>
                <w:rFonts w:ascii="宋体" w:hAnsi="宋体" w:eastAsia="宋体" w:cs="宋体"/>
                <w:kern w:val="0"/>
                <w:sz w:val="18"/>
                <w:szCs w:val="18"/>
              </w:rPr>
            </w:pPr>
            <w:r>
              <w:rPr>
                <w:rFonts w:hint="eastAsia" w:ascii="宋体" w:hAnsi="宋体" w:eastAsia="宋体" w:cs="宋体"/>
                <w:kern w:val="0"/>
                <w:sz w:val="18"/>
                <w:szCs w:val="18"/>
              </w:rPr>
              <w:t>31500</w:t>
            </w:r>
          </w:p>
        </w:tc>
        <w:tc>
          <w:tcPr>
            <w:tcW w:w="509" w:type="pct"/>
            <w:tcBorders>
              <w:top w:val="nil"/>
              <w:left w:val="nil"/>
              <w:bottom w:val="single" w:color="auto" w:sz="4" w:space="0"/>
              <w:right w:val="single" w:color="auto" w:sz="4" w:space="0"/>
            </w:tcBorders>
            <w:shd w:val="clear" w:color="auto" w:fill="auto"/>
            <w:noWrap/>
            <w:vAlign w:val="center"/>
          </w:tcPr>
          <w:p w14:paraId="4BB7F3D3">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0914CBD9">
            <w:pPr>
              <w:widowControl/>
              <w:jc w:val="center"/>
              <w:rPr>
                <w:rFonts w:ascii="宋体" w:hAnsi="宋体" w:eastAsia="宋体" w:cs="宋体"/>
                <w:kern w:val="0"/>
                <w:sz w:val="18"/>
                <w:szCs w:val="18"/>
              </w:rPr>
            </w:pPr>
            <w:r>
              <w:rPr>
                <w:rFonts w:hint="eastAsia" w:ascii="宋体" w:hAnsi="宋体" w:eastAsia="宋体" w:cs="宋体"/>
                <w:kern w:val="0"/>
                <w:sz w:val="18"/>
                <w:szCs w:val="18"/>
              </w:rPr>
              <w:t>36190</w:t>
            </w:r>
          </w:p>
        </w:tc>
        <w:tc>
          <w:tcPr>
            <w:tcW w:w="509" w:type="pct"/>
            <w:tcBorders>
              <w:top w:val="nil"/>
              <w:left w:val="nil"/>
              <w:bottom w:val="single" w:color="auto" w:sz="4" w:space="0"/>
              <w:right w:val="single" w:color="auto" w:sz="4" w:space="0"/>
            </w:tcBorders>
            <w:shd w:val="clear" w:color="auto" w:fill="auto"/>
            <w:noWrap/>
            <w:vAlign w:val="center"/>
          </w:tcPr>
          <w:p w14:paraId="53A34574">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548B49D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D6D0888">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2077" w:type="pct"/>
            <w:tcBorders>
              <w:top w:val="nil"/>
              <w:left w:val="nil"/>
              <w:bottom w:val="single" w:color="auto" w:sz="4" w:space="0"/>
              <w:right w:val="single" w:color="auto" w:sz="4" w:space="0"/>
            </w:tcBorders>
            <w:shd w:val="clear" w:color="auto" w:fill="auto"/>
            <w:noWrap/>
            <w:vAlign w:val="center"/>
          </w:tcPr>
          <w:p w14:paraId="3AE8B1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24863E15">
            <w:pPr>
              <w:widowControl/>
              <w:jc w:val="center"/>
              <w:rPr>
                <w:rFonts w:ascii="宋体" w:hAnsi="宋体" w:eastAsia="宋体" w:cs="宋体"/>
                <w:kern w:val="0"/>
                <w:sz w:val="18"/>
                <w:szCs w:val="18"/>
              </w:rPr>
            </w:pPr>
            <w:r>
              <w:rPr>
                <w:rFonts w:hint="eastAsia" w:ascii="宋体" w:hAnsi="宋体" w:eastAsia="宋体" w:cs="宋体"/>
                <w:kern w:val="0"/>
                <w:sz w:val="18"/>
                <w:szCs w:val="18"/>
              </w:rPr>
              <w:t>27000</w:t>
            </w:r>
          </w:p>
        </w:tc>
        <w:tc>
          <w:tcPr>
            <w:tcW w:w="505" w:type="pct"/>
            <w:tcBorders>
              <w:top w:val="nil"/>
              <w:left w:val="nil"/>
              <w:bottom w:val="single" w:color="auto" w:sz="4" w:space="0"/>
              <w:right w:val="single" w:color="auto" w:sz="4" w:space="0"/>
            </w:tcBorders>
            <w:shd w:val="clear" w:color="auto" w:fill="auto"/>
            <w:noWrap/>
            <w:vAlign w:val="center"/>
          </w:tcPr>
          <w:p w14:paraId="272DBEE3">
            <w:pPr>
              <w:widowControl/>
              <w:jc w:val="center"/>
              <w:rPr>
                <w:rFonts w:ascii="宋体" w:hAnsi="宋体" w:eastAsia="宋体" w:cs="宋体"/>
                <w:kern w:val="0"/>
                <w:sz w:val="18"/>
                <w:szCs w:val="18"/>
              </w:rPr>
            </w:pPr>
            <w:r>
              <w:rPr>
                <w:rFonts w:hint="eastAsia" w:ascii="宋体" w:hAnsi="宋体" w:eastAsia="宋体" w:cs="宋体"/>
                <w:kern w:val="0"/>
                <w:sz w:val="18"/>
                <w:szCs w:val="18"/>
              </w:rPr>
              <w:t>29400</w:t>
            </w:r>
          </w:p>
        </w:tc>
        <w:tc>
          <w:tcPr>
            <w:tcW w:w="509" w:type="pct"/>
            <w:tcBorders>
              <w:top w:val="nil"/>
              <w:left w:val="nil"/>
              <w:bottom w:val="single" w:color="auto" w:sz="4" w:space="0"/>
              <w:right w:val="single" w:color="auto" w:sz="4" w:space="0"/>
            </w:tcBorders>
            <w:shd w:val="clear" w:color="auto" w:fill="auto"/>
            <w:noWrap/>
            <w:vAlign w:val="center"/>
          </w:tcPr>
          <w:p w14:paraId="013CACAB">
            <w:pPr>
              <w:widowControl/>
              <w:jc w:val="center"/>
              <w:rPr>
                <w:rFonts w:ascii="宋体" w:hAnsi="宋体" w:eastAsia="宋体" w:cs="宋体"/>
                <w:kern w:val="0"/>
                <w:sz w:val="18"/>
                <w:szCs w:val="18"/>
              </w:rPr>
            </w:pPr>
            <w:r>
              <w:rPr>
                <w:rFonts w:hint="eastAsia" w:ascii="宋体" w:hAnsi="宋体" w:eastAsia="宋体" w:cs="宋体"/>
                <w:kern w:val="0"/>
                <w:sz w:val="18"/>
                <w:szCs w:val="18"/>
              </w:rPr>
              <w:t>36984</w:t>
            </w:r>
          </w:p>
        </w:tc>
        <w:tc>
          <w:tcPr>
            <w:tcW w:w="509" w:type="pct"/>
            <w:tcBorders>
              <w:top w:val="nil"/>
              <w:left w:val="nil"/>
              <w:bottom w:val="single" w:color="auto" w:sz="4" w:space="0"/>
              <w:right w:val="single" w:color="auto" w:sz="4" w:space="0"/>
            </w:tcBorders>
            <w:shd w:val="clear" w:color="auto" w:fill="auto"/>
            <w:noWrap/>
            <w:vAlign w:val="center"/>
          </w:tcPr>
          <w:p w14:paraId="55219846">
            <w:pPr>
              <w:widowControl/>
              <w:jc w:val="center"/>
              <w:rPr>
                <w:rFonts w:ascii="宋体" w:hAnsi="宋体" w:eastAsia="宋体" w:cs="宋体"/>
                <w:kern w:val="0"/>
                <w:sz w:val="18"/>
                <w:szCs w:val="18"/>
              </w:rPr>
            </w:pPr>
            <w:r>
              <w:rPr>
                <w:rFonts w:hint="eastAsia" w:ascii="宋体" w:hAnsi="宋体" w:eastAsia="宋体" w:cs="宋体"/>
                <w:kern w:val="0"/>
                <w:sz w:val="18"/>
                <w:szCs w:val="18"/>
              </w:rPr>
              <w:t>39697</w:t>
            </w:r>
          </w:p>
        </w:tc>
        <w:tc>
          <w:tcPr>
            <w:tcW w:w="509" w:type="pct"/>
            <w:tcBorders>
              <w:top w:val="nil"/>
              <w:left w:val="nil"/>
              <w:bottom w:val="single" w:color="auto" w:sz="4" w:space="0"/>
              <w:right w:val="single" w:color="auto" w:sz="4" w:space="0"/>
            </w:tcBorders>
            <w:shd w:val="clear" w:color="auto" w:fill="auto"/>
            <w:noWrap/>
            <w:vAlign w:val="center"/>
          </w:tcPr>
          <w:p w14:paraId="71C555DB">
            <w:pPr>
              <w:widowControl/>
              <w:jc w:val="center"/>
              <w:rPr>
                <w:rFonts w:ascii="宋体" w:hAnsi="宋体" w:eastAsia="宋体" w:cs="宋体"/>
                <w:kern w:val="0"/>
                <w:sz w:val="18"/>
                <w:szCs w:val="18"/>
              </w:rPr>
            </w:pPr>
            <w:r>
              <w:rPr>
                <w:rFonts w:hint="eastAsia" w:ascii="宋体" w:hAnsi="宋体" w:eastAsia="宋体" w:cs="宋体"/>
                <w:kern w:val="0"/>
                <w:sz w:val="18"/>
                <w:szCs w:val="18"/>
              </w:rPr>
              <w:t>59773</w:t>
            </w:r>
          </w:p>
        </w:tc>
      </w:tr>
      <w:tr w14:paraId="51618C7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4F03457">
            <w:pPr>
              <w:widowControl/>
              <w:jc w:val="center"/>
              <w:rPr>
                <w:rFonts w:ascii="宋体" w:hAnsi="宋体" w:eastAsia="宋体" w:cs="宋体"/>
                <w:kern w:val="0"/>
                <w:sz w:val="18"/>
                <w:szCs w:val="18"/>
              </w:rPr>
            </w:pPr>
            <w:r>
              <w:rPr>
                <w:rFonts w:hint="eastAsia" w:ascii="宋体" w:hAnsi="宋体" w:eastAsia="宋体" w:cs="宋体"/>
                <w:kern w:val="0"/>
                <w:sz w:val="18"/>
                <w:szCs w:val="18"/>
              </w:rPr>
              <w:t>72</w:t>
            </w:r>
          </w:p>
        </w:tc>
        <w:tc>
          <w:tcPr>
            <w:tcW w:w="2077" w:type="pct"/>
            <w:tcBorders>
              <w:top w:val="nil"/>
              <w:left w:val="nil"/>
              <w:bottom w:val="single" w:color="auto" w:sz="4" w:space="0"/>
              <w:right w:val="single" w:color="auto" w:sz="4" w:space="0"/>
            </w:tcBorders>
            <w:shd w:val="clear" w:color="auto" w:fill="auto"/>
            <w:noWrap/>
            <w:vAlign w:val="center"/>
          </w:tcPr>
          <w:p w14:paraId="4AFC8A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6364EDFE">
            <w:pPr>
              <w:widowControl/>
              <w:jc w:val="center"/>
              <w:rPr>
                <w:rFonts w:ascii="宋体" w:hAnsi="宋体" w:eastAsia="宋体" w:cs="宋体"/>
                <w:kern w:val="0"/>
                <w:sz w:val="18"/>
                <w:szCs w:val="18"/>
              </w:rPr>
            </w:pPr>
            <w:r>
              <w:rPr>
                <w:rFonts w:hint="eastAsia" w:ascii="宋体" w:hAnsi="宋体" w:eastAsia="宋体" w:cs="宋体"/>
                <w:kern w:val="0"/>
                <w:sz w:val="18"/>
                <w:szCs w:val="18"/>
              </w:rPr>
              <w:t>35501</w:t>
            </w:r>
          </w:p>
        </w:tc>
        <w:tc>
          <w:tcPr>
            <w:tcW w:w="505" w:type="pct"/>
            <w:tcBorders>
              <w:top w:val="nil"/>
              <w:left w:val="nil"/>
              <w:bottom w:val="single" w:color="auto" w:sz="4" w:space="0"/>
              <w:right w:val="single" w:color="auto" w:sz="4" w:space="0"/>
            </w:tcBorders>
            <w:shd w:val="clear" w:color="auto" w:fill="auto"/>
            <w:noWrap/>
            <w:vAlign w:val="center"/>
          </w:tcPr>
          <w:p w14:paraId="2BF48F7F">
            <w:pPr>
              <w:widowControl/>
              <w:jc w:val="center"/>
              <w:rPr>
                <w:rFonts w:ascii="宋体" w:hAnsi="宋体" w:eastAsia="宋体" w:cs="宋体"/>
                <w:kern w:val="0"/>
                <w:sz w:val="18"/>
                <w:szCs w:val="18"/>
              </w:rPr>
            </w:pPr>
            <w:r>
              <w:rPr>
                <w:rFonts w:hint="eastAsia" w:ascii="宋体" w:hAnsi="宋体" w:eastAsia="宋体" w:cs="宋体"/>
                <w:kern w:val="0"/>
                <w:sz w:val="18"/>
                <w:szCs w:val="18"/>
              </w:rPr>
              <w:t>36984</w:t>
            </w:r>
          </w:p>
        </w:tc>
        <w:tc>
          <w:tcPr>
            <w:tcW w:w="509" w:type="pct"/>
            <w:tcBorders>
              <w:top w:val="nil"/>
              <w:left w:val="nil"/>
              <w:bottom w:val="single" w:color="auto" w:sz="4" w:space="0"/>
              <w:right w:val="single" w:color="auto" w:sz="4" w:space="0"/>
            </w:tcBorders>
            <w:shd w:val="clear" w:color="auto" w:fill="auto"/>
            <w:noWrap/>
            <w:vAlign w:val="center"/>
          </w:tcPr>
          <w:p w14:paraId="7CE228EF">
            <w:pPr>
              <w:widowControl/>
              <w:jc w:val="center"/>
              <w:rPr>
                <w:rFonts w:ascii="宋体" w:hAnsi="宋体" w:eastAsia="宋体" w:cs="宋体"/>
                <w:kern w:val="0"/>
                <w:sz w:val="18"/>
                <w:szCs w:val="18"/>
              </w:rPr>
            </w:pPr>
            <w:r>
              <w:rPr>
                <w:rFonts w:hint="eastAsia" w:ascii="宋体" w:hAnsi="宋体" w:eastAsia="宋体" w:cs="宋体"/>
                <w:kern w:val="0"/>
                <w:sz w:val="18"/>
                <w:szCs w:val="18"/>
              </w:rPr>
              <w:t>37635</w:t>
            </w:r>
          </w:p>
        </w:tc>
        <w:tc>
          <w:tcPr>
            <w:tcW w:w="509" w:type="pct"/>
            <w:tcBorders>
              <w:top w:val="nil"/>
              <w:left w:val="nil"/>
              <w:bottom w:val="single" w:color="auto" w:sz="4" w:space="0"/>
              <w:right w:val="single" w:color="auto" w:sz="4" w:space="0"/>
            </w:tcBorders>
            <w:shd w:val="clear" w:color="auto" w:fill="auto"/>
            <w:noWrap/>
            <w:vAlign w:val="center"/>
          </w:tcPr>
          <w:p w14:paraId="6DC1313B">
            <w:pPr>
              <w:widowControl/>
              <w:jc w:val="center"/>
              <w:rPr>
                <w:rFonts w:ascii="宋体" w:hAnsi="宋体" w:eastAsia="宋体" w:cs="宋体"/>
                <w:kern w:val="0"/>
                <w:sz w:val="18"/>
                <w:szCs w:val="18"/>
              </w:rPr>
            </w:pPr>
            <w:r>
              <w:rPr>
                <w:rFonts w:hint="eastAsia" w:ascii="宋体" w:hAnsi="宋体" w:eastAsia="宋体" w:cs="宋体"/>
                <w:kern w:val="0"/>
                <w:sz w:val="18"/>
                <w:szCs w:val="18"/>
              </w:rPr>
              <w:t>45459</w:t>
            </w:r>
          </w:p>
        </w:tc>
        <w:tc>
          <w:tcPr>
            <w:tcW w:w="509" w:type="pct"/>
            <w:tcBorders>
              <w:top w:val="nil"/>
              <w:left w:val="nil"/>
              <w:bottom w:val="single" w:color="auto" w:sz="4" w:space="0"/>
              <w:right w:val="single" w:color="auto" w:sz="4" w:space="0"/>
            </w:tcBorders>
            <w:shd w:val="clear" w:color="auto" w:fill="auto"/>
            <w:noWrap/>
            <w:vAlign w:val="center"/>
          </w:tcPr>
          <w:p w14:paraId="07247AD4">
            <w:pPr>
              <w:widowControl/>
              <w:jc w:val="center"/>
              <w:rPr>
                <w:rFonts w:ascii="宋体" w:hAnsi="宋体" w:eastAsia="宋体" w:cs="宋体"/>
                <w:kern w:val="0"/>
                <w:sz w:val="18"/>
                <w:szCs w:val="18"/>
              </w:rPr>
            </w:pPr>
            <w:r>
              <w:rPr>
                <w:rFonts w:hint="eastAsia" w:ascii="宋体" w:hAnsi="宋体" w:eastAsia="宋体" w:cs="宋体"/>
                <w:kern w:val="0"/>
                <w:sz w:val="18"/>
                <w:szCs w:val="18"/>
              </w:rPr>
              <w:t>54233</w:t>
            </w:r>
          </w:p>
        </w:tc>
      </w:tr>
      <w:tr w14:paraId="023A886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1C44935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73</w:t>
            </w:r>
          </w:p>
        </w:tc>
        <w:tc>
          <w:tcPr>
            <w:tcW w:w="2077" w:type="pct"/>
            <w:tcBorders>
              <w:top w:val="nil"/>
              <w:left w:val="nil"/>
              <w:bottom w:val="single" w:color="auto" w:sz="4" w:space="0"/>
              <w:right w:val="single" w:color="auto" w:sz="4" w:space="0"/>
            </w:tcBorders>
            <w:shd w:val="clear" w:color="auto" w:fill="auto"/>
            <w:noWrap/>
            <w:vAlign w:val="center"/>
          </w:tcPr>
          <w:p w14:paraId="7C1174C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教育</w:t>
            </w:r>
          </w:p>
        </w:tc>
        <w:tc>
          <w:tcPr>
            <w:tcW w:w="505" w:type="pct"/>
            <w:tcBorders>
              <w:top w:val="nil"/>
              <w:left w:val="nil"/>
              <w:bottom w:val="single" w:color="auto" w:sz="4" w:space="0"/>
              <w:right w:val="single" w:color="auto" w:sz="4" w:space="0"/>
            </w:tcBorders>
            <w:shd w:val="clear" w:color="auto" w:fill="auto"/>
            <w:noWrap/>
            <w:vAlign w:val="center"/>
          </w:tcPr>
          <w:p w14:paraId="7F8ACA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26129</w:t>
            </w:r>
          </w:p>
        </w:tc>
        <w:tc>
          <w:tcPr>
            <w:tcW w:w="505" w:type="pct"/>
            <w:tcBorders>
              <w:top w:val="nil"/>
              <w:left w:val="nil"/>
              <w:bottom w:val="single" w:color="auto" w:sz="4" w:space="0"/>
              <w:right w:val="single" w:color="auto" w:sz="4" w:space="0"/>
            </w:tcBorders>
            <w:shd w:val="clear" w:color="auto" w:fill="auto"/>
            <w:noWrap/>
            <w:vAlign w:val="center"/>
          </w:tcPr>
          <w:p w14:paraId="1FCDA4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34151</w:t>
            </w:r>
          </w:p>
        </w:tc>
        <w:tc>
          <w:tcPr>
            <w:tcW w:w="509" w:type="pct"/>
            <w:tcBorders>
              <w:top w:val="nil"/>
              <w:left w:val="nil"/>
              <w:bottom w:val="single" w:color="auto" w:sz="4" w:space="0"/>
              <w:right w:val="single" w:color="auto" w:sz="4" w:space="0"/>
            </w:tcBorders>
            <w:shd w:val="clear" w:color="auto" w:fill="auto"/>
            <w:noWrap/>
            <w:vAlign w:val="center"/>
          </w:tcPr>
          <w:p w14:paraId="3812234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38694</w:t>
            </w:r>
          </w:p>
        </w:tc>
        <w:tc>
          <w:tcPr>
            <w:tcW w:w="509" w:type="pct"/>
            <w:tcBorders>
              <w:top w:val="nil"/>
              <w:left w:val="nil"/>
              <w:bottom w:val="single" w:color="auto" w:sz="4" w:space="0"/>
              <w:right w:val="single" w:color="auto" w:sz="4" w:space="0"/>
            </w:tcBorders>
            <w:shd w:val="clear" w:color="auto" w:fill="auto"/>
            <w:noWrap/>
            <w:vAlign w:val="center"/>
          </w:tcPr>
          <w:p w14:paraId="00820B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50366</w:t>
            </w:r>
          </w:p>
        </w:tc>
        <w:tc>
          <w:tcPr>
            <w:tcW w:w="509" w:type="pct"/>
            <w:tcBorders>
              <w:top w:val="nil"/>
              <w:left w:val="nil"/>
              <w:bottom w:val="single" w:color="auto" w:sz="4" w:space="0"/>
              <w:right w:val="single" w:color="auto" w:sz="4" w:space="0"/>
            </w:tcBorders>
            <w:shd w:val="clear" w:color="auto" w:fill="auto"/>
            <w:noWrap/>
            <w:vAlign w:val="center"/>
          </w:tcPr>
          <w:p w14:paraId="3717AFE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5A072CDE">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24C4E15">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2077" w:type="pct"/>
            <w:tcBorders>
              <w:top w:val="nil"/>
              <w:left w:val="nil"/>
              <w:bottom w:val="single" w:color="auto" w:sz="4" w:space="0"/>
              <w:right w:val="single" w:color="auto" w:sz="4" w:space="0"/>
            </w:tcBorders>
            <w:shd w:val="clear" w:color="auto" w:fill="auto"/>
            <w:noWrap/>
            <w:vAlign w:val="center"/>
          </w:tcPr>
          <w:p w14:paraId="1C0562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15557979">
            <w:pPr>
              <w:widowControl/>
              <w:jc w:val="center"/>
              <w:rPr>
                <w:rFonts w:ascii="宋体" w:hAnsi="宋体" w:eastAsia="宋体" w:cs="宋体"/>
                <w:kern w:val="0"/>
                <w:sz w:val="18"/>
                <w:szCs w:val="18"/>
              </w:rPr>
            </w:pPr>
            <w:r>
              <w:rPr>
                <w:rFonts w:hint="eastAsia" w:ascii="宋体" w:hAnsi="宋体" w:eastAsia="宋体" w:cs="宋体"/>
                <w:kern w:val="0"/>
                <w:sz w:val="18"/>
                <w:szCs w:val="18"/>
              </w:rPr>
              <w:t>25980</w:t>
            </w:r>
          </w:p>
        </w:tc>
        <w:tc>
          <w:tcPr>
            <w:tcW w:w="505" w:type="pct"/>
            <w:tcBorders>
              <w:top w:val="nil"/>
              <w:left w:val="nil"/>
              <w:bottom w:val="single" w:color="auto" w:sz="4" w:space="0"/>
              <w:right w:val="single" w:color="auto" w:sz="4" w:space="0"/>
            </w:tcBorders>
            <w:shd w:val="clear" w:color="auto" w:fill="auto"/>
            <w:noWrap/>
            <w:vAlign w:val="center"/>
          </w:tcPr>
          <w:p w14:paraId="11FF6182">
            <w:pPr>
              <w:widowControl/>
              <w:jc w:val="center"/>
              <w:rPr>
                <w:rFonts w:ascii="宋体" w:hAnsi="宋体" w:eastAsia="宋体" w:cs="宋体"/>
                <w:kern w:val="0"/>
                <w:sz w:val="18"/>
                <w:szCs w:val="18"/>
              </w:rPr>
            </w:pPr>
            <w:r>
              <w:rPr>
                <w:rFonts w:hint="eastAsia" w:ascii="宋体" w:hAnsi="宋体" w:eastAsia="宋体" w:cs="宋体"/>
                <w:kern w:val="0"/>
                <w:sz w:val="18"/>
                <w:szCs w:val="18"/>
              </w:rPr>
              <w:t>32225</w:t>
            </w:r>
          </w:p>
        </w:tc>
        <w:tc>
          <w:tcPr>
            <w:tcW w:w="509" w:type="pct"/>
            <w:tcBorders>
              <w:top w:val="nil"/>
              <w:left w:val="nil"/>
              <w:bottom w:val="single" w:color="auto" w:sz="4" w:space="0"/>
              <w:right w:val="single" w:color="auto" w:sz="4" w:space="0"/>
            </w:tcBorders>
            <w:shd w:val="clear" w:color="auto" w:fill="auto"/>
            <w:noWrap/>
            <w:vAlign w:val="center"/>
          </w:tcPr>
          <w:p w14:paraId="3CE54FDE">
            <w:pPr>
              <w:widowControl/>
              <w:jc w:val="center"/>
              <w:rPr>
                <w:rFonts w:ascii="宋体" w:hAnsi="宋体" w:eastAsia="宋体" w:cs="宋体"/>
                <w:kern w:val="0"/>
                <w:sz w:val="18"/>
                <w:szCs w:val="18"/>
              </w:rPr>
            </w:pPr>
            <w:r>
              <w:rPr>
                <w:rFonts w:hint="eastAsia" w:ascii="宋体" w:hAnsi="宋体" w:eastAsia="宋体" w:cs="宋体"/>
                <w:kern w:val="0"/>
                <w:sz w:val="18"/>
                <w:szCs w:val="18"/>
              </w:rPr>
              <w:t>36225</w:t>
            </w:r>
          </w:p>
        </w:tc>
        <w:tc>
          <w:tcPr>
            <w:tcW w:w="509" w:type="pct"/>
            <w:tcBorders>
              <w:top w:val="nil"/>
              <w:left w:val="nil"/>
              <w:bottom w:val="single" w:color="auto" w:sz="4" w:space="0"/>
              <w:right w:val="single" w:color="auto" w:sz="4" w:space="0"/>
            </w:tcBorders>
            <w:shd w:val="clear" w:color="auto" w:fill="auto"/>
            <w:noWrap/>
            <w:vAlign w:val="center"/>
          </w:tcPr>
          <w:p w14:paraId="2265641C">
            <w:pPr>
              <w:widowControl/>
              <w:jc w:val="center"/>
              <w:rPr>
                <w:rFonts w:ascii="宋体" w:hAnsi="宋体" w:eastAsia="宋体" w:cs="宋体"/>
                <w:kern w:val="0"/>
                <w:sz w:val="18"/>
                <w:szCs w:val="18"/>
              </w:rPr>
            </w:pPr>
            <w:r>
              <w:rPr>
                <w:rFonts w:hint="eastAsia" w:ascii="宋体" w:hAnsi="宋体" w:eastAsia="宋体" w:cs="宋体"/>
                <w:kern w:val="0"/>
                <w:sz w:val="18"/>
                <w:szCs w:val="18"/>
              </w:rPr>
              <w:t>51845</w:t>
            </w:r>
          </w:p>
        </w:tc>
        <w:tc>
          <w:tcPr>
            <w:tcW w:w="509" w:type="pct"/>
            <w:tcBorders>
              <w:top w:val="nil"/>
              <w:left w:val="nil"/>
              <w:bottom w:val="single" w:color="auto" w:sz="4" w:space="0"/>
              <w:right w:val="single" w:color="auto" w:sz="4" w:space="0"/>
            </w:tcBorders>
            <w:shd w:val="clear" w:color="auto" w:fill="auto"/>
            <w:noWrap/>
            <w:vAlign w:val="center"/>
          </w:tcPr>
          <w:p w14:paraId="0EA016BD">
            <w:pPr>
              <w:widowControl/>
              <w:jc w:val="center"/>
              <w:rPr>
                <w:rFonts w:ascii="宋体" w:hAnsi="宋体" w:eastAsia="宋体" w:cs="宋体"/>
                <w:kern w:val="0"/>
                <w:sz w:val="18"/>
                <w:szCs w:val="18"/>
              </w:rPr>
            </w:pPr>
            <w:r>
              <w:rPr>
                <w:rFonts w:hint="eastAsia" w:ascii="宋体" w:hAnsi="宋体" w:eastAsia="宋体" w:cs="宋体"/>
                <w:kern w:val="0"/>
                <w:sz w:val="18"/>
                <w:szCs w:val="18"/>
              </w:rPr>
              <w:t>70000</w:t>
            </w:r>
          </w:p>
        </w:tc>
      </w:tr>
      <w:tr w14:paraId="499F32C9">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02B8457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75</w:t>
            </w:r>
          </w:p>
        </w:tc>
        <w:tc>
          <w:tcPr>
            <w:tcW w:w="2077" w:type="pct"/>
            <w:tcBorders>
              <w:top w:val="nil"/>
              <w:left w:val="nil"/>
              <w:bottom w:val="single" w:color="auto" w:sz="4" w:space="0"/>
              <w:right w:val="single" w:color="auto" w:sz="4" w:space="0"/>
            </w:tcBorders>
            <w:shd w:val="clear" w:color="auto" w:fill="auto"/>
            <w:noWrap/>
            <w:vAlign w:val="center"/>
          </w:tcPr>
          <w:p w14:paraId="5B5BD64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卫生和社会工作</w:t>
            </w:r>
          </w:p>
        </w:tc>
        <w:tc>
          <w:tcPr>
            <w:tcW w:w="505" w:type="pct"/>
            <w:tcBorders>
              <w:top w:val="nil"/>
              <w:left w:val="nil"/>
              <w:bottom w:val="single" w:color="auto" w:sz="4" w:space="0"/>
              <w:right w:val="single" w:color="auto" w:sz="4" w:space="0"/>
            </w:tcBorders>
            <w:shd w:val="clear" w:color="auto" w:fill="auto"/>
            <w:noWrap/>
            <w:vAlign w:val="center"/>
          </w:tcPr>
          <w:p w14:paraId="4F70BAD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28605</w:t>
            </w:r>
          </w:p>
        </w:tc>
        <w:tc>
          <w:tcPr>
            <w:tcW w:w="505" w:type="pct"/>
            <w:tcBorders>
              <w:top w:val="nil"/>
              <w:left w:val="nil"/>
              <w:bottom w:val="single" w:color="auto" w:sz="4" w:space="0"/>
              <w:right w:val="single" w:color="auto" w:sz="4" w:space="0"/>
            </w:tcBorders>
            <w:shd w:val="clear" w:color="auto" w:fill="auto"/>
            <w:noWrap/>
            <w:vAlign w:val="center"/>
          </w:tcPr>
          <w:p w14:paraId="391E5A2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32940</w:t>
            </w:r>
          </w:p>
        </w:tc>
        <w:tc>
          <w:tcPr>
            <w:tcW w:w="509" w:type="pct"/>
            <w:tcBorders>
              <w:top w:val="nil"/>
              <w:left w:val="nil"/>
              <w:bottom w:val="single" w:color="auto" w:sz="4" w:space="0"/>
              <w:right w:val="single" w:color="auto" w:sz="4" w:space="0"/>
            </w:tcBorders>
            <w:shd w:val="clear" w:color="auto" w:fill="auto"/>
            <w:noWrap/>
            <w:vAlign w:val="center"/>
          </w:tcPr>
          <w:p w14:paraId="354395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44961</w:t>
            </w:r>
          </w:p>
        </w:tc>
        <w:tc>
          <w:tcPr>
            <w:tcW w:w="509" w:type="pct"/>
            <w:tcBorders>
              <w:top w:val="nil"/>
              <w:left w:val="nil"/>
              <w:bottom w:val="single" w:color="auto" w:sz="4" w:space="0"/>
              <w:right w:val="single" w:color="auto" w:sz="4" w:space="0"/>
            </w:tcBorders>
            <w:shd w:val="clear" w:color="auto" w:fill="auto"/>
            <w:noWrap/>
            <w:vAlign w:val="center"/>
          </w:tcPr>
          <w:p w14:paraId="1537DC7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c>
          <w:tcPr>
            <w:tcW w:w="509" w:type="pct"/>
            <w:tcBorders>
              <w:top w:val="nil"/>
              <w:left w:val="nil"/>
              <w:bottom w:val="single" w:color="auto" w:sz="4" w:space="0"/>
              <w:right w:val="single" w:color="auto" w:sz="4" w:space="0"/>
            </w:tcBorders>
            <w:shd w:val="clear" w:color="auto" w:fill="auto"/>
            <w:noWrap/>
            <w:vAlign w:val="center"/>
          </w:tcPr>
          <w:p w14:paraId="5787F6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72143</w:t>
            </w:r>
          </w:p>
        </w:tc>
      </w:tr>
      <w:tr w14:paraId="1BF7BFE1">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6E91C50B">
            <w:pPr>
              <w:widowControl/>
              <w:jc w:val="center"/>
              <w:rPr>
                <w:rFonts w:ascii="宋体" w:hAnsi="宋体" w:eastAsia="宋体" w:cs="宋体"/>
                <w:kern w:val="0"/>
                <w:sz w:val="18"/>
                <w:szCs w:val="18"/>
              </w:rPr>
            </w:pPr>
            <w:r>
              <w:rPr>
                <w:rFonts w:hint="eastAsia" w:ascii="宋体" w:hAnsi="宋体" w:eastAsia="宋体" w:cs="宋体"/>
                <w:kern w:val="0"/>
                <w:sz w:val="18"/>
                <w:szCs w:val="18"/>
              </w:rPr>
              <w:t>76</w:t>
            </w:r>
          </w:p>
        </w:tc>
        <w:tc>
          <w:tcPr>
            <w:tcW w:w="2077" w:type="pct"/>
            <w:tcBorders>
              <w:top w:val="nil"/>
              <w:left w:val="nil"/>
              <w:bottom w:val="single" w:color="auto" w:sz="4" w:space="0"/>
              <w:right w:val="single" w:color="auto" w:sz="4" w:space="0"/>
            </w:tcBorders>
            <w:shd w:val="clear" w:color="auto" w:fill="auto"/>
            <w:noWrap/>
            <w:vAlign w:val="center"/>
          </w:tcPr>
          <w:p w14:paraId="6AC4BF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38C37E0D">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05" w:type="pct"/>
            <w:tcBorders>
              <w:top w:val="nil"/>
              <w:left w:val="nil"/>
              <w:bottom w:val="single" w:color="auto" w:sz="4" w:space="0"/>
              <w:right w:val="single" w:color="auto" w:sz="4" w:space="0"/>
            </w:tcBorders>
            <w:shd w:val="clear" w:color="auto" w:fill="auto"/>
            <w:noWrap/>
            <w:vAlign w:val="center"/>
          </w:tcPr>
          <w:p w14:paraId="4CF7AA6B">
            <w:pPr>
              <w:widowControl/>
              <w:jc w:val="center"/>
              <w:rPr>
                <w:rFonts w:ascii="宋体" w:hAnsi="宋体" w:eastAsia="宋体" w:cs="宋体"/>
                <w:kern w:val="0"/>
                <w:sz w:val="18"/>
                <w:szCs w:val="18"/>
              </w:rPr>
            </w:pPr>
            <w:r>
              <w:rPr>
                <w:rFonts w:hint="eastAsia" w:ascii="宋体" w:hAnsi="宋体" w:eastAsia="宋体" w:cs="宋体"/>
                <w:kern w:val="0"/>
                <w:sz w:val="18"/>
                <w:szCs w:val="18"/>
              </w:rPr>
              <w:t>39139</w:t>
            </w:r>
          </w:p>
        </w:tc>
        <w:tc>
          <w:tcPr>
            <w:tcW w:w="509" w:type="pct"/>
            <w:tcBorders>
              <w:top w:val="nil"/>
              <w:left w:val="nil"/>
              <w:bottom w:val="single" w:color="auto" w:sz="4" w:space="0"/>
              <w:right w:val="single" w:color="auto" w:sz="4" w:space="0"/>
            </w:tcBorders>
            <w:shd w:val="clear" w:color="auto" w:fill="auto"/>
            <w:noWrap/>
            <w:vAlign w:val="center"/>
          </w:tcPr>
          <w:p w14:paraId="179D8D18">
            <w:pPr>
              <w:widowControl/>
              <w:jc w:val="center"/>
              <w:rPr>
                <w:rFonts w:ascii="宋体" w:hAnsi="宋体" w:eastAsia="宋体" w:cs="宋体"/>
                <w:kern w:val="0"/>
                <w:sz w:val="18"/>
                <w:szCs w:val="18"/>
              </w:rPr>
            </w:pPr>
            <w:r>
              <w:rPr>
                <w:rFonts w:hint="eastAsia" w:ascii="宋体" w:hAnsi="宋体" w:eastAsia="宋体" w:cs="宋体"/>
                <w:kern w:val="0"/>
                <w:sz w:val="18"/>
                <w:szCs w:val="18"/>
              </w:rPr>
              <w:t>50024</w:t>
            </w:r>
          </w:p>
        </w:tc>
        <w:tc>
          <w:tcPr>
            <w:tcW w:w="509" w:type="pct"/>
            <w:tcBorders>
              <w:top w:val="nil"/>
              <w:left w:val="nil"/>
              <w:bottom w:val="single" w:color="auto" w:sz="4" w:space="0"/>
              <w:right w:val="single" w:color="auto" w:sz="4" w:space="0"/>
            </w:tcBorders>
            <w:shd w:val="clear" w:color="auto" w:fill="auto"/>
            <w:noWrap/>
            <w:vAlign w:val="center"/>
          </w:tcPr>
          <w:p w14:paraId="770ABB70">
            <w:pPr>
              <w:widowControl/>
              <w:jc w:val="center"/>
              <w:rPr>
                <w:rFonts w:ascii="宋体" w:hAnsi="宋体" w:eastAsia="宋体" w:cs="宋体"/>
                <w:kern w:val="0"/>
                <w:sz w:val="18"/>
                <w:szCs w:val="18"/>
              </w:rPr>
            </w:pPr>
            <w:r>
              <w:rPr>
                <w:rFonts w:hint="eastAsia" w:ascii="宋体" w:hAnsi="宋体" w:eastAsia="宋体" w:cs="宋体"/>
                <w:kern w:val="0"/>
                <w:sz w:val="18"/>
                <w:szCs w:val="18"/>
              </w:rPr>
              <w:t>67805</w:t>
            </w:r>
          </w:p>
        </w:tc>
        <w:tc>
          <w:tcPr>
            <w:tcW w:w="509" w:type="pct"/>
            <w:tcBorders>
              <w:top w:val="nil"/>
              <w:left w:val="nil"/>
              <w:bottom w:val="single" w:color="auto" w:sz="4" w:space="0"/>
              <w:right w:val="single" w:color="auto" w:sz="4" w:space="0"/>
            </w:tcBorders>
            <w:shd w:val="clear" w:color="auto" w:fill="auto"/>
            <w:noWrap/>
            <w:vAlign w:val="center"/>
          </w:tcPr>
          <w:p w14:paraId="6441B453">
            <w:pPr>
              <w:widowControl/>
              <w:jc w:val="center"/>
              <w:rPr>
                <w:rFonts w:ascii="宋体" w:hAnsi="宋体" w:eastAsia="宋体" w:cs="宋体"/>
                <w:kern w:val="0"/>
                <w:sz w:val="18"/>
                <w:szCs w:val="18"/>
              </w:rPr>
            </w:pPr>
            <w:r>
              <w:rPr>
                <w:rFonts w:hint="eastAsia" w:ascii="宋体" w:hAnsi="宋体" w:eastAsia="宋体" w:cs="宋体"/>
                <w:kern w:val="0"/>
                <w:sz w:val="18"/>
                <w:szCs w:val="18"/>
              </w:rPr>
              <w:t>89750</w:t>
            </w:r>
          </w:p>
        </w:tc>
      </w:tr>
      <w:tr w14:paraId="6ED3E18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52BE987F">
            <w:pPr>
              <w:widowControl/>
              <w:jc w:val="center"/>
              <w:rPr>
                <w:rFonts w:ascii="宋体" w:hAnsi="宋体" w:eastAsia="宋体" w:cs="宋体"/>
                <w:kern w:val="0"/>
                <w:sz w:val="18"/>
                <w:szCs w:val="18"/>
              </w:rPr>
            </w:pPr>
            <w:r>
              <w:rPr>
                <w:rFonts w:hint="eastAsia" w:ascii="宋体" w:hAnsi="宋体" w:eastAsia="宋体" w:cs="宋体"/>
                <w:kern w:val="0"/>
                <w:sz w:val="18"/>
                <w:szCs w:val="18"/>
              </w:rPr>
              <w:t>77</w:t>
            </w:r>
          </w:p>
        </w:tc>
        <w:tc>
          <w:tcPr>
            <w:tcW w:w="2077" w:type="pct"/>
            <w:tcBorders>
              <w:top w:val="nil"/>
              <w:left w:val="nil"/>
              <w:bottom w:val="single" w:color="auto" w:sz="4" w:space="0"/>
              <w:right w:val="single" w:color="auto" w:sz="4" w:space="0"/>
            </w:tcBorders>
            <w:shd w:val="clear" w:color="auto" w:fill="auto"/>
            <w:noWrap/>
            <w:vAlign w:val="center"/>
          </w:tcPr>
          <w:p w14:paraId="738CC3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w:t>
            </w:r>
          </w:p>
        </w:tc>
        <w:tc>
          <w:tcPr>
            <w:tcW w:w="505" w:type="pct"/>
            <w:tcBorders>
              <w:top w:val="nil"/>
              <w:left w:val="nil"/>
              <w:bottom w:val="single" w:color="auto" w:sz="4" w:space="0"/>
              <w:right w:val="single" w:color="auto" w:sz="4" w:space="0"/>
            </w:tcBorders>
            <w:shd w:val="clear" w:color="auto" w:fill="auto"/>
            <w:noWrap/>
            <w:vAlign w:val="center"/>
          </w:tcPr>
          <w:p w14:paraId="44AEAC13">
            <w:pPr>
              <w:widowControl/>
              <w:jc w:val="center"/>
              <w:rPr>
                <w:rFonts w:ascii="宋体" w:hAnsi="宋体" w:eastAsia="宋体" w:cs="宋体"/>
                <w:kern w:val="0"/>
                <w:sz w:val="18"/>
                <w:szCs w:val="18"/>
              </w:rPr>
            </w:pPr>
            <w:r>
              <w:rPr>
                <w:rFonts w:hint="eastAsia" w:ascii="宋体" w:hAnsi="宋体" w:eastAsia="宋体" w:cs="宋体"/>
                <w:kern w:val="0"/>
                <w:sz w:val="18"/>
                <w:szCs w:val="18"/>
              </w:rPr>
              <w:t>28681</w:t>
            </w:r>
          </w:p>
        </w:tc>
        <w:tc>
          <w:tcPr>
            <w:tcW w:w="505" w:type="pct"/>
            <w:tcBorders>
              <w:top w:val="nil"/>
              <w:left w:val="nil"/>
              <w:bottom w:val="single" w:color="auto" w:sz="4" w:space="0"/>
              <w:right w:val="single" w:color="auto" w:sz="4" w:space="0"/>
            </w:tcBorders>
            <w:shd w:val="clear" w:color="auto" w:fill="auto"/>
            <w:noWrap/>
            <w:vAlign w:val="center"/>
          </w:tcPr>
          <w:p w14:paraId="0358F0ED">
            <w:pPr>
              <w:widowControl/>
              <w:jc w:val="center"/>
              <w:rPr>
                <w:rFonts w:ascii="宋体" w:hAnsi="宋体" w:eastAsia="宋体" w:cs="宋体"/>
                <w:kern w:val="0"/>
                <w:sz w:val="18"/>
                <w:szCs w:val="18"/>
              </w:rPr>
            </w:pPr>
            <w:r>
              <w:rPr>
                <w:rFonts w:hint="eastAsia" w:ascii="宋体" w:hAnsi="宋体" w:eastAsia="宋体" w:cs="宋体"/>
                <w:kern w:val="0"/>
                <w:sz w:val="18"/>
                <w:szCs w:val="18"/>
              </w:rPr>
              <w:t>32264</w:t>
            </w:r>
          </w:p>
        </w:tc>
        <w:tc>
          <w:tcPr>
            <w:tcW w:w="509" w:type="pct"/>
            <w:tcBorders>
              <w:top w:val="nil"/>
              <w:left w:val="nil"/>
              <w:bottom w:val="single" w:color="auto" w:sz="4" w:space="0"/>
              <w:right w:val="single" w:color="auto" w:sz="4" w:space="0"/>
            </w:tcBorders>
            <w:shd w:val="clear" w:color="auto" w:fill="auto"/>
            <w:noWrap/>
            <w:vAlign w:val="center"/>
          </w:tcPr>
          <w:p w14:paraId="0D292AF6">
            <w:pPr>
              <w:widowControl/>
              <w:jc w:val="center"/>
              <w:rPr>
                <w:rFonts w:ascii="宋体" w:hAnsi="宋体" w:eastAsia="宋体" w:cs="宋体"/>
                <w:kern w:val="0"/>
                <w:sz w:val="18"/>
                <w:szCs w:val="18"/>
              </w:rPr>
            </w:pPr>
            <w:r>
              <w:rPr>
                <w:rFonts w:hint="eastAsia" w:ascii="宋体" w:hAnsi="宋体" w:eastAsia="宋体" w:cs="宋体"/>
                <w:kern w:val="0"/>
                <w:sz w:val="18"/>
                <w:szCs w:val="18"/>
              </w:rPr>
              <w:t>41745</w:t>
            </w:r>
          </w:p>
        </w:tc>
        <w:tc>
          <w:tcPr>
            <w:tcW w:w="509" w:type="pct"/>
            <w:tcBorders>
              <w:top w:val="nil"/>
              <w:left w:val="nil"/>
              <w:bottom w:val="single" w:color="auto" w:sz="4" w:space="0"/>
              <w:right w:val="single" w:color="auto" w:sz="4" w:space="0"/>
            </w:tcBorders>
            <w:shd w:val="clear" w:color="auto" w:fill="auto"/>
            <w:noWrap/>
            <w:vAlign w:val="center"/>
          </w:tcPr>
          <w:p w14:paraId="64B61EE0">
            <w:pPr>
              <w:widowControl/>
              <w:jc w:val="center"/>
              <w:rPr>
                <w:rFonts w:ascii="宋体" w:hAnsi="宋体" w:eastAsia="宋体" w:cs="宋体"/>
                <w:kern w:val="0"/>
                <w:sz w:val="18"/>
                <w:szCs w:val="18"/>
              </w:rPr>
            </w:pPr>
            <w:r>
              <w:rPr>
                <w:rFonts w:hint="eastAsia" w:ascii="宋体" w:hAnsi="宋体" w:eastAsia="宋体" w:cs="宋体"/>
                <w:kern w:val="0"/>
                <w:sz w:val="18"/>
                <w:szCs w:val="18"/>
              </w:rPr>
              <w:t>55127</w:t>
            </w:r>
          </w:p>
        </w:tc>
        <w:tc>
          <w:tcPr>
            <w:tcW w:w="509" w:type="pct"/>
            <w:tcBorders>
              <w:top w:val="nil"/>
              <w:left w:val="nil"/>
              <w:bottom w:val="single" w:color="auto" w:sz="4" w:space="0"/>
              <w:right w:val="single" w:color="auto" w:sz="4" w:space="0"/>
            </w:tcBorders>
            <w:shd w:val="clear" w:color="auto" w:fill="auto"/>
            <w:noWrap/>
            <w:vAlign w:val="center"/>
          </w:tcPr>
          <w:p w14:paraId="3365E585">
            <w:pPr>
              <w:widowControl/>
              <w:jc w:val="center"/>
              <w:rPr>
                <w:rFonts w:ascii="宋体" w:hAnsi="宋体" w:eastAsia="宋体" w:cs="宋体"/>
                <w:kern w:val="0"/>
                <w:sz w:val="18"/>
                <w:szCs w:val="18"/>
              </w:rPr>
            </w:pPr>
            <w:r>
              <w:rPr>
                <w:rFonts w:hint="eastAsia" w:ascii="宋体" w:hAnsi="宋体" w:eastAsia="宋体" w:cs="宋体"/>
                <w:kern w:val="0"/>
                <w:sz w:val="18"/>
                <w:szCs w:val="18"/>
              </w:rPr>
              <w:t>68513</w:t>
            </w:r>
          </w:p>
        </w:tc>
      </w:tr>
      <w:tr w14:paraId="1A82D72D">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23FE5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78</w:t>
            </w:r>
          </w:p>
        </w:tc>
        <w:tc>
          <w:tcPr>
            <w:tcW w:w="2077" w:type="pct"/>
            <w:tcBorders>
              <w:top w:val="nil"/>
              <w:left w:val="nil"/>
              <w:bottom w:val="single" w:color="auto" w:sz="4" w:space="0"/>
              <w:right w:val="single" w:color="auto" w:sz="4" w:space="0"/>
            </w:tcBorders>
            <w:shd w:val="clear" w:color="auto" w:fill="auto"/>
            <w:noWrap/>
            <w:vAlign w:val="center"/>
          </w:tcPr>
          <w:p w14:paraId="3A43B22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文化、体育和娱乐业</w:t>
            </w:r>
          </w:p>
        </w:tc>
        <w:tc>
          <w:tcPr>
            <w:tcW w:w="505" w:type="pct"/>
            <w:tcBorders>
              <w:top w:val="nil"/>
              <w:left w:val="nil"/>
              <w:bottom w:val="single" w:color="auto" w:sz="4" w:space="0"/>
              <w:right w:val="single" w:color="auto" w:sz="4" w:space="0"/>
            </w:tcBorders>
            <w:shd w:val="clear" w:color="auto" w:fill="auto"/>
            <w:noWrap/>
            <w:vAlign w:val="center"/>
          </w:tcPr>
          <w:p w14:paraId="466565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29493</w:t>
            </w:r>
          </w:p>
        </w:tc>
        <w:tc>
          <w:tcPr>
            <w:tcW w:w="505" w:type="pct"/>
            <w:tcBorders>
              <w:top w:val="nil"/>
              <w:left w:val="nil"/>
              <w:bottom w:val="single" w:color="auto" w:sz="4" w:space="0"/>
              <w:right w:val="single" w:color="auto" w:sz="4" w:space="0"/>
            </w:tcBorders>
            <w:shd w:val="clear" w:color="auto" w:fill="auto"/>
            <w:noWrap/>
            <w:vAlign w:val="center"/>
          </w:tcPr>
          <w:p w14:paraId="56DCFB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09" w:type="pct"/>
            <w:tcBorders>
              <w:top w:val="nil"/>
              <w:left w:val="nil"/>
              <w:bottom w:val="single" w:color="auto" w:sz="4" w:space="0"/>
              <w:right w:val="single" w:color="auto" w:sz="4" w:space="0"/>
            </w:tcBorders>
            <w:shd w:val="clear" w:color="auto" w:fill="auto"/>
            <w:noWrap/>
            <w:vAlign w:val="center"/>
          </w:tcPr>
          <w:p w14:paraId="44727D1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41110</w:t>
            </w:r>
          </w:p>
        </w:tc>
        <w:tc>
          <w:tcPr>
            <w:tcW w:w="509" w:type="pct"/>
            <w:tcBorders>
              <w:top w:val="nil"/>
              <w:left w:val="nil"/>
              <w:bottom w:val="single" w:color="auto" w:sz="4" w:space="0"/>
              <w:right w:val="single" w:color="auto" w:sz="4" w:space="0"/>
            </w:tcBorders>
            <w:shd w:val="clear" w:color="auto" w:fill="auto"/>
            <w:noWrap/>
            <w:vAlign w:val="center"/>
          </w:tcPr>
          <w:p w14:paraId="4FF5797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55300</w:t>
            </w:r>
          </w:p>
        </w:tc>
        <w:tc>
          <w:tcPr>
            <w:tcW w:w="509" w:type="pct"/>
            <w:tcBorders>
              <w:top w:val="nil"/>
              <w:left w:val="nil"/>
              <w:bottom w:val="single" w:color="auto" w:sz="4" w:space="0"/>
              <w:right w:val="single" w:color="auto" w:sz="4" w:space="0"/>
            </w:tcBorders>
            <w:shd w:val="clear" w:color="auto" w:fill="auto"/>
            <w:noWrap/>
            <w:vAlign w:val="center"/>
          </w:tcPr>
          <w:p w14:paraId="664E2BD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86541</w:t>
            </w:r>
          </w:p>
        </w:tc>
      </w:tr>
      <w:tr w14:paraId="4DB377A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3F467B09">
            <w:pPr>
              <w:widowControl/>
              <w:jc w:val="center"/>
              <w:rPr>
                <w:rFonts w:ascii="宋体" w:hAnsi="宋体" w:eastAsia="宋体" w:cs="宋体"/>
                <w:kern w:val="0"/>
                <w:sz w:val="18"/>
                <w:szCs w:val="18"/>
              </w:rPr>
            </w:pPr>
            <w:r>
              <w:rPr>
                <w:rFonts w:hint="eastAsia" w:ascii="宋体" w:hAnsi="宋体" w:eastAsia="宋体" w:cs="宋体"/>
                <w:kern w:val="0"/>
                <w:sz w:val="18"/>
                <w:szCs w:val="18"/>
              </w:rPr>
              <w:t>79</w:t>
            </w:r>
          </w:p>
        </w:tc>
        <w:tc>
          <w:tcPr>
            <w:tcW w:w="2077" w:type="pct"/>
            <w:tcBorders>
              <w:top w:val="nil"/>
              <w:left w:val="nil"/>
              <w:bottom w:val="single" w:color="auto" w:sz="4" w:space="0"/>
              <w:right w:val="single" w:color="auto" w:sz="4" w:space="0"/>
            </w:tcBorders>
            <w:shd w:val="clear" w:color="auto" w:fill="auto"/>
            <w:noWrap/>
            <w:vAlign w:val="center"/>
          </w:tcPr>
          <w:p w14:paraId="418157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w:t>
            </w:r>
          </w:p>
        </w:tc>
        <w:tc>
          <w:tcPr>
            <w:tcW w:w="505" w:type="pct"/>
            <w:tcBorders>
              <w:top w:val="nil"/>
              <w:left w:val="nil"/>
              <w:bottom w:val="single" w:color="auto" w:sz="4" w:space="0"/>
              <w:right w:val="single" w:color="auto" w:sz="4" w:space="0"/>
            </w:tcBorders>
            <w:shd w:val="clear" w:color="auto" w:fill="auto"/>
            <w:noWrap/>
            <w:vAlign w:val="center"/>
          </w:tcPr>
          <w:p w14:paraId="3726AAA3">
            <w:pPr>
              <w:widowControl/>
              <w:jc w:val="center"/>
              <w:rPr>
                <w:rFonts w:ascii="宋体" w:hAnsi="宋体" w:eastAsia="宋体" w:cs="宋体"/>
                <w:kern w:val="0"/>
                <w:sz w:val="18"/>
                <w:szCs w:val="18"/>
              </w:rPr>
            </w:pPr>
            <w:r>
              <w:rPr>
                <w:rFonts w:hint="eastAsia" w:ascii="宋体" w:hAnsi="宋体" w:eastAsia="宋体" w:cs="宋体"/>
                <w:kern w:val="0"/>
                <w:sz w:val="18"/>
                <w:szCs w:val="18"/>
              </w:rPr>
              <w:t>32202</w:t>
            </w:r>
          </w:p>
        </w:tc>
        <w:tc>
          <w:tcPr>
            <w:tcW w:w="505" w:type="pct"/>
            <w:tcBorders>
              <w:top w:val="nil"/>
              <w:left w:val="nil"/>
              <w:bottom w:val="single" w:color="auto" w:sz="4" w:space="0"/>
              <w:right w:val="single" w:color="auto" w:sz="4" w:space="0"/>
            </w:tcBorders>
            <w:shd w:val="clear" w:color="auto" w:fill="auto"/>
            <w:noWrap/>
            <w:vAlign w:val="center"/>
          </w:tcPr>
          <w:p w14:paraId="569961F1">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4F7D9671">
            <w:pPr>
              <w:widowControl/>
              <w:jc w:val="center"/>
              <w:rPr>
                <w:rFonts w:ascii="宋体" w:hAnsi="宋体" w:eastAsia="宋体" w:cs="宋体"/>
                <w:kern w:val="0"/>
                <w:sz w:val="18"/>
                <w:szCs w:val="18"/>
              </w:rPr>
            </w:pPr>
            <w:r>
              <w:rPr>
                <w:rFonts w:hint="eastAsia" w:ascii="宋体" w:hAnsi="宋体" w:eastAsia="宋体" w:cs="宋体"/>
                <w:kern w:val="0"/>
                <w:sz w:val="18"/>
                <w:szCs w:val="18"/>
              </w:rPr>
              <w:t>48173</w:t>
            </w:r>
          </w:p>
        </w:tc>
        <w:tc>
          <w:tcPr>
            <w:tcW w:w="509" w:type="pct"/>
            <w:tcBorders>
              <w:top w:val="nil"/>
              <w:left w:val="nil"/>
              <w:bottom w:val="single" w:color="auto" w:sz="4" w:space="0"/>
              <w:right w:val="single" w:color="auto" w:sz="4" w:space="0"/>
            </w:tcBorders>
            <w:shd w:val="clear" w:color="auto" w:fill="auto"/>
            <w:noWrap/>
            <w:vAlign w:val="center"/>
          </w:tcPr>
          <w:p w14:paraId="73EC222A">
            <w:pPr>
              <w:widowControl/>
              <w:jc w:val="center"/>
              <w:rPr>
                <w:rFonts w:ascii="宋体" w:hAnsi="宋体" w:eastAsia="宋体" w:cs="宋体"/>
                <w:kern w:val="0"/>
                <w:sz w:val="18"/>
                <w:szCs w:val="18"/>
              </w:rPr>
            </w:pPr>
            <w:r>
              <w:rPr>
                <w:rFonts w:hint="eastAsia" w:ascii="宋体" w:hAnsi="宋体" w:eastAsia="宋体" w:cs="宋体"/>
                <w:kern w:val="0"/>
                <w:sz w:val="18"/>
                <w:szCs w:val="18"/>
              </w:rPr>
              <w:t>74601</w:t>
            </w:r>
          </w:p>
        </w:tc>
        <w:tc>
          <w:tcPr>
            <w:tcW w:w="509" w:type="pct"/>
            <w:tcBorders>
              <w:top w:val="nil"/>
              <w:left w:val="nil"/>
              <w:bottom w:val="single" w:color="auto" w:sz="4" w:space="0"/>
              <w:right w:val="single" w:color="auto" w:sz="4" w:space="0"/>
            </w:tcBorders>
            <w:shd w:val="clear" w:color="auto" w:fill="auto"/>
            <w:noWrap/>
            <w:vAlign w:val="center"/>
          </w:tcPr>
          <w:p w14:paraId="5EAD980A">
            <w:pPr>
              <w:widowControl/>
              <w:jc w:val="center"/>
              <w:rPr>
                <w:rFonts w:ascii="宋体" w:hAnsi="宋体" w:eastAsia="宋体" w:cs="宋体"/>
                <w:kern w:val="0"/>
                <w:sz w:val="18"/>
                <w:szCs w:val="18"/>
              </w:rPr>
            </w:pPr>
            <w:r>
              <w:rPr>
                <w:rFonts w:hint="eastAsia" w:ascii="宋体" w:hAnsi="宋体" w:eastAsia="宋体" w:cs="宋体"/>
                <w:kern w:val="0"/>
                <w:sz w:val="18"/>
                <w:szCs w:val="18"/>
              </w:rPr>
              <w:t>98556</w:t>
            </w:r>
          </w:p>
        </w:tc>
      </w:tr>
      <w:tr w14:paraId="54791EFF">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71AD7381">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2077" w:type="pct"/>
            <w:tcBorders>
              <w:top w:val="nil"/>
              <w:left w:val="nil"/>
              <w:bottom w:val="single" w:color="auto" w:sz="4" w:space="0"/>
              <w:right w:val="single" w:color="auto" w:sz="4" w:space="0"/>
            </w:tcBorders>
            <w:shd w:val="clear" w:color="auto" w:fill="auto"/>
            <w:noWrap/>
            <w:vAlign w:val="center"/>
          </w:tcPr>
          <w:p w14:paraId="1E7298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股份有限公司</w:t>
            </w:r>
          </w:p>
        </w:tc>
        <w:tc>
          <w:tcPr>
            <w:tcW w:w="505" w:type="pct"/>
            <w:tcBorders>
              <w:top w:val="nil"/>
              <w:left w:val="nil"/>
              <w:bottom w:val="single" w:color="auto" w:sz="4" w:space="0"/>
              <w:right w:val="single" w:color="auto" w:sz="4" w:space="0"/>
            </w:tcBorders>
            <w:shd w:val="clear" w:color="auto" w:fill="auto"/>
            <w:noWrap/>
            <w:vAlign w:val="center"/>
          </w:tcPr>
          <w:p w14:paraId="553DBA72">
            <w:pPr>
              <w:widowControl/>
              <w:jc w:val="center"/>
              <w:rPr>
                <w:rFonts w:ascii="宋体" w:hAnsi="宋体" w:eastAsia="宋体" w:cs="宋体"/>
                <w:kern w:val="0"/>
                <w:sz w:val="18"/>
                <w:szCs w:val="18"/>
              </w:rPr>
            </w:pPr>
            <w:r>
              <w:rPr>
                <w:rFonts w:hint="eastAsia" w:ascii="宋体" w:hAnsi="宋体" w:eastAsia="宋体" w:cs="宋体"/>
                <w:kern w:val="0"/>
                <w:sz w:val="18"/>
                <w:szCs w:val="18"/>
              </w:rPr>
              <w:t>29047</w:t>
            </w:r>
          </w:p>
        </w:tc>
        <w:tc>
          <w:tcPr>
            <w:tcW w:w="505" w:type="pct"/>
            <w:tcBorders>
              <w:top w:val="nil"/>
              <w:left w:val="nil"/>
              <w:bottom w:val="single" w:color="auto" w:sz="4" w:space="0"/>
              <w:right w:val="single" w:color="auto" w:sz="4" w:space="0"/>
            </w:tcBorders>
            <w:shd w:val="clear" w:color="auto" w:fill="auto"/>
            <w:noWrap/>
            <w:vAlign w:val="center"/>
          </w:tcPr>
          <w:p w14:paraId="37596C97">
            <w:pPr>
              <w:widowControl/>
              <w:jc w:val="center"/>
              <w:rPr>
                <w:rFonts w:ascii="宋体" w:hAnsi="宋体" w:eastAsia="宋体" w:cs="宋体"/>
                <w:kern w:val="0"/>
                <w:sz w:val="18"/>
                <w:szCs w:val="18"/>
              </w:rPr>
            </w:pPr>
            <w:r>
              <w:rPr>
                <w:rFonts w:hint="eastAsia" w:ascii="宋体" w:hAnsi="宋体" w:eastAsia="宋体" w:cs="宋体"/>
                <w:kern w:val="0"/>
                <w:sz w:val="18"/>
                <w:szCs w:val="18"/>
              </w:rPr>
              <w:t>31424</w:t>
            </w:r>
          </w:p>
        </w:tc>
        <w:tc>
          <w:tcPr>
            <w:tcW w:w="509" w:type="pct"/>
            <w:tcBorders>
              <w:top w:val="nil"/>
              <w:left w:val="nil"/>
              <w:bottom w:val="single" w:color="auto" w:sz="4" w:space="0"/>
              <w:right w:val="single" w:color="auto" w:sz="4" w:space="0"/>
            </w:tcBorders>
            <w:shd w:val="clear" w:color="auto" w:fill="auto"/>
            <w:noWrap/>
            <w:vAlign w:val="center"/>
          </w:tcPr>
          <w:p w14:paraId="543F6B09">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6212DD36">
            <w:pPr>
              <w:widowControl/>
              <w:jc w:val="center"/>
              <w:rPr>
                <w:rFonts w:ascii="宋体" w:hAnsi="宋体" w:eastAsia="宋体" w:cs="宋体"/>
                <w:kern w:val="0"/>
                <w:sz w:val="18"/>
                <w:szCs w:val="18"/>
              </w:rPr>
            </w:pPr>
            <w:r>
              <w:rPr>
                <w:rFonts w:hint="eastAsia" w:ascii="宋体" w:hAnsi="宋体" w:eastAsia="宋体" w:cs="宋体"/>
                <w:kern w:val="0"/>
                <w:sz w:val="18"/>
                <w:szCs w:val="18"/>
              </w:rPr>
              <w:t>41061</w:t>
            </w:r>
          </w:p>
        </w:tc>
        <w:tc>
          <w:tcPr>
            <w:tcW w:w="509" w:type="pct"/>
            <w:tcBorders>
              <w:top w:val="nil"/>
              <w:left w:val="nil"/>
              <w:bottom w:val="single" w:color="auto" w:sz="4" w:space="0"/>
              <w:right w:val="single" w:color="auto" w:sz="4" w:space="0"/>
            </w:tcBorders>
            <w:shd w:val="clear" w:color="auto" w:fill="auto"/>
            <w:noWrap/>
            <w:vAlign w:val="center"/>
          </w:tcPr>
          <w:p w14:paraId="6565A989">
            <w:pPr>
              <w:widowControl/>
              <w:jc w:val="center"/>
              <w:rPr>
                <w:rFonts w:ascii="宋体" w:hAnsi="宋体" w:eastAsia="宋体" w:cs="宋体"/>
                <w:kern w:val="0"/>
                <w:sz w:val="18"/>
                <w:szCs w:val="18"/>
              </w:rPr>
            </w:pPr>
            <w:r>
              <w:rPr>
                <w:rFonts w:hint="eastAsia" w:ascii="宋体" w:hAnsi="宋体" w:eastAsia="宋体" w:cs="宋体"/>
                <w:kern w:val="0"/>
                <w:sz w:val="18"/>
                <w:szCs w:val="18"/>
              </w:rPr>
              <w:t>59237</w:t>
            </w:r>
          </w:p>
        </w:tc>
      </w:tr>
      <w:tr w14:paraId="2865B4D3">
        <w:tblPrEx>
          <w:tblCellMar>
            <w:top w:w="0" w:type="dxa"/>
            <w:left w:w="108" w:type="dxa"/>
            <w:bottom w:w="0" w:type="dxa"/>
            <w:right w:w="108" w:type="dxa"/>
          </w:tblCellMar>
        </w:tblPrEx>
        <w:trPr>
          <w:trHeight w:val="288" w:hRule="atLeast"/>
        </w:trPr>
        <w:tc>
          <w:tcPr>
            <w:tcW w:w="386" w:type="pct"/>
            <w:tcBorders>
              <w:top w:val="nil"/>
              <w:left w:val="single" w:color="auto" w:sz="4" w:space="0"/>
              <w:bottom w:val="single" w:color="auto" w:sz="4" w:space="0"/>
              <w:right w:val="single" w:color="auto" w:sz="4" w:space="0"/>
            </w:tcBorders>
            <w:shd w:val="clear" w:color="auto" w:fill="auto"/>
            <w:noWrap/>
            <w:vAlign w:val="center"/>
          </w:tcPr>
          <w:p w14:paraId="238F827B">
            <w:pPr>
              <w:widowControl/>
              <w:jc w:val="center"/>
              <w:rPr>
                <w:rFonts w:ascii="宋体" w:hAnsi="宋体" w:eastAsia="宋体" w:cs="宋体"/>
                <w:kern w:val="0"/>
                <w:sz w:val="18"/>
                <w:szCs w:val="18"/>
              </w:rPr>
            </w:pPr>
            <w:r>
              <w:rPr>
                <w:rFonts w:hint="eastAsia" w:ascii="宋体" w:hAnsi="宋体" w:eastAsia="宋体" w:cs="宋体"/>
                <w:kern w:val="0"/>
                <w:sz w:val="18"/>
                <w:szCs w:val="18"/>
              </w:rPr>
              <w:t>81</w:t>
            </w:r>
          </w:p>
        </w:tc>
        <w:tc>
          <w:tcPr>
            <w:tcW w:w="2077" w:type="pct"/>
            <w:tcBorders>
              <w:top w:val="nil"/>
              <w:left w:val="nil"/>
              <w:bottom w:val="single" w:color="auto" w:sz="4" w:space="0"/>
              <w:right w:val="single" w:color="auto" w:sz="4" w:space="0"/>
            </w:tcBorders>
            <w:shd w:val="clear" w:color="auto" w:fill="auto"/>
            <w:noWrap/>
            <w:vAlign w:val="center"/>
          </w:tcPr>
          <w:p w14:paraId="5129F2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非公司企业法人</w:t>
            </w:r>
          </w:p>
        </w:tc>
        <w:tc>
          <w:tcPr>
            <w:tcW w:w="505" w:type="pct"/>
            <w:tcBorders>
              <w:top w:val="nil"/>
              <w:left w:val="nil"/>
              <w:bottom w:val="single" w:color="auto" w:sz="4" w:space="0"/>
              <w:right w:val="single" w:color="auto" w:sz="4" w:space="0"/>
            </w:tcBorders>
            <w:shd w:val="clear" w:color="auto" w:fill="auto"/>
            <w:noWrap/>
            <w:vAlign w:val="center"/>
          </w:tcPr>
          <w:p w14:paraId="6EE2990C">
            <w:pPr>
              <w:widowControl/>
              <w:jc w:val="center"/>
              <w:rPr>
                <w:rFonts w:ascii="宋体" w:hAnsi="宋体" w:eastAsia="宋体" w:cs="宋体"/>
                <w:kern w:val="0"/>
                <w:sz w:val="18"/>
                <w:szCs w:val="18"/>
              </w:rPr>
            </w:pPr>
            <w:r>
              <w:rPr>
                <w:rFonts w:hint="eastAsia" w:ascii="宋体" w:hAnsi="宋体" w:eastAsia="宋体" w:cs="宋体"/>
                <w:kern w:val="0"/>
                <w:sz w:val="18"/>
                <w:szCs w:val="18"/>
              </w:rPr>
              <w:t>26597</w:t>
            </w:r>
          </w:p>
        </w:tc>
        <w:tc>
          <w:tcPr>
            <w:tcW w:w="505" w:type="pct"/>
            <w:tcBorders>
              <w:top w:val="nil"/>
              <w:left w:val="nil"/>
              <w:bottom w:val="single" w:color="auto" w:sz="4" w:space="0"/>
              <w:right w:val="single" w:color="auto" w:sz="4" w:space="0"/>
            </w:tcBorders>
            <w:shd w:val="clear" w:color="auto" w:fill="auto"/>
            <w:noWrap/>
            <w:vAlign w:val="center"/>
          </w:tcPr>
          <w:p w14:paraId="3EE46C6B">
            <w:pPr>
              <w:widowControl/>
              <w:jc w:val="center"/>
              <w:rPr>
                <w:rFonts w:ascii="宋体" w:hAnsi="宋体" w:eastAsia="宋体" w:cs="宋体"/>
                <w:kern w:val="0"/>
                <w:sz w:val="18"/>
                <w:szCs w:val="18"/>
              </w:rPr>
            </w:pPr>
            <w:r>
              <w:rPr>
                <w:rFonts w:hint="eastAsia" w:ascii="宋体" w:hAnsi="宋体" w:eastAsia="宋体" w:cs="宋体"/>
                <w:kern w:val="0"/>
                <w:sz w:val="18"/>
                <w:szCs w:val="18"/>
              </w:rPr>
              <w:t>29588</w:t>
            </w:r>
          </w:p>
        </w:tc>
        <w:tc>
          <w:tcPr>
            <w:tcW w:w="509" w:type="pct"/>
            <w:tcBorders>
              <w:top w:val="nil"/>
              <w:left w:val="nil"/>
              <w:bottom w:val="single" w:color="auto" w:sz="4" w:space="0"/>
              <w:right w:val="single" w:color="auto" w:sz="4" w:space="0"/>
            </w:tcBorders>
            <w:shd w:val="clear" w:color="auto" w:fill="auto"/>
            <w:noWrap/>
            <w:vAlign w:val="center"/>
          </w:tcPr>
          <w:p w14:paraId="7492938E">
            <w:pPr>
              <w:widowControl/>
              <w:jc w:val="center"/>
              <w:rPr>
                <w:rFonts w:ascii="宋体" w:hAnsi="宋体" w:eastAsia="宋体" w:cs="宋体"/>
                <w:kern w:val="0"/>
                <w:sz w:val="18"/>
                <w:szCs w:val="18"/>
              </w:rPr>
            </w:pPr>
            <w:r>
              <w:rPr>
                <w:rFonts w:hint="eastAsia" w:ascii="宋体" w:hAnsi="宋体" w:eastAsia="宋体" w:cs="宋体"/>
                <w:kern w:val="0"/>
                <w:sz w:val="18"/>
                <w:szCs w:val="18"/>
              </w:rPr>
              <w:t>33543</w:t>
            </w:r>
          </w:p>
        </w:tc>
        <w:tc>
          <w:tcPr>
            <w:tcW w:w="509" w:type="pct"/>
            <w:tcBorders>
              <w:top w:val="nil"/>
              <w:left w:val="nil"/>
              <w:bottom w:val="single" w:color="auto" w:sz="4" w:space="0"/>
              <w:right w:val="single" w:color="auto" w:sz="4" w:space="0"/>
            </w:tcBorders>
            <w:shd w:val="clear" w:color="auto" w:fill="auto"/>
            <w:noWrap/>
            <w:vAlign w:val="center"/>
          </w:tcPr>
          <w:p w14:paraId="445E04DF">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09" w:type="pct"/>
            <w:tcBorders>
              <w:top w:val="nil"/>
              <w:left w:val="nil"/>
              <w:bottom w:val="single" w:color="auto" w:sz="4" w:space="0"/>
              <w:right w:val="single" w:color="auto" w:sz="4" w:space="0"/>
            </w:tcBorders>
            <w:shd w:val="clear" w:color="auto" w:fill="auto"/>
            <w:noWrap/>
            <w:vAlign w:val="center"/>
          </w:tcPr>
          <w:p w14:paraId="4847EF41">
            <w:pPr>
              <w:widowControl/>
              <w:jc w:val="center"/>
              <w:rPr>
                <w:rFonts w:ascii="宋体" w:hAnsi="宋体" w:eastAsia="宋体" w:cs="宋体"/>
                <w:kern w:val="0"/>
                <w:sz w:val="18"/>
                <w:szCs w:val="18"/>
              </w:rPr>
            </w:pPr>
            <w:r>
              <w:rPr>
                <w:rFonts w:hint="eastAsia" w:ascii="宋体" w:hAnsi="宋体" w:eastAsia="宋体" w:cs="宋体"/>
                <w:kern w:val="0"/>
                <w:sz w:val="18"/>
                <w:szCs w:val="18"/>
              </w:rPr>
              <w:t>49133</w:t>
            </w:r>
          </w:p>
        </w:tc>
      </w:tr>
    </w:tbl>
    <w:p w14:paraId="02BB4BD6">
      <w:pPr>
        <w:pStyle w:val="4"/>
        <w:numPr>
          <w:ilvl w:val="0"/>
          <w:numId w:val="6"/>
        </w:numPr>
        <w:spacing w:before="0" w:after="0" w:line="720" w:lineRule="auto"/>
        <w:ind w:firstLine="0"/>
        <w:rPr>
          <w:rFonts w:ascii="楷体" w:hAnsi="楷体" w:eastAsia="楷体" w:cs="楷体"/>
          <w:b w:val="0"/>
          <w:bCs/>
          <w:sz w:val="28"/>
          <w:szCs w:val="28"/>
        </w:rPr>
      </w:pPr>
      <w:bookmarkStart w:id="28" w:name="_Toc184775736"/>
      <w:r>
        <w:rPr>
          <w:rFonts w:hint="eastAsia" w:ascii="楷体" w:hAnsi="楷体" w:eastAsia="楷体" w:cs="楷体"/>
          <w:b w:val="0"/>
          <w:bCs/>
          <w:sz w:val="28"/>
          <w:szCs w:val="28"/>
        </w:rPr>
        <w:t>分行业门类及企业规模工资价位</w:t>
      </w:r>
      <w:bookmarkEnd w:id="28"/>
    </w:p>
    <w:p w14:paraId="61A23D98">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丹东市分行业门类及企业规模企业从业人员工资价位（2023）</w:t>
      </w:r>
    </w:p>
    <w:p w14:paraId="3BC250CB">
      <w:pPr>
        <w:widowControl/>
        <w:spacing w:line="360" w:lineRule="auto"/>
        <w:jc w:val="right"/>
        <w:rPr>
          <w:rFonts w:ascii="宋体" w:hAnsi="宋体" w:eastAsia="宋体" w:cs="宋体"/>
          <w:sz w:val="28"/>
          <w:szCs w:val="28"/>
        </w:rPr>
      </w:pPr>
      <w:r>
        <w:rPr>
          <w:rFonts w:hint="eastAsia" w:ascii="宋体" w:hAnsi="宋体" w:eastAsia="宋体" w:cs="宋体"/>
          <w:sz w:val="28"/>
          <w:szCs w:val="28"/>
        </w:rPr>
        <w:t>单位：元</w:t>
      </w:r>
    </w:p>
    <w:tbl>
      <w:tblPr>
        <w:tblStyle w:val="13"/>
        <w:tblW w:w="5000" w:type="pct"/>
        <w:tblInd w:w="0" w:type="dxa"/>
        <w:tblLayout w:type="autofit"/>
        <w:tblCellMar>
          <w:top w:w="0" w:type="dxa"/>
          <w:left w:w="108" w:type="dxa"/>
          <w:bottom w:w="0" w:type="dxa"/>
          <w:right w:w="108" w:type="dxa"/>
        </w:tblCellMar>
      </w:tblPr>
      <w:tblGrid>
        <w:gridCol w:w="666"/>
        <w:gridCol w:w="3581"/>
        <w:gridCol w:w="772"/>
        <w:gridCol w:w="871"/>
        <w:gridCol w:w="878"/>
        <w:gridCol w:w="878"/>
        <w:gridCol w:w="876"/>
      </w:tblGrid>
      <w:tr w14:paraId="29276015">
        <w:tblPrEx>
          <w:tblCellMar>
            <w:top w:w="0" w:type="dxa"/>
            <w:left w:w="108" w:type="dxa"/>
            <w:bottom w:w="0" w:type="dxa"/>
            <w:right w:w="108" w:type="dxa"/>
          </w:tblCellMar>
        </w:tblPrEx>
        <w:trPr>
          <w:trHeight w:val="288" w:hRule="atLeast"/>
          <w:tblHeader/>
        </w:trPr>
        <w:tc>
          <w:tcPr>
            <w:tcW w:w="391"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261D05DB">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序号</w:t>
            </w:r>
          </w:p>
        </w:tc>
        <w:tc>
          <w:tcPr>
            <w:tcW w:w="2101" w:type="pct"/>
            <w:vMerge w:val="restart"/>
            <w:tcBorders>
              <w:top w:val="single" w:color="auto" w:sz="4" w:space="0"/>
              <w:left w:val="single" w:color="auto" w:sz="4" w:space="0"/>
              <w:bottom w:val="single" w:color="auto" w:sz="4" w:space="0"/>
              <w:right w:val="single" w:color="auto" w:sz="4" w:space="0"/>
            </w:tcBorders>
            <w:shd w:val="clear" w:color="auto" w:fill="2D54A0" w:themeFill="accent1" w:themeFillShade="BF"/>
            <w:noWrap/>
            <w:vAlign w:val="center"/>
          </w:tcPr>
          <w:p w14:paraId="2E619FAB">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行业门类及企业规模</w:t>
            </w:r>
          </w:p>
        </w:tc>
        <w:tc>
          <w:tcPr>
            <w:tcW w:w="2508" w:type="pct"/>
            <w:gridSpan w:val="5"/>
            <w:tcBorders>
              <w:top w:val="single" w:color="auto" w:sz="4" w:space="0"/>
              <w:left w:val="nil"/>
              <w:bottom w:val="single" w:color="auto" w:sz="4" w:space="0"/>
              <w:right w:val="single" w:color="auto" w:sz="4" w:space="0"/>
            </w:tcBorders>
            <w:shd w:val="clear" w:color="auto" w:fill="2D54A0" w:themeFill="accent1" w:themeFillShade="BF"/>
            <w:noWrap/>
            <w:vAlign w:val="center"/>
          </w:tcPr>
          <w:p w14:paraId="4DEAB9A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分位数</w:t>
            </w:r>
          </w:p>
        </w:tc>
      </w:tr>
      <w:tr w14:paraId="0DDA6F45">
        <w:tblPrEx>
          <w:tblCellMar>
            <w:top w:w="0" w:type="dxa"/>
            <w:left w:w="108" w:type="dxa"/>
            <w:bottom w:w="0" w:type="dxa"/>
            <w:right w:w="108" w:type="dxa"/>
          </w:tblCellMar>
        </w:tblPrEx>
        <w:trPr>
          <w:trHeight w:val="288" w:hRule="atLeast"/>
          <w:tblHeader/>
        </w:trPr>
        <w:tc>
          <w:tcPr>
            <w:tcW w:w="391"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45718B32">
            <w:pPr>
              <w:widowControl/>
              <w:jc w:val="left"/>
              <w:rPr>
                <w:rFonts w:ascii="宋体" w:hAnsi="宋体" w:eastAsia="宋体" w:cs="宋体"/>
                <w:bCs/>
                <w:color w:val="FFFFFF"/>
                <w:kern w:val="0"/>
                <w:sz w:val="18"/>
                <w:szCs w:val="18"/>
              </w:rPr>
            </w:pPr>
          </w:p>
        </w:tc>
        <w:tc>
          <w:tcPr>
            <w:tcW w:w="2101" w:type="pct"/>
            <w:vMerge w:val="continue"/>
            <w:tcBorders>
              <w:top w:val="single" w:color="auto" w:sz="4" w:space="0"/>
              <w:left w:val="single" w:color="auto" w:sz="4" w:space="0"/>
              <w:bottom w:val="single" w:color="auto" w:sz="4" w:space="0"/>
              <w:right w:val="single" w:color="auto" w:sz="4" w:space="0"/>
            </w:tcBorders>
            <w:shd w:val="clear" w:color="auto" w:fill="2D54A0" w:themeFill="accent1" w:themeFillShade="BF"/>
            <w:vAlign w:val="center"/>
          </w:tcPr>
          <w:p w14:paraId="3DA671FB">
            <w:pPr>
              <w:widowControl/>
              <w:jc w:val="left"/>
              <w:rPr>
                <w:rFonts w:ascii="宋体" w:hAnsi="宋体" w:eastAsia="宋体" w:cs="宋体"/>
                <w:bCs/>
                <w:color w:val="FFFFFF"/>
                <w:kern w:val="0"/>
                <w:sz w:val="18"/>
                <w:szCs w:val="18"/>
              </w:rPr>
            </w:pPr>
          </w:p>
        </w:tc>
        <w:tc>
          <w:tcPr>
            <w:tcW w:w="453" w:type="pct"/>
            <w:tcBorders>
              <w:top w:val="nil"/>
              <w:left w:val="nil"/>
              <w:bottom w:val="single" w:color="auto" w:sz="4" w:space="0"/>
              <w:right w:val="single" w:color="auto" w:sz="4" w:space="0"/>
            </w:tcBorders>
            <w:shd w:val="clear" w:color="auto" w:fill="2D54A0" w:themeFill="accent1" w:themeFillShade="BF"/>
            <w:noWrap/>
            <w:vAlign w:val="center"/>
          </w:tcPr>
          <w:p w14:paraId="00ADE0EF">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10%</w:t>
            </w:r>
          </w:p>
        </w:tc>
        <w:tc>
          <w:tcPr>
            <w:tcW w:w="511" w:type="pct"/>
            <w:tcBorders>
              <w:top w:val="nil"/>
              <w:left w:val="nil"/>
              <w:bottom w:val="single" w:color="auto" w:sz="4" w:space="0"/>
              <w:right w:val="single" w:color="auto" w:sz="4" w:space="0"/>
            </w:tcBorders>
            <w:shd w:val="clear" w:color="auto" w:fill="2D54A0" w:themeFill="accent1" w:themeFillShade="BF"/>
            <w:noWrap/>
            <w:vAlign w:val="center"/>
          </w:tcPr>
          <w:p w14:paraId="78C3EB5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25%</w:t>
            </w:r>
          </w:p>
        </w:tc>
        <w:tc>
          <w:tcPr>
            <w:tcW w:w="515" w:type="pct"/>
            <w:tcBorders>
              <w:top w:val="nil"/>
              <w:left w:val="nil"/>
              <w:bottom w:val="single" w:color="auto" w:sz="4" w:space="0"/>
              <w:right w:val="single" w:color="auto" w:sz="4" w:space="0"/>
            </w:tcBorders>
            <w:shd w:val="clear" w:color="auto" w:fill="2D54A0" w:themeFill="accent1" w:themeFillShade="BF"/>
            <w:noWrap/>
            <w:vAlign w:val="center"/>
          </w:tcPr>
          <w:p w14:paraId="574B2A54">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50%</w:t>
            </w:r>
          </w:p>
        </w:tc>
        <w:tc>
          <w:tcPr>
            <w:tcW w:w="515" w:type="pct"/>
            <w:tcBorders>
              <w:top w:val="nil"/>
              <w:left w:val="nil"/>
              <w:bottom w:val="single" w:color="auto" w:sz="4" w:space="0"/>
              <w:right w:val="single" w:color="auto" w:sz="4" w:space="0"/>
            </w:tcBorders>
            <w:shd w:val="clear" w:color="auto" w:fill="2D54A0" w:themeFill="accent1" w:themeFillShade="BF"/>
            <w:noWrap/>
            <w:vAlign w:val="center"/>
          </w:tcPr>
          <w:p w14:paraId="64C056C6">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75%</w:t>
            </w:r>
          </w:p>
        </w:tc>
        <w:tc>
          <w:tcPr>
            <w:tcW w:w="515" w:type="pct"/>
            <w:tcBorders>
              <w:top w:val="nil"/>
              <w:left w:val="nil"/>
              <w:bottom w:val="single" w:color="auto" w:sz="4" w:space="0"/>
              <w:right w:val="single" w:color="auto" w:sz="4" w:space="0"/>
            </w:tcBorders>
            <w:shd w:val="clear" w:color="auto" w:fill="2D54A0" w:themeFill="accent1" w:themeFillShade="BF"/>
            <w:noWrap/>
            <w:vAlign w:val="center"/>
          </w:tcPr>
          <w:p w14:paraId="67F2C632">
            <w:pPr>
              <w:widowControl/>
              <w:jc w:val="center"/>
              <w:rPr>
                <w:rFonts w:ascii="宋体" w:hAnsi="宋体" w:eastAsia="宋体" w:cs="宋体"/>
                <w:bCs/>
                <w:color w:val="FFFFFF"/>
                <w:kern w:val="0"/>
                <w:sz w:val="18"/>
                <w:szCs w:val="18"/>
              </w:rPr>
            </w:pPr>
            <w:r>
              <w:rPr>
                <w:rFonts w:hint="eastAsia" w:ascii="宋体" w:hAnsi="宋体" w:eastAsia="宋体" w:cs="宋体"/>
                <w:bCs/>
                <w:color w:val="FFFFFF"/>
                <w:kern w:val="0"/>
                <w:sz w:val="18"/>
                <w:szCs w:val="18"/>
              </w:rPr>
              <w:t>90%</w:t>
            </w:r>
          </w:p>
        </w:tc>
      </w:tr>
      <w:tr w14:paraId="53B1A43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75396B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w:t>
            </w:r>
          </w:p>
        </w:tc>
        <w:tc>
          <w:tcPr>
            <w:tcW w:w="2101" w:type="pct"/>
            <w:tcBorders>
              <w:top w:val="nil"/>
              <w:left w:val="nil"/>
              <w:bottom w:val="single" w:color="auto" w:sz="4" w:space="0"/>
              <w:right w:val="single" w:color="auto" w:sz="4" w:space="0"/>
            </w:tcBorders>
            <w:shd w:val="clear" w:color="auto" w:fill="auto"/>
            <w:noWrap/>
            <w:vAlign w:val="center"/>
          </w:tcPr>
          <w:p w14:paraId="6C3AE21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农、林、牧、渔业</w:t>
            </w:r>
          </w:p>
        </w:tc>
        <w:tc>
          <w:tcPr>
            <w:tcW w:w="453" w:type="pct"/>
            <w:tcBorders>
              <w:top w:val="nil"/>
              <w:left w:val="nil"/>
              <w:bottom w:val="single" w:color="auto" w:sz="4" w:space="0"/>
              <w:right w:val="single" w:color="auto" w:sz="4" w:space="0"/>
            </w:tcBorders>
            <w:shd w:val="clear" w:color="auto" w:fill="auto"/>
            <w:noWrap/>
            <w:vAlign w:val="center"/>
          </w:tcPr>
          <w:p w14:paraId="0FBA6F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11" w:type="pct"/>
            <w:tcBorders>
              <w:top w:val="nil"/>
              <w:left w:val="nil"/>
              <w:bottom w:val="single" w:color="auto" w:sz="4" w:space="0"/>
              <w:right w:val="single" w:color="auto" w:sz="4" w:space="0"/>
            </w:tcBorders>
            <w:shd w:val="clear" w:color="auto" w:fill="auto"/>
            <w:noWrap/>
            <w:vAlign w:val="center"/>
          </w:tcPr>
          <w:p w14:paraId="2B249A0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41180</w:t>
            </w:r>
          </w:p>
        </w:tc>
        <w:tc>
          <w:tcPr>
            <w:tcW w:w="515" w:type="pct"/>
            <w:tcBorders>
              <w:top w:val="nil"/>
              <w:left w:val="nil"/>
              <w:bottom w:val="single" w:color="auto" w:sz="4" w:space="0"/>
              <w:right w:val="single" w:color="auto" w:sz="4" w:space="0"/>
            </w:tcBorders>
            <w:shd w:val="clear" w:color="auto" w:fill="auto"/>
            <w:noWrap/>
            <w:vAlign w:val="center"/>
          </w:tcPr>
          <w:p w14:paraId="3E9CA6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49406</w:t>
            </w:r>
          </w:p>
        </w:tc>
        <w:tc>
          <w:tcPr>
            <w:tcW w:w="515" w:type="pct"/>
            <w:tcBorders>
              <w:top w:val="nil"/>
              <w:left w:val="nil"/>
              <w:bottom w:val="single" w:color="auto" w:sz="4" w:space="0"/>
              <w:right w:val="single" w:color="auto" w:sz="4" w:space="0"/>
            </w:tcBorders>
            <w:shd w:val="clear" w:color="auto" w:fill="auto"/>
            <w:noWrap/>
            <w:vAlign w:val="center"/>
          </w:tcPr>
          <w:p w14:paraId="49EBFF8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91416</w:t>
            </w:r>
          </w:p>
        </w:tc>
        <w:tc>
          <w:tcPr>
            <w:tcW w:w="515" w:type="pct"/>
            <w:tcBorders>
              <w:top w:val="nil"/>
              <w:left w:val="nil"/>
              <w:bottom w:val="single" w:color="auto" w:sz="4" w:space="0"/>
              <w:right w:val="single" w:color="auto" w:sz="4" w:space="0"/>
            </w:tcBorders>
            <w:shd w:val="clear" w:color="auto" w:fill="auto"/>
            <w:noWrap/>
            <w:vAlign w:val="center"/>
          </w:tcPr>
          <w:p w14:paraId="71691ED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161952</w:t>
            </w:r>
          </w:p>
        </w:tc>
      </w:tr>
      <w:tr w14:paraId="48ADAB0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97FE544">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101" w:type="pct"/>
            <w:tcBorders>
              <w:top w:val="nil"/>
              <w:left w:val="nil"/>
              <w:bottom w:val="single" w:color="auto" w:sz="4" w:space="0"/>
              <w:right w:val="single" w:color="auto" w:sz="4" w:space="0"/>
            </w:tcBorders>
            <w:shd w:val="clear" w:color="auto" w:fill="auto"/>
            <w:noWrap/>
            <w:vAlign w:val="center"/>
          </w:tcPr>
          <w:p w14:paraId="2EC1E2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184D18F8">
            <w:pPr>
              <w:widowControl/>
              <w:jc w:val="center"/>
              <w:rPr>
                <w:rFonts w:ascii="宋体" w:hAnsi="宋体" w:eastAsia="宋体" w:cs="宋体"/>
                <w:kern w:val="0"/>
                <w:sz w:val="18"/>
                <w:szCs w:val="18"/>
              </w:rPr>
            </w:pPr>
            <w:r>
              <w:rPr>
                <w:rFonts w:hint="eastAsia" w:ascii="宋体" w:hAnsi="宋体" w:eastAsia="宋体" w:cs="宋体"/>
                <w:kern w:val="0"/>
                <w:sz w:val="18"/>
                <w:szCs w:val="18"/>
              </w:rPr>
              <w:t>39800</w:t>
            </w:r>
          </w:p>
        </w:tc>
        <w:tc>
          <w:tcPr>
            <w:tcW w:w="511" w:type="pct"/>
            <w:tcBorders>
              <w:top w:val="nil"/>
              <w:left w:val="nil"/>
              <w:bottom w:val="single" w:color="auto" w:sz="4" w:space="0"/>
              <w:right w:val="single" w:color="auto" w:sz="4" w:space="0"/>
            </w:tcBorders>
            <w:shd w:val="clear" w:color="auto" w:fill="auto"/>
            <w:noWrap/>
            <w:vAlign w:val="center"/>
          </w:tcPr>
          <w:p w14:paraId="23C17605">
            <w:pPr>
              <w:widowControl/>
              <w:jc w:val="center"/>
              <w:rPr>
                <w:rFonts w:ascii="宋体" w:hAnsi="宋体" w:eastAsia="宋体" w:cs="宋体"/>
                <w:kern w:val="0"/>
                <w:sz w:val="18"/>
                <w:szCs w:val="18"/>
              </w:rPr>
            </w:pPr>
            <w:r>
              <w:rPr>
                <w:rFonts w:hint="eastAsia" w:ascii="宋体" w:hAnsi="宋体" w:eastAsia="宋体" w:cs="宋体"/>
                <w:kern w:val="0"/>
                <w:sz w:val="18"/>
                <w:szCs w:val="18"/>
              </w:rPr>
              <w:t>44383</w:t>
            </w:r>
          </w:p>
        </w:tc>
        <w:tc>
          <w:tcPr>
            <w:tcW w:w="515" w:type="pct"/>
            <w:tcBorders>
              <w:top w:val="nil"/>
              <w:left w:val="nil"/>
              <w:bottom w:val="single" w:color="auto" w:sz="4" w:space="0"/>
              <w:right w:val="single" w:color="auto" w:sz="4" w:space="0"/>
            </w:tcBorders>
            <w:shd w:val="clear" w:color="auto" w:fill="auto"/>
            <w:noWrap/>
            <w:vAlign w:val="center"/>
          </w:tcPr>
          <w:p w14:paraId="464F89AE">
            <w:pPr>
              <w:widowControl/>
              <w:jc w:val="center"/>
              <w:rPr>
                <w:rFonts w:ascii="宋体" w:hAnsi="宋体" w:eastAsia="宋体" w:cs="宋体"/>
                <w:kern w:val="0"/>
                <w:sz w:val="18"/>
                <w:szCs w:val="18"/>
              </w:rPr>
            </w:pPr>
            <w:r>
              <w:rPr>
                <w:rFonts w:hint="eastAsia" w:ascii="宋体" w:hAnsi="宋体" w:eastAsia="宋体" w:cs="宋体"/>
                <w:kern w:val="0"/>
                <w:sz w:val="18"/>
                <w:szCs w:val="18"/>
              </w:rPr>
              <w:t>82710</w:t>
            </w:r>
          </w:p>
        </w:tc>
        <w:tc>
          <w:tcPr>
            <w:tcW w:w="515" w:type="pct"/>
            <w:tcBorders>
              <w:top w:val="nil"/>
              <w:left w:val="nil"/>
              <w:bottom w:val="single" w:color="auto" w:sz="4" w:space="0"/>
              <w:right w:val="single" w:color="auto" w:sz="4" w:space="0"/>
            </w:tcBorders>
            <w:shd w:val="clear" w:color="auto" w:fill="auto"/>
            <w:noWrap/>
            <w:vAlign w:val="center"/>
          </w:tcPr>
          <w:p w14:paraId="6FD6DF3A">
            <w:pPr>
              <w:widowControl/>
              <w:jc w:val="center"/>
              <w:rPr>
                <w:rFonts w:ascii="宋体" w:hAnsi="宋体" w:eastAsia="宋体" w:cs="宋体"/>
                <w:kern w:val="0"/>
                <w:sz w:val="18"/>
                <w:szCs w:val="18"/>
              </w:rPr>
            </w:pPr>
            <w:r>
              <w:rPr>
                <w:rFonts w:hint="eastAsia" w:ascii="宋体" w:hAnsi="宋体" w:eastAsia="宋体" w:cs="宋体"/>
                <w:kern w:val="0"/>
                <w:sz w:val="18"/>
                <w:szCs w:val="18"/>
              </w:rPr>
              <w:t>127386</w:t>
            </w:r>
          </w:p>
        </w:tc>
        <w:tc>
          <w:tcPr>
            <w:tcW w:w="515" w:type="pct"/>
            <w:tcBorders>
              <w:top w:val="nil"/>
              <w:left w:val="nil"/>
              <w:bottom w:val="single" w:color="auto" w:sz="4" w:space="0"/>
              <w:right w:val="single" w:color="auto" w:sz="4" w:space="0"/>
            </w:tcBorders>
            <w:shd w:val="clear" w:color="auto" w:fill="auto"/>
            <w:noWrap/>
            <w:vAlign w:val="center"/>
          </w:tcPr>
          <w:p w14:paraId="5363B7D7">
            <w:pPr>
              <w:widowControl/>
              <w:jc w:val="center"/>
              <w:rPr>
                <w:rFonts w:ascii="宋体" w:hAnsi="宋体" w:eastAsia="宋体" w:cs="宋体"/>
                <w:kern w:val="0"/>
                <w:sz w:val="18"/>
                <w:szCs w:val="18"/>
              </w:rPr>
            </w:pPr>
            <w:r>
              <w:rPr>
                <w:rFonts w:hint="eastAsia" w:ascii="宋体" w:hAnsi="宋体" w:eastAsia="宋体" w:cs="宋体"/>
                <w:kern w:val="0"/>
                <w:sz w:val="18"/>
                <w:szCs w:val="18"/>
              </w:rPr>
              <w:t>224718</w:t>
            </w:r>
          </w:p>
        </w:tc>
      </w:tr>
      <w:tr w14:paraId="7F2CF6D1">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C9DA94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101" w:type="pct"/>
            <w:tcBorders>
              <w:top w:val="nil"/>
              <w:left w:val="nil"/>
              <w:bottom w:val="single" w:color="auto" w:sz="4" w:space="0"/>
              <w:right w:val="single" w:color="auto" w:sz="4" w:space="0"/>
            </w:tcBorders>
            <w:shd w:val="clear" w:color="auto" w:fill="auto"/>
            <w:noWrap/>
            <w:vAlign w:val="center"/>
          </w:tcPr>
          <w:p w14:paraId="7B5092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387DC1FC">
            <w:pPr>
              <w:widowControl/>
              <w:jc w:val="center"/>
              <w:rPr>
                <w:rFonts w:ascii="宋体" w:hAnsi="宋体" w:eastAsia="宋体" w:cs="宋体"/>
                <w:kern w:val="0"/>
                <w:sz w:val="18"/>
                <w:szCs w:val="18"/>
              </w:rPr>
            </w:pPr>
            <w:r>
              <w:rPr>
                <w:rFonts w:hint="eastAsia" w:ascii="宋体" w:hAnsi="宋体" w:eastAsia="宋体" w:cs="宋体"/>
                <w:kern w:val="0"/>
                <w:sz w:val="18"/>
                <w:szCs w:val="18"/>
              </w:rPr>
              <w:t>34447</w:t>
            </w:r>
          </w:p>
        </w:tc>
        <w:tc>
          <w:tcPr>
            <w:tcW w:w="511" w:type="pct"/>
            <w:tcBorders>
              <w:top w:val="nil"/>
              <w:left w:val="nil"/>
              <w:bottom w:val="single" w:color="auto" w:sz="4" w:space="0"/>
              <w:right w:val="single" w:color="auto" w:sz="4" w:space="0"/>
            </w:tcBorders>
            <w:shd w:val="clear" w:color="auto" w:fill="auto"/>
            <w:noWrap/>
            <w:vAlign w:val="center"/>
          </w:tcPr>
          <w:p w14:paraId="1291968B">
            <w:pPr>
              <w:widowControl/>
              <w:jc w:val="center"/>
              <w:rPr>
                <w:rFonts w:ascii="宋体" w:hAnsi="宋体" w:eastAsia="宋体" w:cs="宋体"/>
                <w:kern w:val="0"/>
                <w:sz w:val="18"/>
                <w:szCs w:val="18"/>
              </w:rPr>
            </w:pPr>
            <w:r>
              <w:rPr>
                <w:rFonts w:hint="eastAsia" w:ascii="宋体" w:hAnsi="宋体" w:eastAsia="宋体" w:cs="宋体"/>
                <w:kern w:val="0"/>
                <w:sz w:val="18"/>
                <w:szCs w:val="18"/>
              </w:rPr>
              <w:t>43200</w:t>
            </w:r>
          </w:p>
        </w:tc>
        <w:tc>
          <w:tcPr>
            <w:tcW w:w="515" w:type="pct"/>
            <w:tcBorders>
              <w:top w:val="nil"/>
              <w:left w:val="nil"/>
              <w:bottom w:val="single" w:color="auto" w:sz="4" w:space="0"/>
              <w:right w:val="single" w:color="auto" w:sz="4" w:space="0"/>
            </w:tcBorders>
            <w:shd w:val="clear" w:color="auto" w:fill="auto"/>
            <w:noWrap/>
            <w:vAlign w:val="center"/>
          </w:tcPr>
          <w:p w14:paraId="57FE9E1C">
            <w:pPr>
              <w:widowControl/>
              <w:jc w:val="center"/>
              <w:rPr>
                <w:rFonts w:ascii="宋体" w:hAnsi="宋体" w:eastAsia="宋体" w:cs="宋体"/>
                <w:kern w:val="0"/>
                <w:sz w:val="18"/>
                <w:szCs w:val="18"/>
              </w:rPr>
            </w:pPr>
            <w:r>
              <w:rPr>
                <w:rFonts w:hint="eastAsia" w:ascii="宋体" w:hAnsi="宋体" w:eastAsia="宋体" w:cs="宋体"/>
                <w:kern w:val="0"/>
                <w:sz w:val="18"/>
                <w:szCs w:val="18"/>
              </w:rPr>
              <w:t>55932</w:t>
            </w:r>
          </w:p>
        </w:tc>
        <w:tc>
          <w:tcPr>
            <w:tcW w:w="515" w:type="pct"/>
            <w:tcBorders>
              <w:top w:val="nil"/>
              <w:left w:val="nil"/>
              <w:bottom w:val="single" w:color="auto" w:sz="4" w:space="0"/>
              <w:right w:val="single" w:color="auto" w:sz="4" w:space="0"/>
            </w:tcBorders>
            <w:shd w:val="clear" w:color="auto" w:fill="auto"/>
            <w:noWrap/>
            <w:vAlign w:val="center"/>
          </w:tcPr>
          <w:p w14:paraId="114F0C2A">
            <w:pPr>
              <w:widowControl/>
              <w:jc w:val="center"/>
              <w:rPr>
                <w:rFonts w:ascii="宋体" w:hAnsi="宋体" w:eastAsia="宋体" w:cs="宋体"/>
                <w:kern w:val="0"/>
                <w:sz w:val="18"/>
                <w:szCs w:val="18"/>
              </w:rPr>
            </w:pPr>
            <w:r>
              <w:rPr>
                <w:rFonts w:hint="eastAsia" w:ascii="宋体" w:hAnsi="宋体" w:eastAsia="宋体" w:cs="宋体"/>
                <w:kern w:val="0"/>
                <w:sz w:val="18"/>
                <w:szCs w:val="18"/>
              </w:rPr>
              <w:t>113924</w:t>
            </w:r>
          </w:p>
        </w:tc>
        <w:tc>
          <w:tcPr>
            <w:tcW w:w="515" w:type="pct"/>
            <w:tcBorders>
              <w:top w:val="nil"/>
              <w:left w:val="nil"/>
              <w:bottom w:val="single" w:color="auto" w:sz="4" w:space="0"/>
              <w:right w:val="single" w:color="auto" w:sz="4" w:space="0"/>
            </w:tcBorders>
            <w:shd w:val="clear" w:color="auto" w:fill="auto"/>
            <w:noWrap/>
            <w:vAlign w:val="center"/>
          </w:tcPr>
          <w:p w14:paraId="3F21001F">
            <w:pPr>
              <w:widowControl/>
              <w:jc w:val="center"/>
              <w:rPr>
                <w:rFonts w:ascii="宋体" w:hAnsi="宋体" w:eastAsia="宋体" w:cs="宋体"/>
                <w:kern w:val="0"/>
                <w:sz w:val="18"/>
                <w:szCs w:val="18"/>
              </w:rPr>
            </w:pPr>
            <w:r>
              <w:rPr>
                <w:rFonts w:hint="eastAsia" w:ascii="宋体" w:hAnsi="宋体" w:eastAsia="宋体" w:cs="宋体"/>
                <w:kern w:val="0"/>
                <w:sz w:val="18"/>
                <w:szCs w:val="18"/>
              </w:rPr>
              <w:t>196984</w:t>
            </w:r>
          </w:p>
        </w:tc>
      </w:tr>
      <w:tr w14:paraId="4653B05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090CD1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101" w:type="pct"/>
            <w:tcBorders>
              <w:top w:val="nil"/>
              <w:left w:val="nil"/>
              <w:bottom w:val="single" w:color="auto" w:sz="4" w:space="0"/>
              <w:right w:val="single" w:color="auto" w:sz="4" w:space="0"/>
            </w:tcBorders>
            <w:shd w:val="clear" w:color="auto" w:fill="auto"/>
            <w:noWrap/>
            <w:vAlign w:val="center"/>
          </w:tcPr>
          <w:p w14:paraId="2DC267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72897164">
            <w:pPr>
              <w:widowControl/>
              <w:jc w:val="center"/>
              <w:rPr>
                <w:rFonts w:ascii="宋体" w:hAnsi="宋体" w:eastAsia="宋体" w:cs="宋体"/>
                <w:kern w:val="0"/>
                <w:sz w:val="18"/>
                <w:szCs w:val="18"/>
              </w:rPr>
            </w:pPr>
            <w:r>
              <w:rPr>
                <w:rFonts w:hint="eastAsia" w:ascii="宋体" w:hAnsi="宋体" w:eastAsia="宋体" w:cs="宋体"/>
                <w:kern w:val="0"/>
                <w:sz w:val="18"/>
                <w:szCs w:val="18"/>
              </w:rPr>
              <w:t>34200</w:t>
            </w:r>
          </w:p>
        </w:tc>
        <w:tc>
          <w:tcPr>
            <w:tcW w:w="511" w:type="pct"/>
            <w:tcBorders>
              <w:top w:val="nil"/>
              <w:left w:val="nil"/>
              <w:bottom w:val="single" w:color="auto" w:sz="4" w:space="0"/>
              <w:right w:val="single" w:color="auto" w:sz="4" w:space="0"/>
            </w:tcBorders>
            <w:shd w:val="clear" w:color="auto" w:fill="auto"/>
            <w:noWrap/>
            <w:vAlign w:val="center"/>
          </w:tcPr>
          <w:p w14:paraId="1C702755">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15" w:type="pct"/>
            <w:tcBorders>
              <w:top w:val="nil"/>
              <w:left w:val="nil"/>
              <w:bottom w:val="single" w:color="auto" w:sz="4" w:space="0"/>
              <w:right w:val="single" w:color="auto" w:sz="4" w:space="0"/>
            </w:tcBorders>
            <w:shd w:val="clear" w:color="auto" w:fill="auto"/>
            <w:noWrap/>
            <w:vAlign w:val="center"/>
          </w:tcPr>
          <w:p w14:paraId="56F46E1D">
            <w:pPr>
              <w:widowControl/>
              <w:jc w:val="center"/>
              <w:rPr>
                <w:rFonts w:ascii="宋体" w:hAnsi="宋体" w:eastAsia="宋体" w:cs="宋体"/>
                <w:kern w:val="0"/>
                <w:sz w:val="18"/>
                <w:szCs w:val="18"/>
              </w:rPr>
            </w:pPr>
            <w:r>
              <w:rPr>
                <w:rFonts w:hint="eastAsia" w:ascii="宋体" w:hAnsi="宋体" w:eastAsia="宋体" w:cs="宋体"/>
                <w:kern w:val="0"/>
                <w:sz w:val="18"/>
                <w:szCs w:val="18"/>
              </w:rPr>
              <w:t>43900</w:t>
            </w:r>
          </w:p>
        </w:tc>
        <w:tc>
          <w:tcPr>
            <w:tcW w:w="515" w:type="pct"/>
            <w:tcBorders>
              <w:top w:val="nil"/>
              <w:left w:val="nil"/>
              <w:bottom w:val="single" w:color="auto" w:sz="4" w:space="0"/>
              <w:right w:val="single" w:color="auto" w:sz="4" w:space="0"/>
            </w:tcBorders>
            <w:shd w:val="clear" w:color="auto" w:fill="auto"/>
            <w:noWrap/>
            <w:vAlign w:val="center"/>
          </w:tcPr>
          <w:p w14:paraId="51B4E903">
            <w:pPr>
              <w:widowControl/>
              <w:jc w:val="center"/>
              <w:rPr>
                <w:rFonts w:ascii="宋体" w:hAnsi="宋体" w:eastAsia="宋体" w:cs="宋体"/>
                <w:kern w:val="0"/>
                <w:sz w:val="18"/>
                <w:szCs w:val="18"/>
              </w:rPr>
            </w:pPr>
            <w:r>
              <w:rPr>
                <w:rFonts w:hint="eastAsia" w:ascii="宋体" w:hAnsi="宋体" w:eastAsia="宋体" w:cs="宋体"/>
                <w:kern w:val="0"/>
                <w:sz w:val="18"/>
                <w:szCs w:val="18"/>
              </w:rPr>
              <w:t>49000</w:t>
            </w:r>
          </w:p>
        </w:tc>
        <w:tc>
          <w:tcPr>
            <w:tcW w:w="515" w:type="pct"/>
            <w:tcBorders>
              <w:top w:val="nil"/>
              <w:left w:val="nil"/>
              <w:bottom w:val="single" w:color="auto" w:sz="4" w:space="0"/>
              <w:right w:val="single" w:color="auto" w:sz="4" w:space="0"/>
            </w:tcBorders>
            <w:shd w:val="clear" w:color="auto" w:fill="auto"/>
            <w:noWrap/>
            <w:vAlign w:val="center"/>
          </w:tcPr>
          <w:p w14:paraId="7FBE3981">
            <w:pPr>
              <w:widowControl/>
              <w:jc w:val="center"/>
              <w:rPr>
                <w:rFonts w:ascii="宋体" w:hAnsi="宋体" w:eastAsia="宋体" w:cs="宋体"/>
                <w:kern w:val="0"/>
                <w:sz w:val="18"/>
                <w:szCs w:val="18"/>
              </w:rPr>
            </w:pPr>
            <w:r>
              <w:rPr>
                <w:rFonts w:hint="eastAsia" w:ascii="宋体" w:hAnsi="宋体" w:eastAsia="宋体" w:cs="宋体"/>
                <w:kern w:val="0"/>
                <w:sz w:val="18"/>
                <w:szCs w:val="18"/>
              </w:rPr>
              <w:t>53000</w:t>
            </w:r>
          </w:p>
        </w:tc>
      </w:tr>
      <w:tr w14:paraId="4BFEB63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24B4E3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w:t>
            </w:r>
          </w:p>
        </w:tc>
        <w:tc>
          <w:tcPr>
            <w:tcW w:w="2101" w:type="pct"/>
            <w:tcBorders>
              <w:top w:val="nil"/>
              <w:left w:val="nil"/>
              <w:bottom w:val="single" w:color="auto" w:sz="4" w:space="0"/>
              <w:right w:val="single" w:color="auto" w:sz="4" w:space="0"/>
            </w:tcBorders>
            <w:shd w:val="clear" w:color="auto" w:fill="auto"/>
            <w:noWrap/>
            <w:vAlign w:val="center"/>
          </w:tcPr>
          <w:p w14:paraId="12F9A96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采矿业</w:t>
            </w:r>
          </w:p>
        </w:tc>
        <w:tc>
          <w:tcPr>
            <w:tcW w:w="453" w:type="pct"/>
            <w:tcBorders>
              <w:top w:val="nil"/>
              <w:left w:val="nil"/>
              <w:bottom w:val="single" w:color="auto" w:sz="4" w:space="0"/>
              <w:right w:val="single" w:color="auto" w:sz="4" w:space="0"/>
            </w:tcBorders>
            <w:shd w:val="clear" w:color="auto" w:fill="auto"/>
            <w:noWrap/>
            <w:vAlign w:val="center"/>
          </w:tcPr>
          <w:p w14:paraId="142EE85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42415</w:t>
            </w:r>
          </w:p>
        </w:tc>
        <w:tc>
          <w:tcPr>
            <w:tcW w:w="511" w:type="pct"/>
            <w:tcBorders>
              <w:top w:val="nil"/>
              <w:left w:val="nil"/>
              <w:bottom w:val="single" w:color="auto" w:sz="4" w:space="0"/>
              <w:right w:val="single" w:color="auto" w:sz="4" w:space="0"/>
            </w:tcBorders>
            <w:shd w:val="clear" w:color="auto" w:fill="auto"/>
            <w:noWrap/>
            <w:vAlign w:val="center"/>
          </w:tcPr>
          <w:p w14:paraId="36E8E48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51105</w:t>
            </w:r>
          </w:p>
        </w:tc>
        <w:tc>
          <w:tcPr>
            <w:tcW w:w="515" w:type="pct"/>
            <w:tcBorders>
              <w:top w:val="nil"/>
              <w:left w:val="nil"/>
              <w:bottom w:val="single" w:color="auto" w:sz="4" w:space="0"/>
              <w:right w:val="single" w:color="auto" w:sz="4" w:space="0"/>
            </w:tcBorders>
            <w:shd w:val="clear" w:color="auto" w:fill="auto"/>
            <w:noWrap/>
            <w:vAlign w:val="center"/>
          </w:tcPr>
          <w:p w14:paraId="2539FE2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66646</w:t>
            </w:r>
          </w:p>
        </w:tc>
        <w:tc>
          <w:tcPr>
            <w:tcW w:w="515" w:type="pct"/>
            <w:tcBorders>
              <w:top w:val="nil"/>
              <w:left w:val="nil"/>
              <w:bottom w:val="single" w:color="auto" w:sz="4" w:space="0"/>
              <w:right w:val="single" w:color="auto" w:sz="4" w:space="0"/>
            </w:tcBorders>
            <w:shd w:val="clear" w:color="auto" w:fill="auto"/>
            <w:noWrap/>
            <w:vAlign w:val="center"/>
          </w:tcPr>
          <w:p w14:paraId="35695C2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81502</w:t>
            </w:r>
          </w:p>
        </w:tc>
        <w:tc>
          <w:tcPr>
            <w:tcW w:w="515" w:type="pct"/>
            <w:tcBorders>
              <w:top w:val="nil"/>
              <w:left w:val="nil"/>
              <w:bottom w:val="single" w:color="auto" w:sz="4" w:space="0"/>
              <w:right w:val="single" w:color="auto" w:sz="4" w:space="0"/>
            </w:tcBorders>
            <w:shd w:val="clear" w:color="auto" w:fill="auto"/>
            <w:noWrap/>
            <w:vAlign w:val="center"/>
          </w:tcPr>
          <w:p w14:paraId="7D19A87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115000</w:t>
            </w:r>
          </w:p>
        </w:tc>
      </w:tr>
      <w:tr w14:paraId="179451C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DC8BBB1">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101" w:type="pct"/>
            <w:tcBorders>
              <w:top w:val="nil"/>
              <w:left w:val="nil"/>
              <w:bottom w:val="single" w:color="auto" w:sz="4" w:space="0"/>
              <w:right w:val="single" w:color="auto" w:sz="4" w:space="0"/>
            </w:tcBorders>
            <w:shd w:val="clear" w:color="auto" w:fill="auto"/>
            <w:noWrap/>
            <w:vAlign w:val="center"/>
          </w:tcPr>
          <w:p w14:paraId="46B867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2BCDB991">
            <w:pPr>
              <w:widowControl/>
              <w:jc w:val="center"/>
              <w:rPr>
                <w:rFonts w:ascii="宋体" w:hAnsi="宋体" w:eastAsia="宋体" w:cs="宋体"/>
                <w:kern w:val="0"/>
                <w:sz w:val="18"/>
                <w:szCs w:val="18"/>
              </w:rPr>
            </w:pPr>
            <w:r>
              <w:rPr>
                <w:rFonts w:hint="eastAsia" w:ascii="宋体" w:hAnsi="宋体" w:eastAsia="宋体" w:cs="宋体"/>
                <w:kern w:val="0"/>
                <w:sz w:val="18"/>
                <w:szCs w:val="18"/>
              </w:rPr>
              <w:t>49393</w:t>
            </w:r>
          </w:p>
        </w:tc>
        <w:tc>
          <w:tcPr>
            <w:tcW w:w="511" w:type="pct"/>
            <w:tcBorders>
              <w:top w:val="nil"/>
              <w:left w:val="nil"/>
              <w:bottom w:val="single" w:color="auto" w:sz="4" w:space="0"/>
              <w:right w:val="single" w:color="auto" w:sz="4" w:space="0"/>
            </w:tcBorders>
            <w:shd w:val="clear" w:color="auto" w:fill="auto"/>
            <w:noWrap/>
            <w:vAlign w:val="center"/>
          </w:tcPr>
          <w:p w14:paraId="6658C563">
            <w:pPr>
              <w:widowControl/>
              <w:jc w:val="center"/>
              <w:rPr>
                <w:rFonts w:ascii="宋体" w:hAnsi="宋体" w:eastAsia="宋体" w:cs="宋体"/>
                <w:kern w:val="0"/>
                <w:sz w:val="18"/>
                <w:szCs w:val="18"/>
              </w:rPr>
            </w:pPr>
            <w:r>
              <w:rPr>
                <w:rFonts w:hint="eastAsia" w:ascii="宋体" w:hAnsi="宋体" w:eastAsia="宋体" w:cs="宋体"/>
                <w:kern w:val="0"/>
                <w:sz w:val="18"/>
                <w:szCs w:val="18"/>
              </w:rPr>
              <w:t>54905</w:t>
            </w:r>
          </w:p>
        </w:tc>
        <w:tc>
          <w:tcPr>
            <w:tcW w:w="515" w:type="pct"/>
            <w:tcBorders>
              <w:top w:val="nil"/>
              <w:left w:val="nil"/>
              <w:bottom w:val="single" w:color="auto" w:sz="4" w:space="0"/>
              <w:right w:val="single" w:color="auto" w:sz="4" w:space="0"/>
            </w:tcBorders>
            <w:shd w:val="clear" w:color="auto" w:fill="auto"/>
            <w:noWrap/>
            <w:vAlign w:val="center"/>
          </w:tcPr>
          <w:p w14:paraId="33D17799">
            <w:pPr>
              <w:widowControl/>
              <w:jc w:val="center"/>
              <w:rPr>
                <w:rFonts w:ascii="宋体" w:hAnsi="宋体" w:eastAsia="宋体" w:cs="宋体"/>
                <w:kern w:val="0"/>
                <w:sz w:val="18"/>
                <w:szCs w:val="18"/>
              </w:rPr>
            </w:pPr>
            <w:r>
              <w:rPr>
                <w:rFonts w:hint="eastAsia" w:ascii="宋体" w:hAnsi="宋体" w:eastAsia="宋体" w:cs="宋体"/>
                <w:kern w:val="0"/>
                <w:sz w:val="18"/>
                <w:szCs w:val="18"/>
              </w:rPr>
              <w:t>73121</w:t>
            </w:r>
          </w:p>
        </w:tc>
        <w:tc>
          <w:tcPr>
            <w:tcW w:w="515" w:type="pct"/>
            <w:tcBorders>
              <w:top w:val="nil"/>
              <w:left w:val="nil"/>
              <w:bottom w:val="single" w:color="auto" w:sz="4" w:space="0"/>
              <w:right w:val="single" w:color="auto" w:sz="4" w:space="0"/>
            </w:tcBorders>
            <w:shd w:val="clear" w:color="auto" w:fill="auto"/>
            <w:noWrap/>
            <w:vAlign w:val="center"/>
          </w:tcPr>
          <w:p w14:paraId="4F2D6DF2">
            <w:pPr>
              <w:widowControl/>
              <w:jc w:val="center"/>
              <w:rPr>
                <w:rFonts w:ascii="宋体" w:hAnsi="宋体" w:eastAsia="宋体" w:cs="宋体"/>
                <w:kern w:val="0"/>
                <w:sz w:val="18"/>
                <w:szCs w:val="18"/>
              </w:rPr>
            </w:pPr>
            <w:r>
              <w:rPr>
                <w:rFonts w:hint="eastAsia" w:ascii="宋体" w:hAnsi="宋体" w:eastAsia="宋体" w:cs="宋体"/>
                <w:kern w:val="0"/>
                <w:sz w:val="18"/>
                <w:szCs w:val="18"/>
              </w:rPr>
              <w:t>102893</w:t>
            </w:r>
          </w:p>
        </w:tc>
        <w:tc>
          <w:tcPr>
            <w:tcW w:w="515" w:type="pct"/>
            <w:tcBorders>
              <w:top w:val="nil"/>
              <w:left w:val="nil"/>
              <w:bottom w:val="single" w:color="auto" w:sz="4" w:space="0"/>
              <w:right w:val="single" w:color="auto" w:sz="4" w:space="0"/>
            </w:tcBorders>
            <w:shd w:val="clear" w:color="auto" w:fill="auto"/>
            <w:noWrap/>
            <w:vAlign w:val="center"/>
          </w:tcPr>
          <w:p w14:paraId="51D0B4D9">
            <w:pPr>
              <w:widowControl/>
              <w:jc w:val="center"/>
              <w:rPr>
                <w:rFonts w:ascii="宋体" w:hAnsi="宋体" w:eastAsia="宋体" w:cs="宋体"/>
                <w:kern w:val="0"/>
                <w:sz w:val="18"/>
                <w:szCs w:val="18"/>
              </w:rPr>
            </w:pPr>
            <w:r>
              <w:rPr>
                <w:rFonts w:hint="eastAsia" w:ascii="宋体" w:hAnsi="宋体" w:eastAsia="宋体" w:cs="宋体"/>
                <w:kern w:val="0"/>
                <w:sz w:val="18"/>
                <w:szCs w:val="18"/>
              </w:rPr>
              <w:t>133637</w:t>
            </w:r>
          </w:p>
        </w:tc>
      </w:tr>
      <w:tr w14:paraId="5A01AFA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6B740F0">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101" w:type="pct"/>
            <w:tcBorders>
              <w:top w:val="nil"/>
              <w:left w:val="nil"/>
              <w:bottom w:val="single" w:color="auto" w:sz="4" w:space="0"/>
              <w:right w:val="single" w:color="auto" w:sz="4" w:space="0"/>
            </w:tcBorders>
            <w:shd w:val="clear" w:color="auto" w:fill="auto"/>
            <w:noWrap/>
            <w:vAlign w:val="center"/>
          </w:tcPr>
          <w:p w14:paraId="4013B5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5403599A">
            <w:pPr>
              <w:widowControl/>
              <w:jc w:val="center"/>
              <w:rPr>
                <w:rFonts w:ascii="宋体" w:hAnsi="宋体" w:eastAsia="宋体" w:cs="宋体"/>
                <w:kern w:val="0"/>
                <w:sz w:val="18"/>
                <w:szCs w:val="18"/>
              </w:rPr>
            </w:pPr>
            <w:r>
              <w:rPr>
                <w:rFonts w:hint="eastAsia" w:ascii="宋体" w:hAnsi="宋体" w:eastAsia="宋体" w:cs="宋体"/>
                <w:kern w:val="0"/>
                <w:sz w:val="18"/>
                <w:szCs w:val="18"/>
              </w:rPr>
              <w:t>40800</w:t>
            </w:r>
          </w:p>
        </w:tc>
        <w:tc>
          <w:tcPr>
            <w:tcW w:w="511" w:type="pct"/>
            <w:tcBorders>
              <w:top w:val="nil"/>
              <w:left w:val="nil"/>
              <w:bottom w:val="single" w:color="auto" w:sz="4" w:space="0"/>
              <w:right w:val="single" w:color="auto" w:sz="4" w:space="0"/>
            </w:tcBorders>
            <w:shd w:val="clear" w:color="auto" w:fill="auto"/>
            <w:noWrap/>
            <w:vAlign w:val="center"/>
          </w:tcPr>
          <w:p w14:paraId="021832ED">
            <w:pPr>
              <w:widowControl/>
              <w:jc w:val="center"/>
              <w:rPr>
                <w:rFonts w:ascii="宋体" w:hAnsi="宋体" w:eastAsia="宋体" w:cs="宋体"/>
                <w:kern w:val="0"/>
                <w:sz w:val="18"/>
                <w:szCs w:val="18"/>
              </w:rPr>
            </w:pPr>
            <w:r>
              <w:rPr>
                <w:rFonts w:hint="eastAsia" w:ascii="宋体" w:hAnsi="宋体" w:eastAsia="宋体" w:cs="宋体"/>
                <w:kern w:val="0"/>
                <w:sz w:val="18"/>
                <w:szCs w:val="18"/>
              </w:rPr>
              <w:t>48202</w:t>
            </w:r>
          </w:p>
        </w:tc>
        <w:tc>
          <w:tcPr>
            <w:tcW w:w="515" w:type="pct"/>
            <w:tcBorders>
              <w:top w:val="nil"/>
              <w:left w:val="nil"/>
              <w:bottom w:val="single" w:color="auto" w:sz="4" w:space="0"/>
              <w:right w:val="single" w:color="auto" w:sz="4" w:space="0"/>
            </w:tcBorders>
            <w:shd w:val="clear" w:color="auto" w:fill="auto"/>
            <w:noWrap/>
            <w:vAlign w:val="center"/>
          </w:tcPr>
          <w:p w14:paraId="586D4EC3">
            <w:pPr>
              <w:widowControl/>
              <w:jc w:val="center"/>
              <w:rPr>
                <w:rFonts w:ascii="宋体" w:hAnsi="宋体" w:eastAsia="宋体" w:cs="宋体"/>
                <w:kern w:val="0"/>
                <w:sz w:val="18"/>
                <w:szCs w:val="18"/>
              </w:rPr>
            </w:pPr>
            <w:r>
              <w:rPr>
                <w:rFonts w:hint="eastAsia" w:ascii="宋体" w:hAnsi="宋体" w:eastAsia="宋体" w:cs="宋体"/>
                <w:kern w:val="0"/>
                <w:sz w:val="18"/>
                <w:szCs w:val="18"/>
              </w:rPr>
              <w:t>68310</w:t>
            </w:r>
          </w:p>
        </w:tc>
        <w:tc>
          <w:tcPr>
            <w:tcW w:w="515" w:type="pct"/>
            <w:tcBorders>
              <w:top w:val="nil"/>
              <w:left w:val="nil"/>
              <w:bottom w:val="single" w:color="auto" w:sz="4" w:space="0"/>
              <w:right w:val="single" w:color="auto" w:sz="4" w:space="0"/>
            </w:tcBorders>
            <w:shd w:val="clear" w:color="auto" w:fill="auto"/>
            <w:noWrap/>
            <w:vAlign w:val="center"/>
          </w:tcPr>
          <w:p w14:paraId="4082D5FC">
            <w:pPr>
              <w:widowControl/>
              <w:jc w:val="center"/>
              <w:rPr>
                <w:rFonts w:ascii="宋体" w:hAnsi="宋体" w:eastAsia="宋体" w:cs="宋体"/>
                <w:kern w:val="0"/>
                <w:sz w:val="18"/>
                <w:szCs w:val="18"/>
              </w:rPr>
            </w:pPr>
            <w:r>
              <w:rPr>
                <w:rFonts w:hint="eastAsia" w:ascii="宋体" w:hAnsi="宋体" w:eastAsia="宋体" w:cs="宋体"/>
                <w:kern w:val="0"/>
                <w:sz w:val="18"/>
                <w:szCs w:val="18"/>
              </w:rPr>
              <w:t>92279</w:t>
            </w:r>
          </w:p>
        </w:tc>
        <w:tc>
          <w:tcPr>
            <w:tcW w:w="515" w:type="pct"/>
            <w:tcBorders>
              <w:top w:val="nil"/>
              <w:left w:val="nil"/>
              <w:bottom w:val="single" w:color="auto" w:sz="4" w:space="0"/>
              <w:right w:val="single" w:color="auto" w:sz="4" w:space="0"/>
            </w:tcBorders>
            <w:shd w:val="clear" w:color="auto" w:fill="auto"/>
            <w:noWrap/>
            <w:vAlign w:val="center"/>
          </w:tcPr>
          <w:p w14:paraId="169C0868">
            <w:pPr>
              <w:widowControl/>
              <w:jc w:val="center"/>
              <w:rPr>
                <w:rFonts w:ascii="宋体" w:hAnsi="宋体" w:eastAsia="宋体" w:cs="宋体"/>
                <w:kern w:val="0"/>
                <w:sz w:val="18"/>
                <w:szCs w:val="18"/>
              </w:rPr>
            </w:pPr>
            <w:r>
              <w:rPr>
                <w:rFonts w:hint="eastAsia" w:ascii="宋体" w:hAnsi="宋体" w:eastAsia="宋体" w:cs="宋体"/>
                <w:kern w:val="0"/>
                <w:sz w:val="18"/>
                <w:szCs w:val="18"/>
              </w:rPr>
              <w:t>129961</w:t>
            </w:r>
          </w:p>
        </w:tc>
      </w:tr>
      <w:tr w14:paraId="6ED9E869">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7081BAC">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101" w:type="pct"/>
            <w:tcBorders>
              <w:top w:val="nil"/>
              <w:left w:val="nil"/>
              <w:bottom w:val="single" w:color="auto" w:sz="4" w:space="0"/>
              <w:right w:val="single" w:color="auto" w:sz="4" w:space="0"/>
            </w:tcBorders>
            <w:shd w:val="clear" w:color="auto" w:fill="auto"/>
            <w:noWrap/>
            <w:vAlign w:val="center"/>
          </w:tcPr>
          <w:p w14:paraId="1337BB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3EF9E950">
            <w:pPr>
              <w:widowControl/>
              <w:jc w:val="center"/>
              <w:rPr>
                <w:rFonts w:ascii="宋体" w:hAnsi="宋体" w:eastAsia="宋体" w:cs="宋体"/>
                <w:kern w:val="0"/>
                <w:sz w:val="18"/>
                <w:szCs w:val="18"/>
              </w:rPr>
            </w:pPr>
            <w:r>
              <w:rPr>
                <w:rFonts w:hint="eastAsia" w:ascii="宋体" w:hAnsi="宋体" w:eastAsia="宋体" w:cs="宋体"/>
                <w:kern w:val="0"/>
                <w:sz w:val="18"/>
                <w:szCs w:val="18"/>
              </w:rPr>
              <w:t>39600</w:t>
            </w:r>
          </w:p>
        </w:tc>
        <w:tc>
          <w:tcPr>
            <w:tcW w:w="511" w:type="pct"/>
            <w:tcBorders>
              <w:top w:val="nil"/>
              <w:left w:val="nil"/>
              <w:bottom w:val="single" w:color="auto" w:sz="4" w:space="0"/>
              <w:right w:val="single" w:color="auto" w:sz="4" w:space="0"/>
            </w:tcBorders>
            <w:shd w:val="clear" w:color="auto" w:fill="auto"/>
            <w:noWrap/>
            <w:vAlign w:val="center"/>
          </w:tcPr>
          <w:p w14:paraId="0CFDC4BD">
            <w:pPr>
              <w:widowControl/>
              <w:jc w:val="center"/>
              <w:rPr>
                <w:rFonts w:ascii="宋体" w:hAnsi="宋体" w:eastAsia="宋体" w:cs="宋体"/>
                <w:kern w:val="0"/>
                <w:sz w:val="18"/>
                <w:szCs w:val="18"/>
              </w:rPr>
            </w:pPr>
            <w:r>
              <w:rPr>
                <w:rFonts w:hint="eastAsia" w:ascii="宋体" w:hAnsi="宋体" w:eastAsia="宋体" w:cs="宋体"/>
                <w:kern w:val="0"/>
                <w:sz w:val="18"/>
                <w:szCs w:val="18"/>
              </w:rPr>
              <w:t>47915</w:t>
            </w:r>
          </w:p>
        </w:tc>
        <w:tc>
          <w:tcPr>
            <w:tcW w:w="515" w:type="pct"/>
            <w:tcBorders>
              <w:top w:val="nil"/>
              <w:left w:val="nil"/>
              <w:bottom w:val="single" w:color="auto" w:sz="4" w:space="0"/>
              <w:right w:val="single" w:color="auto" w:sz="4" w:space="0"/>
            </w:tcBorders>
            <w:shd w:val="clear" w:color="auto" w:fill="auto"/>
            <w:noWrap/>
            <w:vAlign w:val="center"/>
          </w:tcPr>
          <w:p w14:paraId="3925B841">
            <w:pPr>
              <w:widowControl/>
              <w:jc w:val="center"/>
              <w:rPr>
                <w:rFonts w:ascii="宋体" w:hAnsi="宋体" w:eastAsia="宋体" w:cs="宋体"/>
                <w:kern w:val="0"/>
                <w:sz w:val="18"/>
                <w:szCs w:val="18"/>
              </w:rPr>
            </w:pPr>
            <w:r>
              <w:rPr>
                <w:rFonts w:hint="eastAsia" w:ascii="宋体" w:hAnsi="宋体" w:eastAsia="宋体" w:cs="宋体"/>
                <w:kern w:val="0"/>
                <w:sz w:val="18"/>
                <w:szCs w:val="18"/>
              </w:rPr>
              <w:t>67998</w:t>
            </w:r>
          </w:p>
        </w:tc>
        <w:tc>
          <w:tcPr>
            <w:tcW w:w="515" w:type="pct"/>
            <w:tcBorders>
              <w:top w:val="nil"/>
              <w:left w:val="nil"/>
              <w:bottom w:val="single" w:color="auto" w:sz="4" w:space="0"/>
              <w:right w:val="single" w:color="auto" w:sz="4" w:space="0"/>
            </w:tcBorders>
            <w:shd w:val="clear" w:color="auto" w:fill="auto"/>
            <w:noWrap/>
            <w:vAlign w:val="center"/>
          </w:tcPr>
          <w:p w14:paraId="7CEF4D95">
            <w:pPr>
              <w:widowControl/>
              <w:jc w:val="center"/>
              <w:rPr>
                <w:rFonts w:ascii="宋体" w:hAnsi="宋体" w:eastAsia="宋体" w:cs="宋体"/>
                <w:kern w:val="0"/>
                <w:sz w:val="18"/>
                <w:szCs w:val="18"/>
              </w:rPr>
            </w:pPr>
            <w:r>
              <w:rPr>
                <w:rFonts w:hint="eastAsia" w:ascii="宋体" w:hAnsi="宋体" w:eastAsia="宋体" w:cs="宋体"/>
                <w:kern w:val="0"/>
                <w:sz w:val="18"/>
                <w:szCs w:val="18"/>
              </w:rPr>
              <w:t>80075</w:t>
            </w:r>
          </w:p>
        </w:tc>
        <w:tc>
          <w:tcPr>
            <w:tcW w:w="515" w:type="pct"/>
            <w:tcBorders>
              <w:top w:val="nil"/>
              <w:left w:val="nil"/>
              <w:bottom w:val="single" w:color="auto" w:sz="4" w:space="0"/>
              <w:right w:val="single" w:color="auto" w:sz="4" w:space="0"/>
            </w:tcBorders>
            <w:shd w:val="clear" w:color="auto" w:fill="auto"/>
            <w:noWrap/>
            <w:vAlign w:val="center"/>
          </w:tcPr>
          <w:p w14:paraId="3469B337">
            <w:pPr>
              <w:widowControl/>
              <w:jc w:val="center"/>
              <w:rPr>
                <w:rFonts w:ascii="宋体" w:hAnsi="宋体" w:eastAsia="宋体" w:cs="宋体"/>
                <w:kern w:val="0"/>
                <w:sz w:val="18"/>
                <w:szCs w:val="18"/>
              </w:rPr>
            </w:pPr>
            <w:r>
              <w:rPr>
                <w:rFonts w:hint="eastAsia" w:ascii="宋体" w:hAnsi="宋体" w:eastAsia="宋体" w:cs="宋体"/>
                <w:kern w:val="0"/>
                <w:sz w:val="18"/>
                <w:szCs w:val="18"/>
              </w:rPr>
              <w:t>96000</w:t>
            </w:r>
          </w:p>
        </w:tc>
      </w:tr>
      <w:tr w14:paraId="4B14E0F3">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227EF10">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101" w:type="pct"/>
            <w:tcBorders>
              <w:top w:val="nil"/>
              <w:left w:val="nil"/>
              <w:bottom w:val="single" w:color="auto" w:sz="4" w:space="0"/>
              <w:right w:val="single" w:color="auto" w:sz="4" w:space="0"/>
            </w:tcBorders>
            <w:shd w:val="clear" w:color="auto" w:fill="auto"/>
            <w:noWrap/>
            <w:vAlign w:val="center"/>
          </w:tcPr>
          <w:p w14:paraId="187D6D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498D97D6">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11" w:type="pct"/>
            <w:tcBorders>
              <w:top w:val="nil"/>
              <w:left w:val="nil"/>
              <w:bottom w:val="single" w:color="auto" w:sz="4" w:space="0"/>
              <w:right w:val="single" w:color="auto" w:sz="4" w:space="0"/>
            </w:tcBorders>
            <w:shd w:val="clear" w:color="auto" w:fill="auto"/>
            <w:noWrap/>
            <w:vAlign w:val="center"/>
          </w:tcPr>
          <w:p w14:paraId="3F8286F2">
            <w:pPr>
              <w:widowControl/>
              <w:jc w:val="center"/>
              <w:rPr>
                <w:rFonts w:ascii="宋体" w:hAnsi="宋体" w:eastAsia="宋体" w:cs="宋体"/>
                <w:kern w:val="0"/>
                <w:sz w:val="18"/>
                <w:szCs w:val="18"/>
              </w:rPr>
            </w:pPr>
            <w:r>
              <w:rPr>
                <w:rFonts w:hint="eastAsia" w:ascii="宋体" w:hAnsi="宋体" w:eastAsia="宋体" w:cs="宋体"/>
                <w:kern w:val="0"/>
                <w:sz w:val="18"/>
                <w:szCs w:val="18"/>
              </w:rPr>
              <w:t>44001</w:t>
            </w:r>
          </w:p>
        </w:tc>
        <w:tc>
          <w:tcPr>
            <w:tcW w:w="515" w:type="pct"/>
            <w:tcBorders>
              <w:top w:val="nil"/>
              <w:left w:val="nil"/>
              <w:bottom w:val="single" w:color="auto" w:sz="4" w:space="0"/>
              <w:right w:val="single" w:color="auto" w:sz="4" w:space="0"/>
            </w:tcBorders>
            <w:shd w:val="clear" w:color="auto" w:fill="auto"/>
            <w:noWrap/>
            <w:vAlign w:val="center"/>
          </w:tcPr>
          <w:p w14:paraId="1B01F333">
            <w:pPr>
              <w:widowControl/>
              <w:jc w:val="center"/>
              <w:rPr>
                <w:rFonts w:ascii="宋体" w:hAnsi="宋体" w:eastAsia="宋体" w:cs="宋体"/>
                <w:kern w:val="0"/>
                <w:sz w:val="18"/>
                <w:szCs w:val="18"/>
              </w:rPr>
            </w:pPr>
            <w:r>
              <w:rPr>
                <w:rFonts w:hint="eastAsia" w:ascii="宋体" w:hAnsi="宋体" w:eastAsia="宋体" w:cs="宋体"/>
                <w:kern w:val="0"/>
                <w:sz w:val="18"/>
                <w:szCs w:val="18"/>
              </w:rPr>
              <w:t>56200</w:t>
            </w:r>
          </w:p>
        </w:tc>
        <w:tc>
          <w:tcPr>
            <w:tcW w:w="515" w:type="pct"/>
            <w:tcBorders>
              <w:top w:val="nil"/>
              <w:left w:val="nil"/>
              <w:bottom w:val="single" w:color="auto" w:sz="4" w:space="0"/>
              <w:right w:val="single" w:color="auto" w:sz="4" w:space="0"/>
            </w:tcBorders>
            <w:shd w:val="clear" w:color="auto" w:fill="auto"/>
            <w:noWrap/>
            <w:vAlign w:val="center"/>
          </w:tcPr>
          <w:p w14:paraId="0F505FED">
            <w:pPr>
              <w:widowControl/>
              <w:jc w:val="center"/>
              <w:rPr>
                <w:rFonts w:ascii="宋体" w:hAnsi="宋体" w:eastAsia="宋体" w:cs="宋体"/>
                <w:kern w:val="0"/>
                <w:sz w:val="18"/>
                <w:szCs w:val="18"/>
              </w:rPr>
            </w:pPr>
            <w:r>
              <w:rPr>
                <w:rFonts w:hint="eastAsia" w:ascii="宋体" w:hAnsi="宋体" w:eastAsia="宋体" w:cs="宋体"/>
                <w:kern w:val="0"/>
                <w:sz w:val="18"/>
                <w:szCs w:val="18"/>
              </w:rPr>
              <w:t>72000</w:t>
            </w:r>
          </w:p>
        </w:tc>
        <w:tc>
          <w:tcPr>
            <w:tcW w:w="515" w:type="pct"/>
            <w:tcBorders>
              <w:top w:val="nil"/>
              <w:left w:val="nil"/>
              <w:bottom w:val="single" w:color="auto" w:sz="4" w:space="0"/>
              <w:right w:val="single" w:color="auto" w:sz="4" w:space="0"/>
            </w:tcBorders>
            <w:shd w:val="clear" w:color="auto" w:fill="auto"/>
            <w:noWrap/>
            <w:vAlign w:val="center"/>
          </w:tcPr>
          <w:p w14:paraId="7DE046FF">
            <w:pPr>
              <w:widowControl/>
              <w:jc w:val="center"/>
              <w:rPr>
                <w:rFonts w:ascii="宋体" w:hAnsi="宋体" w:eastAsia="宋体" w:cs="宋体"/>
                <w:kern w:val="0"/>
                <w:sz w:val="18"/>
                <w:szCs w:val="18"/>
              </w:rPr>
            </w:pPr>
            <w:r>
              <w:rPr>
                <w:rFonts w:hint="eastAsia" w:ascii="宋体" w:hAnsi="宋体" w:eastAsia="宋体" w:cs="宋体"/>
                <w:kern w:val="0"/>
                <w:sz w:val="18"/>
                <w:szCs w:val="18"/>
              </w:rPr>
              <w:t>84954</w:t>
            </w:r>
          </w:p>
        </w:tc>
      </w:tr>
      <w:tr w14:paraId="16329777">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B14F54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10</w:t>
            </w:r>
          </w:p>
        </w:tc>
        <w:tc>
          <w:tcPr>
            <w:tcW w:w="2101" w:type="pct"/>
            <w:tcBorders>
              <w:top w:val="nil"/>
              <w:left w:val="nil"/>
              <w:bottom w:val="single" w:color="auto" w:sz="4" w:space="0"/>
              <w:right w:val="single" w:color="auto" w:sz="4" w:space="0"/>
            </w:tcBorders>
            <w:shd w:val="clear" w:color="auto" w:fill="auto"/>
            <w:noWrap/>
            <w:vAlign w:val="center"/>
          </w:tcPr>
          <w:p w14:paraId="03EABC8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制造业</w:t>
            </w:r>
          </w:p>
        </w:tc>
        <w:tc>
          <w:tcPr>
            <w:tcW w:w="453" w:type="pct"/>
            <w:tcBorders>
              <w:top w:val="nil"/>
              <w:left w:val="nil"/>
              <w:bottom w:val="single" w:color="auto" w:sz="4" w:space="0"/>
              <w:right w:val="single" w:color="auto" w:sz="4" w:space="0"/>
            </w:tcBorders>
            <w:shd w:val="clear" w:color="auto" w:fill="auto"/>
            <w:noWrap/>
            <w:vAlign w:val="center"/>
          </w:tcPr>
          <w:p w14:paraId="1249BE5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11" w:type="pct"/>
            <w:tcBorders>
              <w:top w:val="nil"/>
              <w:left w:val="nil"/>
              <w:bottom w:val="single" w:color="auto" w:sz="4" w:space="0"/>
              <w:right w:val="single" w:color="auto" w:sz="4" w:space="0"/>
            </w:tcBorders>
            <w:shd w:val="clear" w:color="auto" w:fill="auto"/>
            <w:noWrap/>
            <w:vAlign w:val="center"/>
          </w:tcPr>
          <w:p w14:paraId="4AD29E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41230</w:t>
            </w:r>
          </w:p>
        </w:tc>
        <w:tc>
          <w:tcPr>
            <w:tcW w:w="515" w:type="pct"/>
            <w:tcBorders>
              <w:top w:val="nil"/>
              <w:left w:val="nil"/>
              <w:bottom w:val="single" w:color="auto" w:sz="4" w:space="0"/>
              <w:right w:val="single" w:color="auto" w:sz="4" w:space="0"/>
            </w:tcBorders>
            <w:shd w:val="clear" w:color="auto" w:fill="auto"/>
            <w:noWrap/>
            <w:vAlign w:val="center"/>
          </w:tcPr>
          <w:p w14:paraId="554EF08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49150</w:t>
            </w:r>
          </w:p>
        </w:tc>
        <w:tc>
          <w:tcPr>
            <w:tcW w:w="515" w:type="pct"/>
            <w:tcBorders>
              <w:top w:val="nil"/>
              <w:left w:val="nil"/>
              <w:bottom w:val="single" w:color="auto" w:sz="4" w:space="0"/>
              <w:right w:val="single" w:color="auto" w:sz="4" w:space="0"/>
            </w:tcBorders>
            <w:shd w:val="clear" w:color="auto" w:fill="auto"/>
            <w:noWrap/>
            <w:vAlign w:val="center"/>
          </w:tcPr>
          <w:p w14:paraId="3B783BA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60120</w:t>
            </w:r>
          </w:p>
        </w:tc>
        <w:tc>
          <w:tcPr>
            <w:tcW w:w="515" w:type="pct"/>
            <w:tcBorders>
              <w:top w:val="nil"/>
              <w:left w:val="nil"/>
              <w:bottom w:val="single" w:color="auto" w:sz="4" w:space="0"/>
              <w:right w:val="single" w:color="auto" w:sz="4" w:space="0"/>
            </w:tcBorders>
            <w:shd w:val="clear" w:color="auto" w:fill="auto"/>
            <w:noWrap/>
            <w:vAlign w:val="center"/>
          </w:tcPr>
          <w:p w14:paraId="596D3C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83612</w:t>
            </w:r>
          </w:p>
        </w:tc>
      </w:tr>
      <w:tr w14:paraId="7E268133">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B525A39">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101" w:type="pct"/>
            <w:tcBorders>
              <w:top w:val="nil"/>
              <w:left w:val="nil"/>
              <w:bottom w:val="single" w:color="auto" w:sz="4" w:space="0"/>
              <w:right w:val="single" w:color="auto" w:sz="4" w:space="0"/>
            </w:tcBorders>
            <w:shd w:val="clear" w:color="auto" w:fill="auto"/>
            <w:noWrap/>
            <w:vAlign w:val="center"/>
          </w:tcPr>
          <w:p w14:paraId="79AF74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1BDE79BF">
            <w:pPr>
              <w:widowControl/>
              <w:jc w:val="center"/>
              <w:rPr>
                <w:rFonts w:ascii="宋体" w:hAnsi="宋体" w:eastAsia="宋体" w:cs="宋体"/>
                <w:kern w:val="0"/>
                <w:sz w:val="18"/>
                <w:szCs w:val="18"/>
              </w:rPr>
            </w:pPr>
            <w:r>
              <w:rPr>
                <w:rFonts w:hint="eastAsia" w:ascii="宋体" w:hAnsi="宋体" w:eastAsia="宋体" w:cs="宋体"/>
                <w:kern w:val="0"/>
                <w:sz w:val="18"/>
                <w:szCs w:val="18"/>
              </w:rPr>
              <w:t>40433</w:t>
            </w:r>
          </w:p>
        </w:tc>
        <w:tc>
          <w:tcPr>
            <w:tcW w:w="511" w:type="pct"/>
            <w:tcBorders>
              <w:top w:val="nil"/>
              <w:left w:val="nil"/>
              <w:bottom w:val="single" w:color="auto" w:sz="4" w:space="0"/>
              <w:right w:val="single" w:color="auto" w:sz="4" w:space="0"/>
            </w:tcBorders>
            <w:shd w:val="clear" w:color="auto" w:fill="auto"/>
            <w:noWrap/>
            <w:vAlign w:val="center"/>
          </w:tcPr>
          <w:p w14:paraId="3A75FA65">
            <w:pPr>
              <w:widowControl/>
              <w:jc w:val="center"/>
              <w:rPr>
                <w:rFonts w:ascii="宋体" w:hAnsi="宋体" w:eastAsia="宋体" w:cs="宋体"/>
                <w:kern w:val="0"/>
                <w:sz w:val="18"/>
                <w:szCs w:val="18"/>
              </w:rPr>
            </w:pPr>
            <w:r>
              <w:rPr>
                <w:rFonts w:hint="eastAsia" w:ascii="宋体" w:hAnsi="宋体" w:eastAsia="宋体" w:cs="宋体"/>
                <w:kern w:val="0"/>
                <w:sz w:val="18"/>
                <w:szCs w:val="18"/>
              </w:rPr>
              <w:t>47469</w:t>
            </w:r>
          </w:p>
        </w:tc>
        <w:tc>
          <w:tcPr>
            <w:tcW w:w="515" w:type="pct"/>
            <w:tcBorders>
              <w:top w:val="nil"/>
              <w:left w:val="nil"/>
              <w:bottom w:val="single" w:color="auto" w:sz="4" w:space="0"/>
              <w:right w:val="single" w:color="auto" w:sz="4" w:space="0"/>
            </w:tcBorders>
            <w:shd w:val="clear" w:color="auto" w:fill="auto"/>
            <w:noWrap/>
            <w:vAlign w:val="center"/>
          </w:tcPr>
          <w:p w14:paraId="2DEFB292">
            <w:pPr>
              <w:widowControl/>
              <w:jc w:val="center"/>
              <w:rPr>
                <w:rFonts w:ascii="宋体" w:hAnsi="宋体" w:eastAsia="宋体" w:cs="宋体"/>
                <w:kern w:val="0"/>
                <w:sz w:val="18"/>
                <w:szCs w:val="18"/>
              </w:rPr>
            </w:pPr>
            <w:r>
              <w:rPr>
                <w:rFonts w:hint="eastAsia" w:ascii="宋体" w:hAnsi="宋体" w:eastAsia="宋体" w:cs="宋体"/>
                <w:kern w:val="0"/>
                <w:sz w:val="18"/>
                <w:szCs w:val="18"/>
              </w:rPr>
              <w:t>56623</w:t>
            </w:r>
          </w:p>
        </w:tc>
        <w:tc>
          <w:tcPr>
            <w:tcW w:w="515" w:type="pct"/>
            <w:tcBorders>
              <w:top w:val="nil"/>
              <w:left w:val="nil"/>
              <w:bottom w:val="single" w:color="auto" w:sz="4" w:space="0"/>
              <w:right w:val="single" w:color="auto" w:sz="4" w:space="0"/>
            </w:tcBorders>
            <w:shd w:val="clear" w:color="auto" w:fill="auto"/>
            <w:noWrap/>
            <w:vAlign w:val="center"/>
          </w:tcPr>
          <w:p w14:paraId="44BF777F">
            <w:pPr>
              <w:widowControl/>
              <w:jc w:val="center"/>
              <w:rPr>
                <w:rFonts w:ascii="宋体" w:hAnsi="宋体" w:eastAsia="宋体" w:cs="宋体"/>
                <w:kern w:val="0"/>
                <w:sz w:val="18"/>
                <w:szCs w:val="18"/>
              </w:rPr>
            </w:pPr>
            <w:r>
              <w:rPr>
                <w:rFonts w:hint="eastAsia" w:ascii="宋体" w:hAnsi="宋体" w:eastAsia="宋体" w:cs="宋体"/>
                <w:kern w:val="0"/>
                <w:sz w:val="18"/>
                <w:szCs w:val="18"/>
              </w:rPr>
              <w:t>74944</w:t>
            </w:r>
          </w:p>
        </w:tc>
        <w:tc>
          <w:tcPr>
            <w:tcW w:w="515" w:type="pct"/>
            <w:tcBorders>
              <w:top w:val="nil"/>
              <w:left w:val="nil"/>
              <w:bottom w:val="single" w:color="auto" w:sz="4" w:space="0"/>
              <w:right w:val="single" w:color="auto" w:sz="4" w:space="0"/>
            </w:tcBorders>
            <w:shd w:val="clear" w:color="auto" w:fill="auto"/>
            <w:noWrap/>
            <w:vAlign w:val="center"/>
          </w:tcPr>
          <w:p w14:paraId="61786A12">
            <w:pPr>
              <w:widowControl/>
              <w:jc w:val="center"/>
              <w:rPr>
                <w:rFonts w:ascii="宋体" w:hAnsi="宋体" w:eastAsia="宋体" w:cs="宋体"/>
                <w:kern w:val="0"/>
                <w:sz w:val="18"/>
                <w:szCs w:val="18"/>
              </w:rPr>
            </w:pPr>
            <w:r>
              <w:rPr>
                <w:rFonts w:hint="eastAsia" w:ascii="宋体" w:hAnsi="宋体" w:eastAsia="宋体" w:cs="宋体"/>
                <w:kern w:val="0"/>
                <w:sz w:val="18"/>
                <w:szCs w:val="18"/>
              </w:rPr>
              <w:t>90259</w:t>
            </w:r>
          </w:p>
        </w:tc>
      </w:tr>
      <w:tr w14:paraId="7E8A290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BBE0CE6">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101" w:type="pct"/>
            <w:tcBorders>
              <w:top w:val="nil"/>
              <w:left w:val="nil"/>
              <w:bottom w:val="single" w:color="auto" w:sz="4" w:space="0"/>
              <w:right w:val="single" w:color="auto" w:sz="4" w:space="0"/>
            </w:tcBorders>
            <w:shd w:val="clear" w:color="auto" w:fill="auto"/>
            <w:noWrap/>
            <w:vAlign w:val="center"/>
          </w:tcPr>
          <w:p w14:paraId="6DF829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7542A879">
            <w:pPr>
              <w:widowControl/>
              <w:jc w:val="center"/>
              <w:rPr>
                <w:rFonts w:ascii="宋体" w:hAnsi="宋体" w:eastAsia="宋体" w:cs="宋体"/>
                <w:kern w:val="0"/>
                <w:sz w:val="18"/>
                <w:szCs w:val="18"/>
              </w:rPr>
            </w:pPr>
            <w:r>
              <w:rPr>
                <w:rFonts w:hint="eastAsia" w:ascii="宋体" w:hAnsi="宋体" w:eastAsia="宋体" w:cs="宋体"/>
                <w:kern w:val="0"/>
                <w:sz w:val="18"/>
                <w:szCs w:val="18"/>
              </w:rPr>
              <w:t>39462</w:t>
            </w:r>
          </w:p>
        </w:tc>
        <w:tc>
          <w:tcPr>
            <w:tcW w:w="511" w:type="pct"/>
            <w:tcBorders>
              <w:top w:val="nil"/>
              <w:left w:val="nil"/>
              <w:bottom w:val="single" w:color="auto" w:sz="4" w:space="0"/>
              <w:right w:val="single" w:color="auto" w:sz="4" w:space="0"/>
            </w:tcBorders>
            <w:shd w:val="clear" w:color="auto" w:fill="auto"/>
            <w:noWrap/>
            <w:vAlign w:val="center"/>
          </w:tcPr>
          <w:p w14:paraId="70ED7D09">
            <w:pPr>
              <w:widowControl/>
              <w:jc w:val="center"/>
              <w:rPr>
                <w:rFonts w:ascii="宋体" w:hAnsi="宋体" w:eastAsia="宋体" w:cs="宋体"/>
                <w:kern w:val="0"/>
                <w:sz w:val="18"/>
                <w:szCs w:val="18"/>
              </w:rPr>
            </w:pPr>
            <w:r>
              <w:rPr>
                <w:rFonts w:hint="eastAsia" w:ascii="宋体" w:hAnsi="宋体" w:eastAsia="宋体" w:cs="宋体"/>
                <w:kern w:val="0"/>
                <w:sz w:val="18"/>
                <w:szCs w:val="18"/>
              </w:rPr>
              <w:t>44284</w:t>
            </w:r>
          </w:p>
        </w:tc>
        <w:tc>
          <w:tcPr>
            <w:tcW w:w="515" w:type="pct"/>
            <w:tcBorders>
              <w:top w:val="nil"/>
              <w:left w:val="nil"/>
              <w:bottom w:val="single" w:color="auto" w:sz="4" w:space="0"/>
              <w:right w:val="single" w:color="auto" w:sz="4" w:space="0"/>
            </w:tcBorders>
            <w:shd w:val="clear" w:color="auto" w:fill="auto"/>
            <w:noWrap/>
            <w:vAlign w:val="center"/>
          </w:tcPr>
          <w:p w14:paraId="0C34202A">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15" w:type="pct"/>
            <w:tcBorders>
              <w:top w:val="nil"/>
              <w:left w:val="nil"/>
              <w:bottom w:val="single" w:color="auto" w:sz="4" w:space="0"/>
              <w:right w:val="single" w:color="auto" w:sz="4" w:space="0"/>
            </w:tcBorders>
            <w:shd w:val="clear" w:color="auto" w:fill="auto"/>
            <w:noWrap/>
            <w:vAlign w:val="center"/>
          </w:tcPr>
          <w:p w14:paraId="65E9C6BE">
            <w:pPr>
              <w:widowControl/>
              <w:jc w:val="center"/>
              <w:rPr>
                <w:rFonts w:ascii="宋体" w:hAnsi="宋体" w:eastAsia="宋体" w:cs="宋体"/>
                <w:kern w:val="0"/>
                <w:sz w:val="18"/>
                <w:szCs w:val="18"/>
              </w:rPr>
            </w:pPr>
            <w:r>
              <w:rPr>
                <w:rFonts w:hint="eastAsia" w:ascii="宋体" w:hAnsi="宋体" w:eastAsia="宋体" w:cs="宋体"/>
                <w:kern w:val="0"/>
                <w:sz w:val="18"/>
                <w:szCs w:val="18"/>
              </w:rPr>
              <w:t>68277</w:t>
            </w:r>
          </w:p>
        </w:tc>
        <w:tc>
          <w:tcPr>
            <w:tcW w:w="515" w:type="pct"/>
            <w:tcBorders>
              <w:top w:val="nil"/>
              <w:left w:val="nil"/>
              <w:bottom w:val="single" w:color="auto" w:sz="4" w:space="0"/>
              <w:right w:val="single" w:color="auto" w:sz="4" w:space="0"/>
            </w:tcBorders>
            <w:shd w:val="clear" w:color="auto" w:fill="auto"/>
            <w:noWrap/>
            <w:vAlign w:val="center"/>
          </w:tcPr>
          <w:p w14:paraId="09A6191B">
            <w:pPr>
              <w:widowControl/>
              <w:jc w:val="center"/>
              <w:rPr>
                <w:rFonts w:ascii="宋体" w:hAnsi="宋体" w:eastAsia="宋体" w:cs="宋体"/>
                <w:kern w:val="0"/>
                <w:sz w:val="18"/>
                <w:szCs w:val="18"/>
              </w:rPr>
            </w:pPr>
            <w:r>
              <w:rPr>
                <w:rFonts w:hint="eastAsia" w:ascii="宋体" w:hAnsi="宋体" w:eastAsia="宋体" w:cs="宋体"/>
                <w:kern w:val="0"/>
                <w:sz w:val="18"/>
                <w:szCs w:val="18"/>
              </w:rPr>
              <w:t>85587</w:t>
            </w:r>
          </w:p>
        </w:tc>
      </w:tr>
      <w:tr w14:paraId="7197240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6853389">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101" w:type="pct"/>
            <w:tcBorders>
              <w:top w:val="nil"/>
              <w:left w:val="nil"/>
              <w:bottom w:val="single" w:color="auto" w:sz="4" w:space="0"/>
              <w:right w:val="single" w:color="auto" w:sz="4" w:space="0"/>
            </w:tcBorders>
            <w:shd w:val="clear" w:color="auto" w:fill="auto"/>
            <w:noWrap/>
            <w:vAlign w:val="center"/>
          </w:tcPr>
          <w:p w14:paraId="744BF6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3B08F2B9">
            <w:pPr>
              <w:widowControl/>
              <w:jc w:val="center"/>
              <w:rPr>
                <w:rFonts w:ascii="宋体" w:hAnsi="宋体" w:eastAsia="宋体" w:cs="宋体"/>
                <w:kern w:val="0"/>
                <w:sz w:val="18"/>
                <w:szCs w:val="18"/>
              </w:rPr>
            </w:pPr>
            <w:r>
              <w:rPr>
                <w:rFonts w:hint="eastAsia" w:ascii="宋体" w:hAnsi="宋体" w:eastAsia="宋体" w:cs="宋体"/>
                <w:kern w:val="0"/>
                <w:sz w:val="18"/>
                <w:szCs w:val="18"/>
              </w:rPr>
              <w:t>35720</w:t>
            </w:r>
          </w:p>
        </w:tc>
        <w:tc>
          <w:tcPr>
            <w:tcW w:w="511" w:type="pct"/>
            <w:tcBorders>
              <w:top w:val="nil"/>
              <w:left w:val="nil"/>
              <w:bottom w:val="single" w:color="auto" w:sz="4" w:space="0"/>
              <w:right w:val="single" w:color="auto" w:sz="4" w:space="0"/>
            </w:tcBorders>
            <w:shd w:val="clear" w:color="auto" w:fill="auto"/>
            <w:noWrap/>
            <w:vAlign w:val="center"/>
          </w:tcPr>
          <w:p w14:paraId="2351E6D4">
            <w:pPr>
              <w:widowControl/>
              <w:jc w:val="center"/>
              <w:rPr>
                <w:rFonts w:ascii="宋体" w:hAnsi="宋体" w:eastAsia="宋体" w:cs="宋体"/>
                <w:kern w:val="0"/>
                <w:sz w:val="18"/>
                <w:szCs w:val="18"/>
              </w:rPr>
            </w:pPr>
            <w:r>
              <w:rPr>
                <w:rFonts w:hint="eastAsia" w:ascii="宋体" w:hAnsi="宋体" w:eastAsia="宋体" w:cs="宋体"/>
                <w:kern w:val="0"/>
                <w:sz w:val="18"/>
                <w:szCs w:val="18"/>
              </w:rPr>
              <w:t>39883</w:t>
            </w:r>
          </w:p>
        </w:tc>
        <w:tc>
          <w:tcPr>
            <w:tcW w:w="515" w:type="pct"/>
            <w:tcBorders>
              <w:top w:val="nil"/>
              <w:left w:val="nil"/>
              <w:bottom w:val="single" w:color="auto" w:sz="4" w:space="0"/>
              <w:right w:val="single" w:color="auto" w:sz="4" w:space="0"/>
            </w:tcBorders>
            <w:shd w:val="clear" w:color="auto" w:fill="auto"/>
            <w:noWrap/>
            <w:vAlign w:val="center"/>
          </w:tcPr>
          <w:p w14:paraId="7EB78AFC">
            <w:pPr>
              <w:widowControl/>
              <w:jc w:val="center"/>
              <w:rPr>
                <w:rFonts w:ascii="宋体" w:hAnsi="宋体" w:eastAsia="宋体" w:cs="宋体"/>
                <w:kern w:val="0"/>
                <w:sz w:val="18"/>
                <w:szCs w:val="18"/>
              </w:rPr>
            </w:pPr>
            <w:r>
              <w:rPr>
                <w:rFonts w:hint="eastAsia" w:ascii="宋体" w:hAnsi="宋体" w:eastAsia="宋体" w:cs="宋体"/>
                <w:kern w:val="0"/>
                <w:sz w:val="18"/>
                <w:szCs w:val="18"/>
              </w:rPr>
              <w:t>46800</w:t>
            </w:r>
          </w:p>
        </w:tc>
        <w:tc>
          <w:tcPr>
            <w:tcW w:w="515" w:type="pct"/>
            <w:tcBorders>
              <w:top w:val="nil"/>
              <w:left w:val="nil"/>
              <w:bottom w:val="single" w:color="auto" w:sz="4" w:space="0"/>
              <w:right w:val="single" w:color="auto" w:sz="4" w:space="0"/>
            </w:tcBorders>
            <w:shd w:val="clear" w:color="auto" w:fill="auto"/>
            <w:noWrap/>
            <w:vAlign w:val="center"/>
          </w:tcPr>
          <w:p w14:paraId="7B140F63">
            <w:pPr>
              <w:widowControl/>
              <w:jc w:val="center"/>
              <w:rPr>
                <w:rFonts w:ascii="宋体" w:hAnsi="宋体" w:eastAsia="宋体" w:cs="宋体"/>
                <w:kern w:val="0"/>
                <w:sz w:val="18"/>
                <w:szCs w:val="18"/>
              </w:rPr>
            </w:pPr>
            <w:r>
              <w:rPr>
                <w:rFonts w:hint="eastAsia" w:ascii="宋体" w:hAnsi="宋体" w:eastAsia="宋体" w:cs="宋体"/>
                <w:kern w:val="0"/>
                <w:sz w:val="18"/>
                <w:szCs w:val="18"/>
              </w:rPr>
              <w:t>58665</w:t>
            </w:r>
          </w:p>
        </w:tc>
        <w:tc>
          <w:tcPr>
            <w:tcW w:w="515" w:type="pct"/>
            <w:tcBorders>
              <w:top w:val="nil"/>
              <w:left w:val="nil"/>
              <w:bottom w:val="single" w:color="auto" w:sz="4" w:space="0"/>
              <w:right w:val="single" w:color="auto" w:sz="4" w:space="0"/>
            </w:tcBorders>
            <w:shd w:val="clear" w:color="auto" w:fill="auto"/>
            <w:noWrap/>
            <w:vAlign w:val="center"/>
          </w:tcPr>
          <w:p w14:paraId="17257F42">
            <w:pPr>
              <w:widowControl/>
              <w:jc w:val="center"/>
              <w:rPr>
                <w:rFonts w:ascii="宋体" w:hAnsi="宋体" w:eastAsia="宋体" w:cs="宋体"/>
                <w:kern w:val="0"/>
                <w:sz w:val="18"/>
                <w:szCs w:val="18"/>
              </w:rPr>
            </w:pPr>
            <w:r>
              <w:rPr>
                <w:rFonts w:hint="eastAsia" w:ascii="宋体" w:hAnsi="宋体" w:eastAsia="宋体" w:cs="宋体"/>
                <w:kern w:val="0"/>
                <w:sz w:val="18"/>
                <w:szCs w:val="18"/>
              </w:rPr>
              <w:t>77880</w:t>
            </w:r>
          </w:p>
        </w:tc>
      </w:tr>
      <w:tr w14:paraId="08E14EC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903B21F">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101" w:type="pct"/>
            <w:tcBorders>
              <w:top w:val="nil"/>
              <w:left w:val="nil"/>
              <w:bottom w:val="single" w:color="auto" w:sz="4" w:space="0"/>
              <w:right w:val="single" w:color="auto" w:sz="4" w:space="0"/>
            </w:tcBorders>
            <w:shd w:val="clear" w:color="auto" w:fill="auto"/>
            <w:noWrap/>
            <w:vAlign w:val="center"/>
          </w:tcPr>
          <w:p w14:paraId="5A0B78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17370E1D">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11" w:type="pct"/>
            <w:tcBorders>
              <w:top w:val="nil"/>
              <w:left w:val="nil"/>
              <w:bottom w:val="single" w:color="auto" w:sz="4" w:space="0"/>
              <w:right w:val="single" w:color="auto" w:sz="4" w:space="0"/>
            </w:tcBorders>
            <w:shd w:val="clear" w:color="auto" w:fill="auto"/>
            <w:noWrap/>
            <w:vAlign w:val="center"/>
          </w:tcPr>
          <w:p w14:paraId="609F8F4C">
            <w:pPr>
              <w:widowControl/>
              <w:jc w:val="center"/>
              <w:rPr>
                <w:rFonts w:ascii="宋体" w:hAnsi="宋体" w:eastAsia="宋体" w:cs="宋体"/>
                <w:kern w:val="0"/>
                <w:sz w:val="18"/>
                <w:szCs w:val="18"/>
              </w:rPr>
            </w:pPr>
            <w:r>
              <w:rPr>
                <w:rFonts w:hint="eastAsia" w:ascii="宋体" w:hAnsi="宋体" w:eastAsia="宋体" w:cs="宋体"/>
                <w:kern w:val="0"/>
                <w:sz w:val="18"/>
                <w:szCs w:val="18"/>
              </w:rPr>
              <w:t>38600</w:t>
            </w:r>
          </w:p>
        </w:tc>
        <w:tc>
          <w:tcPr>
            <w:tcW w:w="515" w:type="pct"/>
            <w:tcBorders>
              <w:top w:val="nil"/>
              <w:left w:val="nil"/>
              <w:bottom w:val="single" w:color="auto" w:sz="4" w:space="0"/>
              <w:right w:val="single" w:color="auto" w:sz="4" w:space="0"/>
            </w:tcBorders>
            <w:shd w:val="clear" w:color="auto" w:fill="auto"/>
            <w:noWrap/>
            <w:vAlign w:val="center"/>
          </w:tcPr>
          <w:p w14:paraId="7140F88E">
            <w:pPr>
              <w:widowControl/>
              <w:jc w:val="center"/>
              <w:rPr>
                <w:rFonts w:ascii="宋体" w:hAnsi="宋体" w:eastAsia="宋体" w:cs="宋体"/>
                <w:kern w:val="0"/>
                <w:sz w:val="18"/>
                <w:szCs w:val="18"/>
              </w:rPr>
            </w:pPr>
            <w:r>
              <w:rPr>
                <w:rFonts w:hint="eastAsia" w:ascii="宋体" w:hAnsi="宋体" w:eastAsia="宋体" w:cs="宋体"/>
                <w:kern w:val="0"/>
                <w:sz w:val="18"/>
                <w:szCs w:val="18"/>
              </w:rPr>
              <w:t>44500</w:t>
            </w:r>
          </w:p>
        </w:tc>
        <w:tc>
          <w:tcPr>
            <w:tcW w:w="515" w:type="pct"/>
            <w:tcBorders>
              <w:top w:val="nil"/>
              <w:left w:val="nil"/>
              <w:bottom w:val="single" w:color="auto" w:sz="4" w:space="0"/>
              <w:right w:val="single" w:color="auto" w:sz="4" w:space="0"/>
            </w:tcBorders>
            <w:shd w:val="clear" w:color="auto" w:fill="auto"/>
            <w:noWrap/>
            <w:vAlign w:val="center"/>
          </w:tcPr>
          <w:p w14:paraId="4C22B4F1">
            <w:pPr>
              <w:widowControl/>
              <w:jc w:val="center"/>
              <w:rPr>
                <w:rFonts w:ascii="宋体" w:hAnsi="宋体" w:eastAsia="宋体" w:cs="宋体"/>
                <w:kern w:val="0"/>
                <w:sz w:val="18"/>
                <w:szCs w:val="18"/>
              </w:rPr>
            </w:pPr>
            <w:r>
              <w:rPr>
                <w:rFonts w:hint="eastAsia" w:ascii="宋体" w:hAnsi="宋体" w:eastAsia="宋体" w:cs="宋体"/>
                <w:kern w:val="0"/>
                <w:sz w:val="18"/>
                <w:szCs w:val="18"/>
              </w:rPr>
              <w:t>57200</w:t>
            </w:r>
          </w:p>
        </w:tc>
        <w:tc>
          <w:tcPr>
            <w:tcW w:w="515" w:type="pct"/>
            <w:tcBorders>
              <w:top w:val="nil"/>
              <w:left w:val="nil"/>
              <w:bottom w:val="single" w:color="auto" w:sz="4" w:space="0"/>
              <w:right w:val="single" w:color="auto" w:sz="4" w:space="0"/>
            </w:tcBorders>
            <w:shd w:val="clear" w:color="auto" w:fill="auto"/>
            <w:noWrap/>
            <w:vAlign w:val="center"/>
          </w:tcPr>
          <w:p w14:paraId="5C34BCF9">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362414C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E404BC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15</w:t>
            </w:r>
          </w:p>
        </w:tc>
        <w:tc>
          <w:tcPr>
            <w:tcW w:w="2101" w:type="pct"/>
            <w:tcBorders>
              <w:top w:val="nil"/>
              <w:left w:val="nil"/>
              <w:bottom w:val="single" w:color="auto" w:sz="4" w:space="0"/>
              <w:right w:val="single" w:color="auto" w:sz="4" w:space="0"/>
            </w:tcBorders>
            <w:shd w:val="clear" w:color="auto" w:fill="auto"/>
            <w:noWrap/>
            <w:vAlign w:val="center"/>
          </w:tcPr>
          <w:p w14:paraId="4AAC93D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电力、热力、燃气及水生产和供应业</w:t>
            </w:r>
          </w:p>
        </w:tc>
        <w:tc>
          <w:tcPr>
            <w:tcW w:w="453" w:type="pct"/>
            <w:tcBorders>
              <w:top w:val="nil"/>
              <w:left w:val="nil"/>
              <w:bottom w:val="single" w:color="auto" w:sz="4" w:space="0"/>
              <w:right w:val="single" w:color="auto" w:sz="4" w:space="0"/>
            </w:tcBorders>
            <w:shd w:val="clear" w:color="auto" w:fill="auto"/>
            <w:noWrap/>
            <w:vAlign w:val="center"/>
          </w:tcPr>
          <w:p w14:paraId="385BC40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36558</w:t>
            </w:r>
          </w:p>
        </w:tc>
        <w:tc>
          <w:tcPr>
            <w:tcW w:w="511" w:type="pct"/>
            <w:tcBorders>
              <w:top w:val="nil"/>
              <w:left w:val="nil"/>
              <w:bottom w:val="single" w:color="auto" w:sz="4" w:space="0"/>
              <w:right w:val="single" w:color="auto" w:sz="4" w:space="0"/>
            </w:tcBorders>
            <w:shd w:val="clear" w:color="auto" w:fill="auto"/>
            <w:noWrap/>
            <w:vAlign w:val="center"/>
          </w:tcPr>
          <w:p w14:paraId="0A9D976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44904</w:t>
            </w:r>
          </w:p>
        </w:tc>
        <w:tc>
          <w:tcPr>
            <w:tcW w:w="515" w:type="pct"/>
            <w:tcBorders>
              <w:top w:val="nil"/>
              <w:left w:val="nil"/>
              <w:bottom w:val="single" w:color="auto" w:sz="4" w:space="0"/>
              <w:right w:val="single" w:color="auto" w:sz="4" w:space="0"/>
            </w:tcBorders>
            <w:shd w:val="clear" w:color="auto" w:fill="auto"/>
            <w:noWrap/>
            <w:vAlign w:val="center"/>
          </w:tcPr>
          <w:p w14:paraId="143B21D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59845</w:t>
            </w:r>
          </w:p>
        </w:tc>
        <w:tc>
          <w:tcPr>
            <w:tcW w:w="515" w:type="pct"/>
            <w:tcBorders>
              <w:top w:val="nil"/>
              <w:left w:val="nil"/>
              <w:bottom w:val="single" w:color="auto" w:sz="4" w:space="0"/>
              <w:right w:val="single" w:color="auto" w:sz="4" w:space="0"/>
            </w:tcBorders>
            <w:shd w:val="clear" w:color="auto" w:fill="auto"/>
            <w:noWrap/>
            <w:vAlign w:val="center"/>
          </w:tcPr>
          <w:p w14:paraId="4C84133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84000</w:t>
            </w:r>
          </w:p>
        </w:tc>
        <w:tc>
          <w:tcPr>
            <w:tcW w:w="515" w:type="pct"/>
            <w:tcBorders>
              <w:top w:val="nil"/>
              <w:left w:val="nil"/>
              <w:bottom w:val="single" w:color="auto" w:sz="4" w:space="0"/>
              <w:right w:val="single" w:color="auto" w:sz="4" w:space="0"/>
            </w:tcBorders>
            <w:shd w:val="clear" w:color="auto" w:fill="auto"/>
            <w:noWrap/>
            <w:vAlign w:val="center"/>
          </w:tcPr>
          <w:p w14:paraId="4FAABB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235202</w:t>
            </w:r>
          </w:p>
        </w:tc>
      </w:tr>
      <w:tr w14:paraId="0ED5034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1BF07F1">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101" w:type="pct"/>
            <w:tcBorders>
              <w:top w:val="nil"/>
              <w:left w:val="nil"/>
              <w:bottom w:val="single" w:color="auto" w:sz="4" w:space="0"/>
              <w:right w:val="single" w:color="auto" w:sz="4" w:space="0"/>
            </w:tcBorders>
            <w:shd w:val="clear" w:color="auto" w:fill="auto"/>
            <w:noWrap/>
            <w:vAlign w:val="center"/>
          </w:tcPr>
          <w:p w14:paraId="1688DE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18E79704">
            <w:pPr>
              <w:widowControl/>
              <w:jc w:val="center"/>
              <w:rPr>
                <w:rFonts w:ascii="宋体" w:hAnsi="宋体" w:eastAsia="宋体" w:cs="宋体"/>
                <w:kern w:val="0"/>
                <w:sz w:val="18"/>
                <w:szCs w:val="18"/>
              </w:rPr>
            </w:pPr>
            <w:r>
              <w:rPr>
                <w:rFonts w:hint="eastAsia" w:ascii="宋体" w:hAnsi="宋体" w:eastAsia="宋体" w:cs="宋体"/>
                <w:kern w:val="0"/>
                <w:sz w:val="18"/>
                <w:szCs w:val="18"/>
              </w:rPr>
              <w:t>39697</w:t>
            </w:r>
          </w:p>
        </w:tc>
        <w:tc>
          <w:tcPr>
            <w:tcW w:w="511" w:type="pct"/>
            <w:tcBorders>
              <w:top w:val="nil"/>
              <w:left w:val="nil"/>
              <w:bottom w:val="single" w:color="auto" w:sz="4" w:space="0"/>
              <w:right w:val="single" w:color="auto" w:sz="4" w:space="0"/>
            </w:tcBorders>
            <w:shd w:val="clear" w:color="auto" w:fill="auto"/>
            <w:noWrap/>
            <w:vAlign w:val="center"/>
          </w:tcPr>
          <w:p w14:paraId="0508673D">
            <w:pPr>
              <w:widowControl/>
              <w:jc w:val="center"/>
              <w:rPr>
                <w:rFonts w:ascii="宋体" w:hAnsi="宋体" w:eastAsia="宋体" w:cs="宋体"/>
                <w:kern w:val="0"/>
                <w:sz w:val="18"/>
                <w:szCs w:val="18"/>
              </w:rPr>
            </w:pPr>
            <w:r>
              <w:rPr>
                <w:rFonts w:hint="eastAsia" w:ascii="宋体" w:hAnsi="宋体" w:eastAsia="宋体" w:cs="宋体"/>
                <w:kern w:val="0"/>
                <w:sz w:val="18"/>
                <w:szCs w:val="18"/>
              </w:rPr>
              <w:t>45922</w:t>
            </w:r>
          </w:p>
        </w:tc>
        <w:tc>
          <w:tcPr>
            <w:tcW w:w="515" w:type="pct"/>
            <w:tcBorders>
              <w:top w:val="nil"/>
              <w:left w:val="nil"/>
              <w:bottom w:val="single" w:color="auto" w:sz="4" w:space="0"/>
              <w:right w:val="single" w:color="auto" w:sz="4" w:space="0"/>
            </w:tcBorders>
            <w:shd w:val="clear" w:color="auto" w:fill="auto"/>
            <w:noWrap/>
            <w:vAlign w:val="center"/>
          </w:tcPr>
          <w:p w14:paraId="3D22DFCE">
            <w:pPr>
              <w:widowControl/>
              <w:jc w:val="center"/>
              <w:rPr>
                <w:rFonts w:ascii="宋体" w:hAnsi="宋体" w:eastAsia="宋体" w:cs="宋体"/>
                <w:kern w:val="0"/>
                <w:sz w:val="18"/>
                <w:szCs w:val="18"/>
              </w:rPr>
            </w:pPr>
            <w:r>
              <w:rPr>
                <w:rFonts w:hint="eastAsia" w:ascii="宋体" w:hAnsi="宋体" w:eastAsia="宋体" w:cs="宋体"/>
                <w:kern w:val="0"/>
                <w:sz w:val="18"/>
                <w:szCs w:val="18"/>
              </w:rPr>
              <w:t>65080</w:t>
            </w:r>
          </w:p>
        </w:tc>
        <w:tc>
          <w:tcPr>
            <w:tcW w:w="515" w:type="pct"/>
            <w:tcBorders>
              <w:top w:val="nil"/>
              <w:left w:val="nil"/>
              <w:bottom w:val="single" w:color="auto" w:sz="4" w:space="0"/>
              <w:right w:val="single" w:color="auto" w:sz="4" w:space="0"/>
            </w:tcBorders>
            <w:shd w:val="clear" w:color="auto" w:fill="auto"/>
            <w:noWrap/>
            <w:vAlign w:val="center"/>
          </w:tcPr>
          <w:p w14:paraId="78341C7F">
            <w:pPr>
              <w:widowControl/>
              <w:jc w:val="center"/>
              <w:rPr>
                <w:rFonts w:ascii="宋体" w:hAnsi="宋体" w:eastAsia="宋体" w:cs="宋体"/>
                <w:kern w:val="0"/>
                <w:sz w:val="18"/>
                <w:szCs w:val="18"/>
              </w:rPr>
            </w:pPr>
            <w:r>
              <w:rPr>
                <w:rFonts w:hint="eastAsia" w:ascii="宋体" w:hAnsi="宋体" w:eastAsia="宋体" w:cs="宋体"/>
                <w:kern w:val="0"/>
                <w:sz w:val="18"/>
                <w:szCs w:val="18"/>
              </w:rPr>
              <w:t>216789</w:t>
            </w:r>
          </w:p>
        </w:tc>
        <w:tc>
          <w:tcPr>
            <w:tcW w:w="515" w:type="pct"/>
            <w:tcBorders>
              <w:top w:val="nil"/>
              <w:left w:val="nil"/>
              <w:bottom w:val="single" w:color="auto" w:sz="4" w:space="0"/>
              <w:right w:val="single" w:color="auto" w:sz="4" w:space="0"/>
            </w:tcBorders>
            <w:shd w:val="clear" w:color="auto" w:fill="auto"/>
            <w:noWrap/>
            <w:vAlign w:val="center"/>
          </w:tcPr>
          <w:p w14:paraId="639B61AA">
            <w:pPr>
              <w:widowControl/>
              <w:jc w:val="center"/>
              <w:rPr>
                <w:rFonts w:ascii="宋体" w:hAnsi="宋体" w:eastAsia="宋体" w:cs="宋体"/>
                <w:kern w:val="0"/>
                <w:sz w:val="18"/>
                <w:szCs w:val="18"/>
              </w:rPr>
            </w:pPr>
            <w:r>
              <w:rPr>
                <w:rFonts w:hint="eastAsia" w:ascii="宋体" w:hAnsi="宋体" w:eastAsia="宋体" w:cs="宋体"/>
                <w:kern w:val="0"/>
                <w:sz w:val="18"/>
                <w:szCs w:val="18"/>
              </w:rPr>
              <w:t>242696</w:t>
            </w:r>
          </w:p>
        </w:tc>
      </w:tr>
      <w:tr w14:paraId="0B89B74F">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9434BD7">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101" w:type="pct"/>
            <w:tcBorders>
              <w:top w:val="nil"/>
              <w:left w:val="nil"/>
              <w:bottom w:val="single" w:color="auto" w:sz="4" w:space="0"/>
              <w:right w:val="single" w:color="auto" w:sz="4" w:space="0"/>
            </w:tcBorders>
            <w:shd w:val="clear" w:color="auto" w:fill="auto"/>
            <w:noWrap/>
            <w:vAlign w:val="center"/>
          </w:tcPr>
          <w:p w14:paraId="70415F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7EAF2992">
            <w:pPr>
              <w:widowControl/>
              <w:jc w:val="center"/>
              <w:rPr>
                <w:rFonts w:ascii="宋体" w:hAnsi="宋体" w:eastAsia="宋体" w:cs="宋体"/>
                <w:kern w:val="0"/>
                <w:sz w:val="18"/>
                <w:szCs w:val="18"/>
              </w:rPr>
            </w:pPr>
            <w:r>
              <w:rPr>
                <w:rFonts w:hint="eastAsia" w:ascii="宋体" w:hAnsi="宋体" w:eastAsia="宋体" w:cs="宋体"/>
                <w:kern w:val="0"/>
                <w:sz w:val="18"/>
                <w:szCs w:val="18"/>
              </w:rPr>
              <w:t>38177</w:t>
            </w:r>
          </w:p>
        </w:tc>
        <w:tc>
          <w:tcPr>
            <w:tcW w:w="511" w:type="pct"/>
            <w:tcBorders>
              <w:top w:val="nil"/>
              <w:left w:val="nil"/>
              <w:bottom w:val="single" w:color="auto" w:sz="4" w:space="0"/>
              <w:right w:val="single" w:color="auto" w:sz="4" w:space="0"/>
            </w:tcBorders>
            <w:shd w:val="clear" w:color="auto" w:fill="auto"/>
            <w:noWrap/>
            <w:vAlign w:val="center"/>
          </w:tcPr>
          <w:p w14:paraId="67D30C87">
            <w:pPr>
              <w:widowControl/>
              <w:jc w:val="center"/>
              <w:rPr>
                <w:rFonts w:ascii="宋体" w:hAnsi="宋体" w:eastAsia="宋体" w:cs="宋体"/>
                <w:kern w:val="0"/>
                <w:sz w:val="18"/>
                <w:szCs w:val="18"/>
              </w:rPr>
            </w:pPr>
            <w:r>
              <w:rPr>
                <w:rFonts w:hint="eastAsia" w:ascii="宋体" w:hAnsi="宋体" w:eastAsia="宋体" w:cs="宋体"/>
                <w:kern w:val="0"/>
                <w:sz w:val="18"/>
                <w:szCs w:val="18"/>
              </w:rPr>
              <w:t>44100</w:t>
            </w:r>
          </w:p>
        </w:tc>
        <w:tc>
          <w:tcPr>
            <w:tcW w:w="515" w:type="pct"/>
            <w:tcBorders>
              <w:top w:val="nil"/>
              <w:left w:val="nil"/>
              <w:bottom w:val="single" w:color="auto" w:sz="4" w:space="0"/>
              <w:right w:val="single" w:color="auto" w:sz="4" w:space="0"/>
            </w:tcBorders>
            <w:shd w:val="clear" w:color="auto" w:fill="auto"/>
            <w:noWrap/>
            <w:vAlign w:val="center"/>
          </w:tcPr>
          <w:p w14:paraId="46879A25">
            <w:pPr>
              <w:widowControl/>
              <w:jc w:val="center"/>
              <w:rPr>
                <w:rFonts w:ascii="宋体" w:hAnsi="宋体" w:eastAsia="宋体" w:cs="宋体"/>
                <w:kern w:val="0"/>
                <w:sz w:val="18"/>
                <w:szCs w:val="18"/>
              </w:rPr>
            </w:pPr>
            <w:r>
              <w:rPr>
                <w:rFonts w:hint="eastAsia" w:ascii="宋体" w:hAnsi="宋体" w:eastAsia="宋体" w:cs="宋体"/>
                <w:kern w:val="0"/>
                <w:sz w:val="18"/>
                <w:szCs w:val="18"/>
              </w:rPr>
              <w:t>56277</w:t>
            </w:r>
          </w:p>
        </w:tc>
        <w:tc>
          <w:tcPr>
            <w:tcW w:w="515" w:type="pct"/>
            <w:tcBorders>
              <w:top w:val="nil"/>
              <w:left w:val="nil"/>
              <w:bottom w:val="single" w:color="auto" w:sz="4" w:space="0"/>
              <w:right w:val="single" w:color="auto" w:sz="4" w:space="0"/>
            </w:tcBorders>
            <w:shd w:val="clear" w:color="auto" w:fill="auto"/>
            <w:noWrap/>
            <w:vAlign w:val="center"/>
          </w:tcPr>
          <w:p w14:paraId="7F11AA80">
            <w:pPr>
              <w:widowControl/>
              <w:jc w:val="center"/>
              <w:rPr>
                <w:rFonts w:ascii="宋体" w:hAnsi="宋体" w:eastAsia="宋体" w:cs="宋体"/>
                <w:kern w:val="0"/>
                <w:sz w:val="18"/>
                <w:szCs w:val="18"/>
              </w:rPr>
            </w:pPr>
            <w:r>
              <w:rPr>
                <w:rFonts w:hint="eastAsia" w:ascii="宋体" w:hAnsi="宋体" w:eastAsia="宋体" w:cs="宋体"/>
                <w:kern w:val="0"/>
                <w:sz w:val="18"/>
                <w:szCs w:val="18"/>
              </w:rPr>
              <w:t>123529</w:t>
            </w:r>
          </w:p>
        </w:tc>
        <w:tc>
          <w:tcPr>
            <w:tcW w:w="515" w:type="pct"/>
            <w:tcBorders>
              <w:top w:val="nil"/>
              <w:left w:val="nil"/>
              <w:bottom w:val="single" w:color="auto" w:sz="4" w:space="0"/>
              <w:right w:val="single" w:color="auto" w:sz="4" w:space="0"/>
            </w:tcBorders>
            <w:shd w:val="clear" w:color="auto" w:fill="auto"/>
            <w:noWrap/>
            <w:vAlign w:val="center"/>
          </w:tcPr>
          <w:p w14:paraId="128F5B00">
            <w:pPr>
              <w:widowControl/>
              <w:jc w:val="center"/>
              <w:rPr>
                <w:rFonts w:ascii="宋体" w:hAnsi="宋体" w:eastAsia="宋体" w:cs="宋体"/>
                <w:kern w:val="0"/>
                <w:sz w:val="18"/>
                <w:szCs w:val="18"/>
              </w:rPr>
            </w:pPr>
            <w:r>
              <w:rPr>
                <w:rFonts w:hint="eastAsia" w:ascii="宋体" w:hAnsi="宋体" w:eastAsia="宋体" w:cs="宋体"/>
                <w:kern w:val="0"/>
                <w:sz w:val="18"/>
                <w:szCs w:val="18"/>
              </w:rPr>
              <w:t>221392</w:t>
            </w:r>
          </w:p>
        </w:tc>
      </w:tr>
      <w:tr w14:paraId="463FEDA3">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768119B">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101" w:type="pct"/>
            <w:tcBorders>
              <w:top w:val="nil"/>
              <w:left w:val="nil"/>
              <w:bottom w:val="single" w:color="auto" w:sz="4" w:space="0"/>
              <w:right w:val="single" w:color="auto" w:sz="4" w:space="0"/>
            </w:tcBorders>
            <w:shd w:val="clear" w:color="auto" w:fill="auto"/>
            <w:noWrap/>
            <w:vAlign w:val="center"/>
          </w:tcPr>
          <w:p w14:paraId="65C88E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65C5F90B">
            <w:pPr>
              <w:widowControl/>
              <w:jc w:val="center"/>
              <w:rPr>
                <w:rFonts w:ascii="宋体" w:hAnsi="宋体" w:eastAsia="宋体" w:cs="宋体"/>
                <w:kern w:val="0"/>
                <w:sz w:val="18"/>
                <w:szCs w:val="18"/>
              </w:rPr>
            </w:pPr>
            <w:r>
              <w:rPr>
                <w:rFonts w:hint="eastAsia" w:ascii="宋体" w:hAnsi="宋体" w:eastAsia="宋体" w:cs="宋体"/>
                <w:kern w:val="0"/>
                <w:sz w:val="18"/>
                <w:szCs w:val="18"/>
              </w:rPr>
              <w:t>38030</w:t>
            </w:r>
          </w:p>
        </w:tc>
        <w:tc>
          <w:tcPr>
            <w:tcW w:w="511" w:type="pct"/>
            <w:tcBorders>
              <w:top w:val="nil"/>
              <w:left w:val="nil"/>
              <w:bottom w:val="single" w:color="auto" w:sz="4" w:space="0"/>
              <w:right w:val="single" w:color="auto" w:sz="4" w:space="0"/>
            </w:tcBorders>
            <w:shd w:val="clear" w:color="auto" w:fill="auto"/>
            <w:noWrap/>
            <w:vAlign w:val="center"/>
          </w:tcPr>
          <w:p w14:paraId="37951976">
            <w:pPr>
              <w:widowControl/>
              <w:jc w:val="center"/>
              <w:rPr>
                <w:rFonts w:ascii="宋体" w:hAnsi="宋体" w:eastAsia="宋体" w:cs="宋体"/>
                <w:kern w:val="0"/>
                <w:sz w:val="18"/>
                <w:szCs w:val="18"/>
              </w:rPr>
            </w:pPr>
            <w:r>
              <w:rPr>
                <w:rFonts w:hint="eastAsia" w:ascii="宋体" w:hAnsi="宋体" w:eastAsia="宋体" w:cs="宋体"/>
                <w:kern w:val="0"/>
                <w:sz w:val="18"/>
                <w:szCs w:val="18"/>
              </w:rPr>
              <w:t>43264</w:t>
            </w:r>
          </w:p>
        </w:tc>
        <w:tc>
          <w:tcPr>
            <w:tcW w:w="515" w:type="pct"/>
            <w:tcBorders>
              <w:top w:val="nil"/>
              <w:left w:val="nil"/>
              <w:bottom w:val="single" w:color="auto" w:sz="4" w:space="0"/>
              <w:right w:val="single" w:color="auto" w:sz="4" w:space="0"/>
            </w:tcBorders>
            <w:shd w:val="clear" w:color="auto" w:fill="auto"/>
            <w:noWrap/>
            <w:vAlign w:val="center"/>
          </w:tcPr>
          <w:p w14:paraId="3D2A97F4">
            <w:pPr>
              <w:widowControl/>
              <w:jc w:val="center"/>
              <w:rPr>
                <w:rFonts w:ascii="宋体" w:hAnsi="宋体" w:eastAsia="宋体" w:cs="宋体"/>
                <w:kern w:val="0"/>
                <w:sz w:val="18"/>
                <w:szCs w:val="18"/>
              </w:rPr>
            </w:pPr>
            <w:r>
              <w:rPr>
                <w:rFonts w:hint="eastAsia" w:ascii="宋体" w:hAnsi="宋体" w:eastAsia="宋体" w:cs="宋体"/>
                <w:kern w:val="0"/>
                <w:sz w:val="18"/>
                <w:szCs w:val="18"/>
              </w:rPr>
              <w:t>50017</w:t>
            </w:r>
          </w:p>
        </w:tc>
        <w:tc>
          <w:tcPr>
            <w:tcW w:w="515" w:type="pct"/>
            <w:tcBorders>
              <w:top w:val="nil"/>
              <w:left w:val="nil"/>
              <w:bottom w:val="single" w:color="auto" w:sz="4" w:space="0"/>
              <w:right w:val="single" w:color="auto" w:sz="4" w:space="0"/>
            </w:tcBorders>
            <w:shd w:val="clear" w:color="auto" w:fill="auto"/>
            <w:noWrap/>
            <w:vAlign w:val="center"/>
          </w:tcPr>
          <w:p w14:paraId="3A82C606">
            <w:pPr>
              <w:widowControl/>
              <w:jc w:val="center"/>
              <w:rPr>
                <w:rFonts w:ascii="宋体" w:hAnsi="宋体" w:eastAsia="宋体" w:cs="宋体"/>
                <w:kern w:val="0"/>
                <w:sz w:val="18"/>
                <w:szCs w:val="18"/>
              </w:rPr>
            </w:pPr>
            <w:r>
              <w:rPr>
                <w:rFonts w:hint="eastAsia" w:ascii="宋体" w:hAnsi="宋体" w:eastAsia="宋体" w:cs="宋体"/>
                <w:kern w:val="0"/>
                <w:sz w:val="18"/>
                <w:szCs w:val="18"/>
              </w:rPr>
              <w:t>77960</w:t>
            </w:r>
          </w:p>
        </w:tc>
        <w:tc>
          <w:tcPr>
            <w:tcW w:w="515" w:type="pct"/>
            <w:tcBorders>
              <w:top w:val="nil"/>
              <w:left w:val="nil"/>
              <w:bottom w:val="single" w:color="auto" w:sz="4" w:space="0"/>
              <w:right w:val="single" w:color="auto" w:sz="4" w:space="0"/>
            </w:tcBorders>
            <w:shd w:val="clear" w:color="auto" w:fill="auto"/>
            <w:noWrap/>
            <w:vAlign w:val="center"/>
          </w:tcPr>
          <w:p w14:paraId="1DEEEAC6">
            <w:pPr>
              <w:widowControl/>
              <w:jc w:val="center"/>
              <w:rPr>
                <w:rFonts w:ascii="宋体" w:hAnsi="宋体" w:eastAsia="宋体" w:cs="宋体"/>
                <w:kern w:val="0"/>
                <w:sz w:val="18"/>
                <w:szCs w:val="18"/>
              </w:rPr>
            </w:pPr>
            <w:r>
              <w:rPr>
                <w:rFonts w:hint="eastAsia" w:ascii="宋体" w:hAnsi="宋体" w:eastAsia="宋体" w:cs="宋体"/>
                <w:kern w:val="0"/>
                <w:sz w:val="18"/>
                <w:szCs w:val="18"/>
              </w:rPr>
              <w:t>154801</w:t>
            </w:r>
          </w:p>
        </w:tc>
      </w:tr>
      <w:tr w14:paraId="2C783B5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06A47F1">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101" w:type="pct"/>
            <w:tcBorders>
              <w:top w:val="nil"/>
              <w:left w:val="nil"/>
              <w:bottom w:val="single" w:color="auto" w:sz="4" w:space="0"/>
              <w:right w:val="single" w:color="auto" w:sz="4" w:space="0"/>
            </w:tcBorders>
            <w:shd w:val="clear" w:color="auto" w:fill="auto"/>
            <w:noWrap/>
            <w:vAlign w:val="center"/>
          </w:tcPr>
          <w:p w14:paraId="6DB8A8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2EED46FB">
            <w:pPr>
              <w:widowControl/>
              <w:jc w:val="center"/>
              <w:rPr>
                <w:rFonts w:ascii="宋体" w:hAnsi="宋体" w:eastAsia="宋体" w:cs="宋体"/>
                <w:kern w:val="0"/>
                <w:sz w:val="18"/>
                <w:szCs w:val="18"/>
              </w:rPr>
            </w:pPr>
            <w:r>
              <w:rPr>
                <w:rFonts w:hint="eastAsia" w:ascii="宋体" w:hAnsi="宋体" w:eastAsia="宋体" w:cs="宋体"/>
                <w:kern w:val="0"/>
                <w:sz w:val="18"/>
                <w:szCs w:val="18"/>
              </w:rPr>
              <w:t>33834</w:t>
            </w:r>
          </w:p>
        </w:tc>
        <w:tc>
          <w:tcPr>
            <w:tcW w:w="511" w:type="pct"/>
            <w:tcBorders>
              <w:top w:val="nil"/>
              <w:left w:val="nil"/>
              <w:bottom w:val="single" w:color="auto" w:sz="4" w:space="0"/>
              <w:right w:val="single" w:color="auto" w:sz="4" w:space="0"/>
            </w:tcBorders>
            <w:shd w:val="clear" w:color="auto" w:fill="auto"/>
            <w:noWrap/>
            <w:vAlign w:val="center"/>
          </w:tcPr>
          <w:p w14:paraId="3B2729F4">
            <w:pPr>
              <w:widowControl/>
              <w:jc w:val="center"/>
              <w:rPr>
                <w:rFonts w:ascii="宋体" w:hAnsi="宋体" w:eastAsia="宋体" w:cs="宋体"/>
                <w:kern w:val="0"/>
                <w:sz w:val="18"/>
                <w:szCs w:val="18"/>
              </w:rPr>
            </w:pPr>
            <w:r>
              <w:rPr>
                <w:rFonts w:hint="eastAsia" w:ascii="宋体" w:hAnsi="宋体" w:eastAsia="宋体" w:cs="宋体"/>
                <w:kern w:val="0"/>
                <w:sz w:val="18"/>
                <w:szCs w:val="18"/>
              </w:rPr>
              <w:t>35846</w:t>
            </w:r>
          </w:p>
        </w:tc>
        <w:tc>
          <w:tcPr>
            <w:tcW w:w="515" w:type="pct"/>
            <w:tcBorders>
              <w:top w:val="nil"/>
              <w:left w:val="nil"/>
              <w:bottom w:val="single" w:color="auto" w:sz="4" w:space="0"/>
              <w:right w:val="single" w:color="auto" w:sz="4" w:space="0"/>
            </w:tcBorders>
            <w:shd w:val="clear" w:color="auto" w:fill="auto"/>
            <w:noWrap/>
            <w:vAlign w:val="center"/>
          </w:tcPr>
          <w:p w14:paraId="06317107">
            <w:pPr>
              <w:widowControl/>
              <w:jc w:val="center"/>
              <w:rPr>
                <w:rFonts w:ascii="宋体" w:hAnsi="宋体" w:eastAsia="宋体" w:cs="宋体"/>
                <w:kern w:val="0"/>
                <w:sz w:val="18"/>
                <w:szCs w:val="18"/>
              </w:rPr>
            </w:pPr>
            <w:r>
              <w:rPr>
                <w:rFonts w:hint="eastAsia" w:ascii="宋体" w:hAnsi="宋体" w:eastAsia="宋体" w:cs="宋体"/>
                <w:kern w:val="0"/>
                <w:sz w:val="18"/>
                <w:szCs w:val="18"/>
              </w:rPr>
              <w:t>45458</w:t>
            </w:r>
          </w:p>
        </w:tc>
        <w:tc>
          <w:tcPr>
            <w:tcW w:w="515" w:type="pct"/>
            <w:tcBorders>
              <w:top w:val="nil"/>
              <w:left w:val="nil"/>
              <w:bottom w:val="single" w:color="auto" w:sz="4" w:space="0"/>
              <w:right w:val="single" w:color="auto" w:sz="4" w:space="0"/>
            </w:tcBorders>
            <w:shd w:val="clear" w:color="auto" w:fill="auto"/>
            <w:noWrap/>
            <w:vAlign w:val="center"/>
          </w:tcPr>
          <w:p w14:paraId="211678EB">
            <w:pPr>
              <w:widowControl/>
              <w:jc w:val="center"/>
              <w:rPr>
                <w:rFonts w:ascii="宋体" w:hAnsi="宋体" w:eastAsia="宋体" w:cs="宋体"/>
                <w:kern w:val="0"/>
                <w:sz w:val="18"/>
                <w:szCs w:val="18"/>
              </w:rPr>
            </w:pPr>
            <w:r>
              <w:rPr>
                <w:rFonts w:hint="eastAsia" w:ascii="宋体" w:hAnsi="宋体" w:eastAsia="宋体" w:cs="宋体"/>
                <w:kern w:val="0"/>
                <w:sz w:val="18"/>
                <w:szCs w:val="18"/>
              </w:rPr>
              <w:t>65600</w:t>
            </w:r>
          </w:p>
        </w:tc>
        <w:tc>
          <w:tcPr>
            <w:tcW w:w="515" w:type="pct"/>
            <w:tcBorders>
              <w:top w:val="nil"/>
              <w:left w:val="nil"/>
              <w:bottom w:val="single" w:color="auto" w:sz="4" w:space="0"/>
              <w:right w:val="single" w:color="auto" w:sz="4" w:space="0"/>
            </w:tcBorders>
            <w:shd w:val="clear" w:color="auto" w:fill="auto"/>
            <w:noWrap/>
            <w:vAlign w:val="center"/>
          </w:tcPr>
          <w:p w14:paraId="0EAF7631">
            <w:pPr>
              <w:widowControl/>
              <w:jc w:val="center"/>
              <w:rPr>
                <w:rFonts w:ascii="宋体" w:hAnsi="宋体" w:eastAsia="宋体" w:cs="宋体"/>
                <w:kern w:val="0"/>
                <w:sz w:val="18"/>
                <w:szCs w:val="18"/>
              </w:rPr>
            </w:pPr>
            <w:r>
              <w:rPr>
                <w:rFonts w:hint="eastAsia" w:ascii="宋体" w:hAnsi="宋体" w:eastAsia="宋体" w:cs="宋体"/>
                <w:kern w:val="0"/>
                <w:sz w:val="18"/>
                <w:szCs w:val="18"/>
              </w:rPr>
              <w:t>96000</w:t>
            </w:r>
          </w:p>
        </w:tc>
      </w:tr>
      <w:tr w14:paraId="53A7B23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422213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20</w:t>
            </w:r>
          </w:p>
        </w:tc>
        <w:tc>
          <w:tcPr>
            <w:tcW w:w="2101" w:type="pct"/>
            <w:tcBorders>
              <w:top w:val="nil"/>
              <w:left w:val="nil"/>
              <w:bottom w:val="single" w:color="auto" w:sz="4" w:space="0"/>
              <w:right w:val="single" w:color="auto" w:sz="4" w:space="0"/>
            </w:tcBorders>
            <w:shd w:val="clear" w:color="auto" w:fill="auto"/>
            <w:noWrap/>
            <w:vAlign w:val="center"/>
          </w:tcPr>
          <w:p w14:paraId="1910321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建筑业</w:t>
            </w:r>
          </w:p>
        </w:tc>
        <w:tc>
          <w:tcPr>
            <w:tcW w:w="453" w:type="pct"/>
            <w:tcBorders>
              <w:top w:val="nil"/>
              <w:left w:val="nil"/>
              <w:bottom w:val="single" w:color="auto" w:sz="4" w:space="0"/>
              <w:right w:val="single" w:color="auto" w:sz="4" w:space="0"/>
            </w:tcBorders>
            <w:shd w:val="clear" w:color="auto" w:fill="auto"/>
            <w:noWrap/>
            <w:vAlign w:val="center"/>
          </w:tcPr>
          <w:p w14:paraId="2945E4E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35000</w:t>
            </w:r>
          </w:p>
        </w:tc>
        <w:tc>
          <w:tcPr>
            <w:tcW w:w="511" w:type="pct"/>
            <w:tcBorders>
              <w:top w:val="nil"/>
              <w:left w:val="nil"/>
              <w:bottom w:val="single" w:color="auto" w:sz="4" w:space="0"/>
              <w:right w:val="single" w:color="auto" w:sz="4" w:space="0"/>
            </w:tcBorders>
            <w:shd w:val="clear" w:color="auto" w:fill="auto"/>
            <w:noWrap/>
            <w:vAlign w:val="center"/>
          </w:tcPr>
          <w:p w14:paraId="79EC954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38241</w:t>
            </w:r>
          </w:p>
        </w:tc>
        <w:tc>
          <w:tcPr>
            <w:tcW w:w="515" w:type="pct"/>
            <w:tcBorders>
              <w:top w:val="nil"/>
              <w:left w:val="nil"/>
              <w:bottom w:val="single" w:color="auto" w:sz="4" w:space="0"/>
              <w:right w:val="single" w:color="auto" w:sz="4" w:space="0"/>
            </w:tcBorders>
            <w:shd w:val="clear" w:color="auto" w:fill="auto"/>
            <w:noWrap/>
            <w:vAlign w:val="center"/>
          </w:tcPr>
          <w:p w14:paraId="0329026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46630</w:t>
            </w:r>
          </w:p>
        </w:tc>
        <w:tc>
          <w:tcPr>
            <w:tcW w:w="515" w:type="pct"/>
            <w:tcBorders>
              <w:top w:val="nil"/>
              <w:left w:val="nil"/>
              <w:bottom w:val="single" w:color="auto" w:sz="4" w:space="0"/>
              <w:right w:val="single" w:color="auto" w:sz="4" w:space="0"/>
            </w:tcBorders>
            <w:shd w:val="clear" w:color="auto" w:fill="auto"/>
            <w:noWrap/>
            <w:vAlign w:val="center"/>
          </w:tcPr>
          <w:p w14:paraId="73791CE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54624</w:t>
            </w:r>
          </w:p>
        </w:tc>
        <w:tc>
          <w:tcPr>
            <w:tcW w:w="515" w:type="pct"/>
            <w:tcBorders>
              <w:top w:val="nil"/>
              <w:left w:val="nil"/>
              <w:bottom w:val="single" w:color="auto" w:sz="4" w:space="0"/>
              <w:right w:val="single" w:color="auto" w:sz="4" w:space="0"/>
            </w:tcBorders>
            <w:shd w:val="clear" w:color="auto" w:fill="auto"/>
            <w:noWrap/>
            <w:vAlign w:val="center"/>
          </w:tcPr>
          <w:p w14:paraId="4D029C0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2D5C9E0E">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E33091A">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101" w:type="pct"/>
            <w:tcBorders>
              <w:top w:val="nil"/>
              <w:left w:val="nil"/>
              <w:bottom w:val="single" w:color="auto" w:sz="4" w:space="0"/>
              <w:right w:val="single" w:color="auto" w:sz="4" w:space="0"/>
            </w:tcBorders>
            <w:shd w:val="clear" w:color="auto" w:fill="auto"/>
            <w:noWrap/>
            <w:vAlign w:val="center"/>
          </w:tcPr>
          <w:p w14:paraId="0FFB02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761487D2">
            <w:pPr>
              <w:widowControl/>
              <w:jc w:val="center"/>
              <w:rPr>
                <w:rFonts w:ascii="宋体" w:hAnsi="宋体" w:eastAsia="宋体" w:cs="宋体"/>
                <w:kern w:val="0"/>
                <w:sz w:val="18"/>
                <w:szCs w:val="18"/>
              </w:rPr>
            </w:pPr>
            <w:r>
              <w:rPr>
                <w:rFonts w:hint="eastAsia" w:ascii="宋体" w:hAnsi="宋体" w:eastAsia="宋体" w:cs="宋体"/>
                <w:kern w:val="0"/>
                <w:sz w:val="18"/>
                <w:szCs w:val="18"/>
              </w:rPr>
              <w:t>44977</w:t>
            </w:r>
          </w:p>
        </w:tc>
        <w:tc>
          <w:tcPr>
            <w:tcW w:w="511" w:type="pct"/>
            <w:tcBorders>
              <w:top w:val="nil"/>
              <w:left w:val="nil"/>
              <w:bottom w:val="single" w:color="auto" w:sz="4" w:space="0"/>
              <w:right w:val="single" w:color="auto" w:sz="4" w:space="0"/>
            </w:tcBorders>
            <w:shd w:val="clear" w:color="auto" w:fill="auto"/>
            <w:noWrap/>
            <w:vAlign w:val="center"/>
          </w:tcPr>
          <w:p w14:paraId="0E87DCD0">
            <w:pPr>
              <w:widowControl/>
              <w:jc w:val="center"/>
              <w:rPr>
                <w:rFonts w:ascii="宋体" w:hAnsi="宋体" w:eastAsia="宋体" w:cs="宋体"/>
                <w:kern w:val="0"/>
                <w:sz w:val="18"/>
                <w:szCs w:val="18"/>
              </w:rPr>
            </w:pPr>
            <w:r>
              <w:rPr>
                <w:rFonts w:hint="eastAsia" w:ascii="宋体" w:hAnsi="宋体" w:eastAsia="宋体" w:cs="宋体"/>
                <w:kern w:val="0"/>
                <w:sz w:val="18"/>
                <w:szCs w:val="18"/>
              </w:rPr>
              <w:t>49272</w:t>
            </w:r>
          </w:p>
        </w:tc>
        <w:tc>
          <w:tcPr>
            <w:tcW w:w="515" w:type="pct"/>
            <w:tcBorders>
              <w:top w:val="nil"/>
              <w:left w:val="nil"/>
              <w:bottom w:val="single" w:color="auto" w:sz="4" w:space="0"/>
              <w:right w:val="single" w:color="auto" w:sz="4" w:space="0"/>
            </w:tcBorders>
            <w:shd w:val="clear" w:color="auto" w:fill="auto"/>
            <w:noWrap/>
            <w:vAlign w:val="center"/>
          </w:tcPr>
          <w:p w14:paraId="2E134101">
            <w:pPr>
              <w:widowControl/>
              <w:jc w:val="center"/>
              <w:rPr>
                <w:rFonts w:ascii="宋体" w:hAnsi="宋体" w:eastAsia="宋体" w:cs="宋体"/>
                <w:kern w:val="0"/>
                <w:sz w:val="18"/>
                <w:szCs w:val="18"/>
              </w:rPr>
            </w:pPr>
            <w:r>
              <w:rPr>
                <w:rFonts w:hint="eastAsia" w:ascii="宋体" w:hAnsi="宋体" w:eastAsia="宋体" w:cs="宋体"/>
                <w:kern w:val="0"/>
                <w:sz w:val="18"/>
                <w:szCs w:val="18"/>
              </w:rPr>
              <w:t>60336</w:t>
            </w:r>
          </w:p>
        </w:tc>
        <w:tc>
          <w:tcPr>
            <w:tcW w:w="515" w:type="pct"/>
            <w:tcBorders>
              <w:top w:val="nil"/>
              <w:left w:val="nil"/>
              <w:bottom w:val="single" w:color="auto" w:sz="4" w:space="0"/>
              <w:right w:val="single" w:color="auto" w:sz="4" w:space="0"/>
            </w:tcBorders>
            <w:shd w:val="clear" w:color="auto" w:fill="auto"/>
            <w:noWrap/>
            <w:vAlign w:val="center"/>
          </w:tcPr>
          <w:p w14:paraId="0E80FB75">
            <w:pPr>
              <w:widowControl/>
              <w:jc w:val="center"/>
              <w:rPr>
                <w:rFonts w:ascii="宋体" w:hAnsi="宋体" w:eastAsia="宋体" w:cs="宋体"/>
                <w:kern w:val="0"/>
                <w:sz w:val="18"/>
                <w:szCs w:val="18"/>
              </w:rPr>
            </w:pPr>
            <w:r>
              <w:rPr>
                <w:rFonts w:hint="eastAsia" w:ascii="宋体" w:hAnsi="宋体" w:eastAsia="宋体" w:cs="宋体"/>
                <w:kern w:val="0"/>
                <w:sz w:val="18"/>
                <w:szCs w:val="18"/>
              </w:rPr>
              <w:t>73952</w:t>
            </w:r>
          </w:p>
        </w:tc>
        <w:tc>
          <w:tcPr>
            <w:tcW w:w="515" w:type="pct"/>
            <w:tcBorders>
              <w:top w:val="nil"/>
              <w:left w:val="nil"/>
              <w:bottom w:val="single" w:color="auto" w:sz="4" w:space="0"/>
              <w:right w:val="single" w:color="auto" w:sz="4" w:space="0"/>
            </w:tcBorders>
            <w:shd w:val="clear" w:color="auto" w:fill="auto"/>
            <w:noWrap/>
            <w:vAlign w:val="center"/>
          </w:tcPr>
          <w:p w14:paraId="4F2CD680">
            <w:pPr>
              <w:widowControl/>
              <w:jc w:val="center"/>
              <w:rPr>
                <w:rFonts w:ascii="宋体" w:hAnsi="宋体" w:eastAsia="宋体" w:cs="宋体"/>
                <w:kern w:val="0"/>
                <w:sz w:val="18"/>
                <w:szCs w:val="18"/>
              </w:rPr>
            </w:pPr>
            <w:r>
              <w:rPr>
                <w:rFonts w:hint="eastAsia" w:ascii="宋体" w:hAnsi="宋体" w:eastAsia="宋体" w:cs="宋体"/>
                <w:kern w:val="0"/>
                <w:sz w:val="18"/>
                <w:szCs w:val="18"/>
              </w:rPr>
              <w:t>96551</w:t>
            </w:r>
          </w:p>
        </w:tc>
      </w:tr>
      <w:tr w14:paraId="3A041CA2">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54EF55E">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101" w:type="pct"/>
            <w:tcBorders>
              <w:top w:val="nil"/>
              <w:left w:val="nil"/>
              <w:bottom w:val="single" w:color="auto" w:sz="4" w:space="0"/>
              <w:right w:val="single" w:color="auto" w:sz="4" w:space="0"/>
            </w:tcBorders>
            <w:shd w:val="clear" w:color="auto" w:fill="auto"/>
            <w:noWrap/>
            <w:vAlign w:val="center"/>
          </w:tcPr>
          <w:p w14:paraId="1F4F6B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411930FF">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11" w:type="pct"/>
            <w:tcBorders>
              <w:top w:val="nil"/>
              <w:left w:val="nil"/>
              <w:bottom w:val="single" w:color="auto" w:sz="4" w:space="0"/>
              <w:right w:val="single" w:color="auto" w:sz="4" w:space="0"/>
            </w:tcBorders>
            <w:shd w:val="clear" w:color="auto" w:fill="auto"/>
            <w:noWrap/>
            <w:vAlign w:val="center"/>
          </w:tcPr>
          <w:p w14:paraId="4604AB7E">
            <w:pPr>
              <w:widowControl/>
              <w:jc w:val="center"/>
              <w:rPr>
                <w:rFonts w:ascii="宋体" w:hAnsi="宋体" w:eastAsia="宋体" w:cs="宋体"/>
                <w:kern w:val="0"/>
                <w:sz w:val="18"/>
                <w:szCs w:val="18"/>
              </w:rPr>
            </w:pPr>
            <w:r>
              <w:rPr>
                <w:rFonts w:hint="eastAsia" w:ascii="宋体" w:hAnsi="宋体" w:eastAsia="宋体" w:cs="宋体"/>
                <w:kern w:val="0"/>
                <w:sz w:val="18"/>
                <w:szCs w:val="18"/>
              </w:rPr>
              <w:t>36138</w:t>
            </w:r>
          </w:p>
        </w:tc>
        <w:tc>
          <w:tcPr>
            <w:tcW w:w="515" w:type="pct"/>
            <w:tcBorders>
              <w:top w:val="nil"/>
              <w:left w:val="nil"/>
              <w:bottom w:val="single" w:color="auto" w:sz="4" w:space="0"/>
              <w:right w:val="single" w:color="auto" w:sz="4" w:space="0"/>
            </w:tcBorders>
            <w:shd w:val="clear" w:color="auto" w:fill="auto"/>
            <w:noWrap/>
            <w:vAlign w:val="center"/>
          </w:tcPr>
          <w:p w14:paraId="74B87100">
            <w:pPr>
              <w:widowControl/>
              <w:jc w:val="center"/>
              <w:rPr>
                <w:rFonts w:ascii="宋体" w:hAnsi="宋体" w:eastAsia="宋体" w:cs="宋体"/>
                <w:kern w:val="0"/>
                <w:sz w:val="18"/>
                <w:szCs w:val="18"/>
              </w:rPr>
            </w:pPr>
            <w:r>
              <w:rPr>
                <w:rFonts w:hint="eastAsia" w:ascii="宋体" w:hAnsi="宋体" w:eastAsia="宋体" w:cs="宋体"/>
                <w:kern w:val="0"/>
                <w:sz w:val="18"/>
                <w:szCs w:val="18"/>
              </w:rPr>
              <w:t>42500</w:t>
            </w:r>
          </w:p>
        </w:tc>
        <w:tc>
          <w:tcPr>
            <w:tcW w:w="515" w:type="pct"/>
            <w:tcBorders>
              <w:top w:val="nil"/>
              <w:left w:val="nil"/>
              <w:bottom w:val="single" w:color="auto" w:sz="4" w:space="0"/>
              <w:right w:val="single" w:color="auto" w:sz="4" w:space="0"/>
            </w:tcBorders>
            <w:shd w:val="clear" w:color="auto" w:fill="auto"/>
            <w:noWrap/>
            <w:vAlign w:val="center"/>
          </w:tcPr>
          <w:p w14:paraId="6F8C769C">
            <w:pPr>
              <w:widowControl/>
              <w:jc w:val="center"/>
              <w:rPr>
                <w:rFonts w:ascii="宋体" w:hAnsi="宋体" w:eastAsia="宋体" w:cs="宋体"/>
                <w:kern w:val="0"/>
                <w:sz w:val="18"/>
                <w:szCs w:val="18"/>
              </w:rPr>
            </w:pPr>
            <w:r>
              <w:rPr>
                <w:rFonts w:hint="eastAsia" w:ascii="宋体" w:hAnsi="宋体" w:eastAsia="宋体" w:cs="宋体"/>
                <w:kern w:val="0"/>
                <w:sz w:val="18"/>
                <w:szCs w:val="18"/>
              </w:rPr>
              <w:t>52000</w:t>
            </w:r>
          </w:p>
        </w:tc>
        <w:tc>
          <w:tcPr>
            <w:tcW w:w="515" w:type="pct"/>
            <w:tcBorders>
              <w:top w:val="nil"/>
              <w:left w:val="nil"/>
              <w:bottom w:val="single" w:color="auto" w:sz="4" w:space="0"/>
              <w:right w:val="single" w:color="auto" w:sz="4" w:space="0"/>
            </w:tcBorders>
            <w:shd w:val="clear" w:color="auto" w:fill="auto"/>
            <w:noWrap/>
            <w:vAlign w:val="center"/>
          </w:tcPr>
          <w:p w14:paraId="4449327D">
            <w:pPr>
              <w:widowControl/>
              <w:jc w:val="center"/>
              <w:rPr>
                <w:rFonts w:ascii="宋体" w:hAnsi="宋体" w:eastAsia="宋体" w:cs="宋体"/>
                <w:kern w:val="0"/>
                <w:sz w:val="18"/>
                <w:szCs w:val="18"/>
              </w:rPr>
            </w:pPr>
            <w:r>
              <w:rPr>
                <w:rFonts w:hint="eastAsia" w:ascii="宋体" w:hAnsi="宋体" w:eastAsia="宋体" w:cs="宋体"/>
                <w:kern w:val="0"/>
                <w:sz w:val="18"/>
                <w:szCs w:val="18"/>
              </w:rPr>
              <w:t>68120</w:t>
            </w:r>
          </w:p>
        </w:tc>
      </w:tr>
      <w:tr w14:paraId="50A16831">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EC21554">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101" w:type="pct"/>
            <w:tcBorders>
              <w:top w:val="nil"/>
              <w:left w:val="nil"/>
              <w:bottom w:val="single" w:color="auto" w:sz="4" w:space="0"/>
              <w:right w:val="single" w:color="auto" w:sz="4" w:space="0"/>
            </w:tcBorders>
            <w:shd w:val="clear" w:color="auto" w:fill="auto"/>
            <w:noWrap/>
            <w:vAlign w:val="center"/>
          </w:tcPr>
          <w:p w14:paraId="55EBB9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6292F9DA">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11" w:type="pct"/>
            <w:tcBorders>
              <w:top w:val="nil"/>
              <w:left w:val="nil"/>
              <w:bottom w:val="single" w:color="auto" w:sz="4" w:space="0"/>
              <w:right w:val="single" w:color="auto" w:sz="4" w:space="0"/>
            </w:tcBorders>
            <w:shd w:val="clear" w:color="auto" w:fill="auto"/>
            <w:noWrap/>
            <w:vAlign w:val="center"/>
          </w:tcPr>
          <w:p w14:paraId="05626F7F">
            <w:pPr>
              <w:widowControl/>
              <w:jc w:val="center"/>
              <w:rPr>
                <w:rFonts w:ascii="宋体" w:hAnsi="宋体" w:eastAsia="宋体" w:cs="宋体"/>
                <w:kern w:val="0"/>
                <w:sz w:val="18"/>
                <w:szCs w:val="18"/>
              </w:rPr>
            </w:pPr>
            <w:r>
              <w:rPr>
                <w:rFonts w:hint="eastAsia" w:ascii="宋体" w:hAnsi="宋体" w:eastAsia="宋体" w:cs="宋体"/>
                <w:kern w:val="0"/>
                <w:sz w:val="18"/>
                <w:szCs w:val="18"/>
              </w:rPr>
              <w:t>35189</w:t>
            </w:r>
          </w:p>
        </w:tc>
        <w:tc>
          <w:tcPr>
            <w:tcW w:w="515" w:type="pct"/>
            <w:tcBorders>
              <w:top w:val="nil"/>
              <w:left w:val="nil"/>
              <w:bottom w:val="single" w:color="auto" w:sz="4" w:space="0"/>
              <w:right w:val="single" w:color="auto" w:sz="4" w:space="0"/>
            </w:tcBorders>
            <w:shd w:val="clear" w:color="auto" w:fill="auto"/>
            <w:noWrap/>
            <w:vAlign w:val="center"/>
          </w:tcPr>
          <w:p w14:paraId="47C276FE">
            <w:pPr>
              <w:widowControl/>
              <w:jc w:val="center"/>
              <w:rPr>
                <w:rFonts w:ascii="宋体" w:hAnsi="宋体" w:eastAsia="宋体" w:cs="宋体"/>
                <w:kern w:val="0"/>
                <w:sz w:val="18"/>
                <w:szCs w:val="18"/>
              </w:rPr>
            </w:pPr>
            <w:r>
              <w:rPr>
                <w:rFonts w:hint="eastAsia" w:ascii="宋体" w:hAnsi="宋体" w:eastAsia="宋体" w:cs="宋体"/>
                <w:kern w:val="0"/>
                <w:sz w:val="18"/>
                <w:szCs w:val="18"/>
              </w:rPr>
              <w:t>40300</w:t>
            </w:r>
          </w:p>
        </w:tc>
        <w:tc>
          <w:tcPr>
            <w:tcW w:w="515" w:type="pct"/>
            <w:tcBorders>
              <w:top w:val="nil"/>
              <w:left w:val="nil"/>
              <w:bottom w:val="single" w:color="auto" w:sz="4" w:space="0"/>
              <w:right w:val="single" w:color="auto" w:sz="4" w:space="0"/>
            </w:tcBorders>
            <w:shd w:val="clear" w:color="auto" w:fill="auto"/>
            <w:noWrap/>
            <w:vAlign w:val="center"/>
          </w:tcPr>
          <w:p w14:paraId="07DF81BD">
            <w:pPr>
              <w:widowControl/>
              <w:jc w:val="center"/>
              <w:rPr>
                <w:rFonts w:ascii="宋体" w:hAnsi="宋体" w:eastAsia="宋体" w:cs="宋体"/>
                <w:kern w:val="0"/>
                <w:sz w:val="18"/>
                <w:szCs w:val="18"/>
              </w:rPr>
            </w:pPr>
            <w:r>
              <w:rPr>
                <w:rFonts w:hint="eastAsia" w:ascii="宋体" w:hAnsi="宋体" w:eastAsia="宋体" w:cs="宋体"/>
                <w:kern w:val="0"/>
                <w:sz w:val="18"/>
                <w:szCs w:val="18"/>
              </w:rPr>
              <w:t>50200</w:t>
            </w:r>
          </w:p>
        </w:tc>
        <w:tc>
          <w:tcPr>
            <w:tcW w:w="515" w:type="pct"/>
            <w:tcBorders>
              <w:top w:val="nil"/>
              <w:left w:val="nil"/>
              <w:bottom w:val="single" w:color="auto" w:sz="4" w:space="0"/>
              <w:right w:val="single" w:color="auto" w:sz="4" w:space="0"/>
            </w:tcBorders>
            <w:shd w:val="clear" w:color="auto" w:fill="auto"/>
            <w:noWrap/>
            <w:vAlign w:val="center"/>
          </w:tcPr>
          <w:p w14:paraId="78D432B8">
            <w:pPr>
              <w:widowControl/>
              <w:jc w:val="center"/>
              <w:rPr>
                <w:rFonts w:ascii="宋体" w:hAnsi="宋体" w:eastAsia="宋体" w:cs="宋体"/>
                <w:kern w:val="0"/>
                <w:sz w:val="18"/>
                <w:szCs w:val="18"/>
              </w:rPr>
            </w:pPr>
            <w:r>
              <w:rPr>
                <w:rFonts w:hint="eastAsia" w:ascii="宋体" w:hAnsi="宋体" w:eastAsia="宋体" w:cs="宋体"/>
                <w:kern w:val="0"/>
                <w:sz w:val="18"/>
                <w:szCs w:val="18"/>
              </w:rPr>
              <w:t>62400</w:t>
            </w:r>
          </w:p>
        </w:tc>
      </w:tr>
      <w:tr w14:paraId="14B6F7C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0CB7D6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24</w:t>
            </w:r>
          </w:p>
        </w:tc>
        <w:tc>
          <w:tcPr>
            <w:tcW w:w="2101" w:type="pct"/>
            <w:tcBorders>
              <w:top w:val="nil"/>
              <w:left w:val="nil"/>
              <w:bottom w:val="single" w:color="auto" w:sz="4" w:space="0"/>
              <w:right w:val="single" w:color="auto" w:sz="4" w:space="0"/>
            </w:tcBorders>
            <w:shd w:val="clear" w:color="auto" w:fill="auto"/>
            <w:noWrap/>
            <w:vAlign w:val="center"/>
          </w:tcPr>
          <w:p w14:paraId="40651EF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批发和零售业</w:t>
            </w:r>
          </w:p>
        </w:tc>
        <w:tc>
          <w:tcPr>
            <w:tcW w:w="453" w:type="pct"/>
            <w:tcBorders>
              <w:top w:val="nil"/>
              <w:left w:val="nil"/>
              <w:bottom w:val="single" w:color="auto" w:sz="4" w:space="0"/>
              <w:right w:val="single" w:color="auto" w:sz="4" w:space="0"/>
            </w:tcBorders>
            <w:shd w:val="clear" w:color="auto" w:fill="auto"/>
            <w:noWrap/>
            <w:vAlign w:val="center"/>
          </w:tcPr>
          <w:p w14:paraId="2F9DD98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31200</w:t>
            </w:r>
          </w:p>
        </w:tc>
        <w:tc>
          <w:tcPr>
            <w:tcW w:w="511" w:type="pct"/>
            <w:tcBorders>
              <w:top w:val="nil"/>
              <w:left w:val="nil"/>
              <w:bottom w:val="single" w:color="auto" w:sz="4" w:space="0"/>
              <w:right w:val="single" w:color="auto" w:sz="4" w:space="0"/>
            </w:tcBorders>
            <w:shd w:val="clear" w:color="auto" w:fill="auto"/>
            <w:noWrap/>
            <w:vAlign w:val="center"/>
          </w:tcPr>
          <w:p w14:paraId="464CE03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38000</w:t>
            </w:r>
          </w:p>
        </w:tc>
        <w:tc>
          <w:tcPr>
            <w:tcW w:w="515" w:type="pct"/>
            <w:tcBorders>
              <w:top w:val="nil"/>
              <w:left w:val="nil"/>
              <w:bottom w:val="single" w:color="auto" w:sz="4" w:space="0"/>
              <w:right w:val="single" w:color="auto" w:sz="4" w:space="0"/>
            </w:tcBorders>
            <w:shd w:val="clear" w:color="auto" w:fill="auto"/>
            <w:noWrap/>
            <w:vAlign w:val="center"/>
          </w:tcPr>
          <w:p w14:paraId="24E7AA0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48000</w:t>
            </w:r>
          </w:p>
        </w:tc>
        <w:tc>
          <w:tcPr>
            <w:tcW w:w="515" w:type="pct"/>
            <w:tcBorders>
              <w:top w:val="nil"/>
              <w:left w:val="nil"/>
              <w:bottom w:val="single" w:color="auto" w:sz="4" w:space="0"/>
              <w:right w:val="single" w:color="auto" w:sz="4" w:space="0"/>
            </w:tcBorders>
            <w:shd w:val="clear" w:color="auto" w:fill="auto"/>
            <w:noWrap/>
            <w:vAlign w:val="center"/>
          </w:tcPr>
          <w:p w14:paraId="33C2EDF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62800</w:t>
            </w:r>
          </w:p>
        </w:tc>
        <w:tc>
          <w:tcPr>
            <w:tcW w:w="515" w:type="pct"/>
            <w:tcBorders>
              <w:top w:val="nil"/>
              <w:left w:val="nil"/>
              <w:bottom w:val="single" w:color="auto" w:sz="4" w:space="0"/>
              <w:right w:val="single" w:color="auto" w:sz="4" w:space="0"/>
            </w:tcBorders>
            <w:shd w:val="clear" w:color="auto" w:fill="auto"/>
            <w:noWrap/>
            <w:vAlign w:val="center"/>
          </w:tcPr>
          <w:p w14:paraId="19219D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81600</w:t>
            </w:r>
          </w:p>
        </w:tc>
      </w:tr>
      <w:tr w14:paraId="7197A89E">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F5C8ED1">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101" w:type="pct"/>
            <w:tcBorders>
              <w:top w:val="nil"/>
              <w:left w:val="nil"/>
              <w:bottom w:val="single" w:color="auto" w:sz="4" w:space="0"/>
              <w:right w:val="single" w:color="auto" w:sz="4" w:space="0"/>
            </w:tcBorders>
            <w:shd w:val="clear" w:color="auto" w:fill="auto"/>
            <w:noWrap/>
            <w:vAlign w:val="center"/>
          </w:tcPr>
          <w:p w14:paraId="4A69DF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338F684D">
            <w:pPr>
              <w:widowControl/>
              <w:jc w:val="center"/>
              <w:rPr>
                <w:rFonts w:ascii="宋体" w:hAnsi="宋体" w:eastAsia="宋体" w:cs="宋体"/>
                <w:kern w:val="0"/>
                <w:sz w:val="18"/>
                <w:szCs w:val="18"/>
              </w:rPr>
            </w:pPr>
            <w:r>
              <w:rPr>
                <w:rFonts w:hint="eastAsia" w:ascii="宋体" w:hAnsi="宋体" w:eastAsia="宋体" w:cs="宋体"/>
                <w:kern w:val="0"/>
                <w:sz w:val="18"/>
                <w:szCs w:val="18"/>
              </w:rPr>
              <w:t>44423</w:t>
            </w:r>
          </w:p>
        </w:tc>
        <w:tc>
          <w:tcPr>
            <w:tcW w:w="511" w:type="pct"/>
            <w:tcBorders>
              <w:top w:val="nil"/>
              <w:left w:val="nil"/>
              <w:bottom w:val="single" w:color="auto" w:sz="4" w:space="0"/>
              <w:right w:val="single" w:color="auto" w:sz="4" w:space="0"/>
            </w:tcBorders>
            <w:shd w:val="clear" w:color="auto" w:fill="auto"/>
            <w:noWrap/>
            <w:vAlign w:val="center"/>
          </w:tcPr>
          <w:p w14:paraId="2DA5EC56">
            <w:pPr>
              <w:widowControl/>
              <w:jc w:val="center"/>
              <w:rPr>
                <w:rFonts w:ascii="宋体" w:hAnsi="宋体" w:eastAsia="宋体" w:cs="宋体"/>
                <w:kern w:val="0"/>
                <w:sz w:val="18"/>
                <w:szCs w:val="18"/>
              </w:rPr>
            </w:pPr>
            <w:r>
              <w:rPr>
                <w:rFonts w:hint="eastAsia" w:ascii="宋体" w:hAnsi="宋体" w:eastAsia="宋体" w:cs="宋体"/>
                <w:kern w:val="0"/>
                <w:sz w:val="18"/>
                <w:szCs w:val="18"/>
              </w:rPr>
              <w:t>50404</w:t>
            </w:r>
          </w:p>
        </w:tc>
        <w:tc>
          <w:tcPr>
            <w:tcW w:w="515" w:type="pct"/>
            <w:tcBorders>
              <w:top w:val="nil"/>
              <w:left w:val="nil"/>
              <w:bottom w:val="single" w:color="auto" w:sz="4" w:space="0"/>
              <w:right w:val="single" w:color="auto" w:sz="4" w:space="0"/>
            </w:tcBorders>
            <w:shd w:val="clear" w:color="auto" w:fill="auto"/>
            <w:noWrap/>
            <w:vAlign w:val="center"/>
          </w:tcPr>
          <w:p w14:paraId="795ED8FB">
            <w:pPr>
              <w:widowControl/>
              <w:jc w:val="center"/>
              <w:rPr>
                <w:rFonts w:ascii="宋体" w:hAnsi="宋体" w:eastAsia="宋体" w:cs="宋体"/>
                <w:kern w:val="0"/>
                <w:sz w:val="18"/>
                <w:szCs w:val="18"/>
              </w:rPr>
            </w:pPr>
            <w:r>
              <w:rPr>
                <w:rFonts w:hint="eastAsia" w:ascii="宋体" w:hAnsi="宋体" w:eastAsia="宋体" w:cs="宋体"/>
                <w:kern w:val="0"/>
                <w:sz w:val="18"/>
                <w:szCs w:val="18"/>
              </w:rPr>
              <w:t>70900</w:t>
            </w:r>
          </w:p>
        </w:tc>
        <w:tc>
          <w:tcPr>
            <w:tcW w:w="515" w:type="pct"/>
            <w:tcBorders>
              <w:top w:val="nil"/>
              <w:left w:val="nil"/>
              <w:bottom w:val="single" w:color="auto" w:sz="4" w:space="0"/>
              <w:right w:val="single" w:color="auto" w:sz="4" w:space="0"/>
            </w:tcBorders>
            <w:shd w:val="clear" w:color="auto" w:fill="auto"/>
            <w:noWrap/>
            <w:vAlign w:val="center"/>
          </w:tcPr>
          <w:p w14:paraId="17FE3480">
            <w:pPr>
              <w:widowControl/>
              <w:jc w:val="center"/>
              <w:rPr>
                <w:rFonts w:ascii="宋体" w:hAnsi="宋体" w:eastAsia="宋体" w:cs="宋体"/>
                <w:kern w:val="0"/>
                <w:sz w:val="18"/>
                <w:szCs w:val="18"/>
              </w:rPr>
            </w:pPr>
            <w:r>
              <w:rPr>
                <w:rFonts w:hint="eastAsia" w:ascii="宋体" w:hAnsi="宋体" w:eastAsia="宋体" w:cs="宋体"/>
                <w:kern w:val="0"/>
                <w:sz w:val="18"/>
                <w:szCs w:val="18"/>
              </w:rPr>
              <w:t>105021</w:t>
            </w:r>
          </w:p>
        </w:tc>
        <w:tc>
          <w:tcPr>
            <w:tcW w:w="515" w:type="pct"/>
            <w:tcBorders>
              <w:top w:val="nil"/>
              <w:left w:val="nil"/>
              <w:bottom w:val="single" w:color="auto" w:sz="4" w:space="0"/>
              <w:right w:val="single" w:color="auto" w:sz="4" w:space="0"/>
            </w:tcBorders>
            <w:shd w:val="clear" w:color="auto" w:fill="auto"/>
            <w:noWrap/>
            <w:vAlign w:val="center"/>
          </w:tcPr>
          <w:p w14:paraId="0C2FD9D3">
            <w:pPr>
              <w:widowControl/>
              <w:jc w:val="center"/>
              <w:rPr>
                <w:rFonts w:ascii="宋体" w:hAnsi="宋体" w:eastAsia="宋体" w:cs="宋体"/>
                <w:kern w:val="0"/>
                <w:sz w:val="18"/>
                <w:szCs w:val="18"/>
              </w:rPr>
            </w:pPr>
            <w:r>
              <w:rPr>
                <w:rFonts w:hint="eastAsia" w:ascii="宋体" w:hAnsi="宋体" w:eastAsia="宋体" w:cs="宋体"/>
                <w:kern w:val="0"/>
                <w:sz w:val="18"/>
                <w:szCs w:val="18"/>
              </w:rPr>
              <w:t>167594</w:t>
            </w:r>
          </w:p>
        </w:tc>
      </w:tr>
      <w:tr w14:paraId="16D9A7C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73948BD">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101" w:type="pct"/>
            <w:tcBorders>
              <w:top w:val="nil"/>
              <w:left w:val="nil"/>
              <w:bottom w:val="single" w:color="auto" w:sz="4" w:space="0"/>
              <w:right w:val="single" w:color="auto" w:sz="4" w:space="0"/>
            </w:tcBorders>
            <w:shd w:val="clear" w:color="auto" w:fill="auto"/>
            <w:noWrap/>
            <w:vAlign w:val="center"/>
          </w:tcPr>
          <w:p w14:paraId="127539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53A7D9D2">
            <w:pPr>
              <w:widowControl/>
              <w:jc w:val="center"/>
              <w:rPr>
                <w:rFonts w:ascii="宋体" w:hAnsi="宋体" w:eastAsia="宋体" w:cs="宋体"/>
                <w:kern w:val="0"/>
                <w:sz w:val="18"/>
                <w:szCs w:val="18"/>
              </w:rPr>
            </w:pPr>
            <w:r>
              <w:rPr>
                <w:rFonts w:hint="eastAsia" w:ascii="宋体" w:hAnsi="宋体" w:eastAsia="宋体" w:cs="宋体"/>
                <w:kern w:val="0"/>
                <w:sz w:val="18"/>
                <w:szCs w:val="18"/>
              </w:rPr>
              <w:t>37078</w:t>
            </w:r>
          </w:p>
        </w:tc>
        <w:tc>
          <w:tcPr>
            <w:tcW w:w="511" w:type="pct"/>
            <w:tcBorders>
              <w:top w:val="nil"/>
              <w:left w:val="nil"/>
              <w:bottom w:val="single" w:color="auto" w:sz="4" w:space="0"/>
              <w:right w:val="single" w:color="auto" w:sz="4" w:space="0"/>
            </w:tcBorders>
            <w:shd w:val="clear" w:color="auto" w:fill="auto"/>
            <w:noWrap/>
            <w:vAlign w:val="center"/>
          </w:tcPr>
          <w:p w14:paraId="258D4A35">
            <w:pPr>
              <w:widowControl/>
              <w:jc w:val="center"/>
              <w:rPr>
                <w:rFonts w:ascii="宋体" w:hAnsi="宋体" w:eastAsia="宋体" w:cs="宋体"/>
                <w:kern w:val="0"/>
                <w:sz w:val="18"/>
                <w:szCs w:val="18"/>
              </w:rPr>
            </w:pPr>
            <w:r>
              <w:rPr>
                <w:rFonts w:hint="eastAsia" w:ascii="宋体" w:hAnsi="宋体" w:eastAsia="宋体" w:cs="宋体"/>
                <w:kern w:val="0"/>
                <w:sz w:val="18"/>
                <w:szCs w:val="18"/>
              </w:rPr>
              <w:t>46456</w:t>
            </w:r>
          </w:p>
        </w:tc>
        <w:tc>
          <w:tcPr>
            <w:tcW w:w="515" w:type="pct"/>
            <w:tcBorders>
              <w:top w:val="nil"/>
              <w:left w:val="nil"/>
              <w:bottom w:val="single" w:color="auto" w:sz="4" w:space="0"/>
              <w:right w:val="single" w:color="auto" w:sz="4" w:space="0"/>
            </w:tcBorders>
            <w:shd w:val="clear" w:color="auto" w:fill="auto"/>
            <w:noWrap/>
            <w:vAlign w:val="center"/>
          </w:tcPr>
          <w:p w14:paraId="3B15A531">
            <w:pPr>
              <w:widowControl/>
              <w:jc w:val="center"/>
              <w:rPr>
                <w:rFonts w:ascii="宋体" w:hAnsi="宋体" w:eastAsia="宋体" w:cs="宋体"/>
                <w:kern w:val="0"/>
                <w:sz w:val="18"/>
                <w:szCs w:val="18"/>
              </w:rPr>
            </w:pPr>
            <w:r>
              <w:rPr>
                <w:rFonts w:hint="eastAsia" w:ascii="宋体" w:hAnsi="宋体" w:eastAsia="宋体" w:cs="宋体"/>
                <w:kern w:val="0"/>
                <w:sz w:val="18"/>
                <w:szCs w:val="18"/>
              </w:rPr>
              <w:t>67498</w:t>
            </w:r>
          </w:p>
        </w:tc>
        <w:tc>
          <w:tcPr>
            <w:tcW w:w="515" w:type="pct"/>
            <w:tcBorders>
              <w:top w:val="nil"/>
              <w:left w:val="nil"/>
              <w:bottom w:val="single" w:color="auto" w:sz="4" w:space="0"/>
              <w:right w:val="single" w:color="auto" w:sz="4" w:space="0"/>
            </w:tcBorders>
            <w:shd w:val="clear" w:color="auto" w:fill="auto"/>
            <w:noWrap/>
            <w:vAlign w:val="center"/>
          </w:tcPr>
          <w:p w14:paraId="594BB4D4">
            <w:pPr>
              <w:widowControl/>
              <w:jc w:val="center"/>
              <w:rPr>
                <w:rFonts w:ascii="宋体" w:hAnsi="宋体" w:eastAsia="宋体" w:cs="宋体"/>
                <w:kern w:val="0"/>
                <w:sz w:val="18"/>
                <w:szCs w:val="18"/>
              </w:rPr>
            </w:pPr>
            <w:r>
              <w:rPr>
                <w:rFonts w:hint="eastAsia" w:ascii="宋体" w:hAnsi="宋体" w:eastAsia="宋体" w:cs="宋体"/>
                <w:kern w:val="0"/>
                <w:sz w:val="18"/>
                <w:szCs w:val="18"/>
              </w:rPr>
              <w:t>75600</w:t>
            </w:r>
          </w:p>
        </w:tc>
        <w:tc>
          <w:tcPr>
            <w:tcW w:w="515" w:type="pct"/>
            <w:tcBorders>
              <w:top w:val="nil"/>
              <w:left w:val="nil"/>
              <w:bottom w:val="single" w:color="auto" w:sz="4" w:space="0"/>
              <w:right w:val="single" w:color="auto" w:sz="4" w:space="0"/>
            </w:tcBorders>
            <w:shd w:val="clear" w:color="auto" w:fill="auto"/>
            <w:noWrap/>
            <w:vAlign w:val="center"/>
          </w:tcPr>
          <w:p w14:paraId="4BF6F88D">
            <w:pPr>
              <w:widowControl/>
              <w:jc w:val="center"/>
              <w:rPr>
                <w:rFonts w:ascii="宋体" w:hAnsi="宋体" w:eastAsia="宋体" w:cs="宋体"/>
                <w:kern w:val="0"/>
                <w:sz w:val="18"/>
                <w:szCs w:val="18"/>
              </w:rPr>
            </w:pPr>
            <w:r>
              <w:rPr>
                <w:rFonts w:hint="eastAsia" w:ascii="宋体" w:hAnsi="宋体" w:eastAsia="宋体" w:cs="宋体"/>
                <w:kern w:val="0"/>
                <w:sz w:val="18"/>
                <w:szCs w:val="18"/>
              </w:rPr>
              <w:t>91753</w:t>
            </w:r>
          </w:p>
        </w:tc>
      </w:tr>
      <w:tr w14:paraId="33A0F48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3C787FC">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101" w:type="pct"/>
            <w:tcBorders>
              <w:top w:val="nil"/>
              <w:left w:val="nil"/>
              <w:bottom w:val="single" w:color="auto" w:sz="4" w:space="0"/>
              <w:right w:val="single" w:color="auto" w:sz="4" w:space="0"/>
            </w:tcBorders>
            <w:shd w:val="clear" w:color="auto" w:fill="auto"/>
            <w:noWrap/>
            <w:vAlign w:val="center"/>
          </w:tcPr>
          <w:p w14:paraId="492F12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08F65384">
            <w:pPr>
              <w:widowControl/>
              <w:jc w:val="center"/>
              <w:rPr>
                <w:rFonts w:ascii="宋体" w:hAnsi="宋体" w:eastAsia="宋体" w:cs="宋体"/>
                <w:kern w:val="0"/>
                <w:sz w:val="18"/>
                <w:szCs w:val="18"/>
              </w:rPr>
            </w:pPr>
            <w:r>
              <w:rPr>
                <w:rFonts w:hint="eastAsia" w:ascii="宋体" w:hAnsi="宋体" w:eastAsia="宋体" w:cs="宋体"/>
                <w:kern w:val="0"/>
                <w:sz w:val="18"/>
                <w:szCs w:val="18"/>
              </w:rPr>
              <w:t>34430</w:t>
            </w:r>
          </w:p>
        </w:tc>
        <w:tc>
          <w:tcPr>
            <w:tcW w:w="511" w:type="pct"/>
            <w:tcBorders>
              <w:top w:val="nil"/>
              <w:left w:val="nil"/>
              <w:bottom w:val="single" w:color="auto" w:sz="4" w:space="0"/>
              <w:right w:val="single" w:color="auto" w:sz="4" w:space="0"/>
            </w:tcBorders>
            <w:shd w:val="clear" w:color="auto" w:fill="auto"/>
            <w:noWrap/>
            <w:vAlign w:val="center"/>
          </w:tcPr>
          <w:p w14:paraId="79F324DC">
            <w:pPr>
              <w:widowControl/>
              <w:jc w:val="center"/>
              <w:rPr>
                <w:rFonts w:ascii="宋体" w:hAnsi="宋体" w:eastAsia="宋体" w:cs="宋体"/>
                <w:kern w:val="0"/>
                <w:sz w:val="18"/>
                <w:szCs w:val="18"/>
              </w:rPr>
            </w:pPr>
            <w:r>
              <w:rPr>
                <w:rFonts w:hint="eastAsia" w:ascii="宋体" w:hAnsi="宋体" w:eastAsia="宋体" w:cs="宋体"/>
                <w:kern w:val="0"/>
                <w:sz w:val="18"/>
                <w:szCs w:val="18"/>
              </w:rPr>
              <w:t>41760</w:t>
            </w:r>
          </w:p>
        </w:tc>
        <w:tc>
          <w:tcPr>
            <w:tcW w:w="515" w:type="pct"/>
            <w:tcBorders>
              <w:top w:val="nil"/>
              <w:left w:val="nil"/>
              <w:bottom w:val="single" w:color="auto" w:sz="4" w:space="0"/>
              <w:right w:val="single" w:color="auto" w:sz="4" w:space="0"/>
            </w:tcBorders>
            <w:shd w:val="clear" w:color="auto" w:fill="auto"/>
            <w:noWrap/>
            <w:vAlign w:val="center"/>
          </w:tcPr>
          <w:p w14:paraId="7A9DF2AC">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515" w:type="pct"/>
            <w:tcBorders>
              <w:top w:val="nil"/>
              <w:left w:val="nil"/>
              <w:bottom w:val="single" w:color="auto" w:sz="4" w:space="0"/>
              <w:right w:val="single" w:color="auto" w:sz="4" w:space="0"/>
            </w:tcBorders>
            <w:shd w:val="clear" w:color="auto" w:fill="auto"/>
            <w:noWrap/>
            <w:vAlign w:val="center"/>
          </w:tcPr>
          <w:p w14:paraId="5C8233A4">
            <w:pPr>
              <w:widowControl/>
              <w:jc w:val="center"/>
              <w:rPr>
                <w:rFonts w:ascii="宋体" w:hAnsi="宋体" w:eastAsia="宋体" w:cs="宋体"/>
                <w:kern w:val="0"/>
                <w:sz w:val="18"/>
                <w:szCs w:val="18"/>
              </w:rPr>
            </w:pPr>
            <w:r>
              <w:rPr>
                <w:rFonts w:hint="eastAsia" w:ascii="宋体" w:hAnsi="宋体" w:eastAsia="宋体" w:cs="宋体"/>
                <w:kern w:val="0"/>
                <w:sz w:val="18"/>
                <w:szCs w:val="18"/>
              </w:rPr>
              <w:t>64943</w:t>
            </w:r>
          </w:p>
        </w:tc>
        <w:tc>
          <w:tcPr>
            <w:tcW w:w="515" w:type="pct"/>
            <w:tcBorders>
              <w:top w:val="nil"/>
              <w:left w:val="nil"/>
              <w:bottom w:val="single" w:color="auto" w:sz="4" w:space="0"/>
              <w:right w:val="single" w:color="auto" w:sz="4" w:space="0"/>
            </w:tcBorders>
            <w:shd w:val="clear" w:color="auto" w:fill="auto"/>
            <w:noWrap/>
            <w:vAlign w:val="center"/>
          </w:tcPr>
          <w:p w14:paraId="12C3F8E9">
            <w:pPr>
              <w:widowControl/>
              <w:jc w:val="center"/>
              <w:rPr>
                <w:rFonts w:ascii="宋体" w:hAnsi="宋体" w:eastAsia="宋体" w:cs="宋体"/>
                <w:kern w:val="0"/>
                <w:sz w:val="18"/>
                <w:szCs w:val="18"/>
              </w:rPr>
            </w:pPr>
            <w:r>
              <w:rPr>
                <w:rFonts w:hint="eastAsia" w:ascii="宋体" w:hAnsi="宋体" w:eastAsia="宋体" w:cs="宋体"/>
                <w:kern w:val="0"/>
                <w:sz w:val="18"/>
                <w:szCs w:val="18"/>
              </w:rPr>
              <w:t>80286</w:t>
            </w:r>
          </w:p>
        </w:tc>
      </w:tr>
      <w:tr w14:paraId="3723B57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99EC9D7">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101" w:type="pct"/>
            <w:tcBorders>
              <w:top w:val="nil"/>
              <w:left w:val="nil"/>
              <w:bottom w:val="single" w:color="auto" w:sz="4" w:space="0"/>
              <w:right w:val="single" w:color="auto" w:sz="4" w:space="0"/>
            </w:tcBorders>
            <w:shd w:val="clear" w:color="auto" w:fill="auto"/>
            <w:noWrap/>
            <w:vAlign w:val="center"/>
          </w:tcPr>
          <w:p w14:paraId="6AE997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32FBFE21">
            <w:pPr>
              <w:widowControl/>
              <w:jc w:val="center"/>
              <w:rPr>
                <w:rFonts w:ascii="宋体" w:hAnsi="宋体" w:eastAsia="宋体" w:cs="宋体"/>
                <w:kern w:val="0"/>
                <w:sz w:val="18"/>
                <w:szCs w:val="18"/>
              </w:rPr>
            </w:pPr>
            <w:r>
              <w:rPr>
                <w:rFonts w:hint="eastAsia" w:ascii="宋体" w:hAnsi="宋体" w:eastAsia="宋体" w:cs="宋体"/>
                <w:kern w:val="0"/>
                <w:sz w:val="18"/>
                <w:szCs w:val="18"/>
              </w:rPr>
              <w:t>29200</w:t>
            </w:r>
          </w:p>
        </w:tc>
        <w:tc>
          <w:tcPr>
            <w:tcW w:w="511" w:type="pct"/>
            <w:tcBorders>
              <w:top w:val="nil"/>
              <w:left w:val="nil"/>
              <w:bottom w:val="single" w:color="auto" w:sz="4" w:space="0"/>
              <w:right w:val="single" w:color="auto" w:sz="4" w:space="0"/>
            </w:tcBorders>
            <w:shd w:val="clear" w:color="auto" w:fill="auto"/>
            <w:noWrap/>
            <w:vAlign w:val="center"/>
          </w:tcPr>
          <w:p w14:paraId="4408D4E7">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15" w:type="pct"/>
            <w:tcBorders>
              <w:top w:val="nil"/>
              <w:left w:val="nil"/>
              <w:bottom w:val="single" w:color="auto" w:sz="4" w:space="0"/>
              <w:right w:val="single" w:color="auto" w:sz="4" w:space="0"/>
            </w:tcBorders>
            <w:shd w:val="clear" w:color="auto" w:fill="auto"/>
            <w:noWrap/>
            <w:vAlign w:val="center"/>
          </w:tcPr>
          <w:p w14:paraId="74EC24B8">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15" w:type="pct"/>
            <w:tcBorders>
              <w:top w:val="nil"/>
              <w:left w:val="nil"/>
              <w:bottom w:val="single" w:color="auto" w:sz="4" w:space="0"/>
              <w:right w:val="single" w:color="auto" w:sz="4" w:space="0"/>
            </w:tcBorders>
            <w:shd w:val="clear" w:color="auto" w:fill="auto"/>
            <w:noWrap/>
            <w:vAlign w:val="center"/>
          </w:tcPr>
          <w:p w14:paraId="3E2BFC05">
            <w:pPr>
              <w:widowControl/>
              <w:jc w:val="center"/>
              <w:rPr>
                <w:rFonts w:ascii="宋体" w:hAnsi="宋体" w:eastAsia="宋体" w:cs="宋体"/>
                <w:kern w:val="0"/>
                <w:sz w:val="18"/>
                <w:szCs w:val="18"/>
              </w:rPr>
            </w:pPr>
            <w:r>
              <w:rPr>
                <w:rFonts w:hint="eastAsia" w:ascii="宋体" w:hAnsi="宋体" w:eastAsia="宋体" w:cs="宋体"/>
                <w:kern w:val="0"/>
                <w:sz w:val="18"/>
                <w:szCs w:val="18"/>
              </w:rPr>
              <w:t>54300</w:t>
            </w:r>
          </w:p>
        </w:tc>
        <w:tc>
          <w:tcPr>
            <w:tcW w:w="515" w:type="pct"/>
            <w:tcBorders>
              <w:top w:val="nil"/>
              <w:left w:val="nil"/>
              <w:bottom w:val="single" w:color="auto" w:sz="4" w:space="0"/>
              <w:right w:val="single" w:color="auto" w:sz="4" w:space="0"/>
            </w:tcBorders>
            <w:shd w:val="clear" w:color="auto" w:fill="auto"/>
            <w:noWrap/>
            <w:vAlign w:val="center"/>
          </w:tcPr>
          <w:p w14:paraId="38468279">
            <w:pPr>
              <w:widowControl/>
              <w:jc w:val="center"/>
              <w:rPr>
                <w:rFonts w:ascii="宋体" w:hAnsi="宋体" w:eastAsia="宋体" w:cs="宋体"/>
                <w:kern w:val="0"/>
                <w:sz w:val="18"/>
                <w:szCs w:val="18"/>
              </w:rPr>
            </w:pPr>
            <w:r>
              <w:rPr>
                <w:rFonts w:hint="eastAsia" w:ascii="宋体" w:hAnsi="宋体" w:eastAsia="宋体" w:cs="宋体"/>
                <w:kern w:val="0"/>
                <w:sz w:val="18"/>
                <w:szCs w:val="18"/>
              </w:rPr>
              <w:t>67200</w:t>
            </w:r>
          </w:p>
        </w:tc>
      </w:tr>
      <w:tr w14:paraId="504E59D1">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B979F0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29</w:t>
            </w:r>
          </w:p>
        </w:tc>
        <w:tc>
          <w:tcPr>
            <w:tcW w:w="2101" w:type="pct"/>
            <w:tcBorders>
              <w:top w:val="nil"/>
              <w:left w:val="nil"/>
              <w:bottom w:val="single" w:color="auto" w:sz="4" w:space="0"/>
              <w:right w:val="single" w:color="auto" w:sz="4" w:space="0"/>
            </w:tcBorders>
            <w:shd w:val="clear" w:color="auto" w:fill="auto"/>
            <w:noWrap/>
            <w:vAlign w:val="center"/>
          </w:tcPr>
          <w:p w14:paraId="327FAB9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交通运输、仓储和邮政业</w:t>
            </w:r>
          </w:p>
        </w:tc>
        <w:tc>
          <w:tcPr>
            <w:tcW w:w="453" w:type="pct"/>
            <w:tcBorders>
              <w:top w:val="nil"/>
              <w:left w:val="nil"/>
              <w:bottom w:val="single" w:color="auto" w:sz="4" w:space="0"/>
              <w:right w:val="single" w:color="auto" w:sz="4" w:space="0"/>
            </w:tcBorders>
            <w:shd w:val="clear" w:color="auto" w:fill="auto"/>
            <w:noWrap/>
            <w:vAlign w:val="center"/>
          </w:tcPr>
          <w:p w14:paraId="5A8089B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28056</w:t>
            </w:r>
          </w:p>
        </w:tc>
        <w:tc>
          <w:tcPr>
            <w:tcW w:w="511" w:type="pct"/>
            <w:tcBorders>
              <w:top w:val="nil"/>
              <w:left w:val="nil"/>
              <w:bottom w:val="single" w:color="auto" w:sz="4" w:space="0"/>
              <w:right w:val="single" w:color="auto" w:sz="4" w:space="0"/>
            </w:tcBorders>
            <w:shd w:val="clear" w:color="auto" w:fill="auto"/>
            <w:noWrap/>
            <w:vAlign w:val="center"/>
          </w:tcPr>
          <w:p w14:paraId="64FB971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33648</w:t>
            </w:r>
          </w:p>
        </w:tc>
        <w:tc>
          <w:tcPr>
            <w:tcW w:w="515" w:type="pct"/>
            <w:tcBorders>
              <w:top w:val="nil"/>
              <w:left w:val="nil"/>
              <w:bottom w:val="single" w:color="auto" w:sz="4" w:space="0"/>
              <w:right w:val="single" w:color="auto" w:sz="4" w:space="0"/>
            </w:tcBorders>
            <w:shd w:val="clear" w:color="auto" w:fill="auto"/>
            <w:noWrap/>
            <w:vAlign w:val="center"/>
          </w:tcPr>
          <w:p w14:paraId="7757AA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43813</w:t>
            </w:r>
          </w:p>
        </w:tc>
        <w:tc>
          <w:tcPr>
            <w:tcW w:w="515" w:type="pct"/>
            <w:tcBorders>
              <w:top w:val="nil"/>
              <w:left w:val="nil"/>
              <w:bottom w:val="single" w:color="auto" w:sz="4" w:space="0"/>
              <w:right w:val="single" w:color="auto" w:sz="4" w:space="0"/>
            </w:tcBorders>
            <w:shd w:val="clear" w:color="auto" w:fill="auto"/>
            <w:noWrap/>
            <w:vAlign w:val="center"/>
          </w:tcPr>
          <w:p w14:paraId="142215A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71900</w:t>
            </w:r>
          </w:p>
        </w:tc>
        <w:tc>
          <w:tcPr>
            <w:tcW w:w="515" w:type="pct"/>
            <w:tcBorders>
              <w:top w:val="nil"/>
              <w:left w:val="nil"/>
              <w:bottom w:val="single" w:color="auto" w:sz="4" w:space="0"/>
              <w:right w:val="single" w:color="auto" w:sz="4" w:space="0"/>
            </w:tcBorders>
            <w:shd w:val="clear" w:color="auto" w:fill="auto"/>
            <w:noWrap/>
            <w:vAlign w:val="center"/>
          </w:tcPr>
          <w:p w14:paraId="638AA47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109134</w:t>
            </w:r>
          </w:p>
        </w:tc>
      </w:tr>
      <w:tr w14:paraId="4714BDD2">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C9F8E0C">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101" w:type="pct"/>
            <w:tcBorders>
              <w:top w:val="nil"/>
              <w:left w:val="nil"/>
              <w:bottom w:val="single" w:color="auto" w:sz="4" w:space="0"/>
              <w:right w:val="single" w:color="auto" w:sz="4" w:space="0"/>
            </w:tcBorders>
            <w:shd w:val="clear" w:color="auto" w:fill="auto"/>
            <w:noWrap/>
            <w:vAlign w:val="center"/>
          </w:tcPr>
          <w:p w14:paraId="294490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2436B7B7">
            <w:pPr>
              <w:widowControl/>
              <w:jc w:val="center"/>
              <w:rPr>
                <w:rFonts w:ascii="宋体" w:hAnsi="宋体" w:eastAsia="宋体" w:cs="宋体"/>
                <w:kern w:val="0"/>
                <w:sz w:val="18"/>
                <w:szCs w:val="18"/>
              </w:rPr>
            </w:pPr>
            <w:r>
              <w:rPr>
                <w:rFonts w:hint="eastAsia" w:ascii="宋体" w:hAnsi="宋体" w:eastAsia="宋体" w:cs="宋体"/>
                <w:kern w:val="0"/>
                <w:sz w:val="18"/>
                <w:szCs w:val="18"/>
              </w:rPr>
              <w:t>31925</w:t>
            </w:r>
          </w:p>
        </w:tc>
        <w:tc>
          <w:tcPr>
            <w:tcW w:w="511" w:type="pct"/>
            <w:tcBorders>
              <w:top w:val="nil"/>
              <w:left w:val="nil"/>
              <w:bottom w:val="single" w:color="auto" w:sz="4" w:space="0"/>
              <w:right w:val="single" w:color="auto" w:sz="4" w:space="0"/>
            </w:tcBorders>
            <w:shd w:val="clear" w:color="auto" w:fill="auto"/>
            <w:noWrap/>
            <w:vAlign w:val="center"/>
          </w:tcPr>
          <w:p w14:paraId="569BA475">
            <w:pPr>
              <w:widowControl/>
              <w:jc w:val="center"/>
              <w:rPr>
                <w:rFonts w:ascii="宋体" w:hAnsi="宋体" w:eastAsia="宋体" w:cs="宋体"/>
                <w:kern w:val="0"/>
                <w:sz w:val="18"/>
                <w:szCs w:val="18"/>
              </w:rPr>
            </w:pPr>
            <w:r>
              <w:rPr>
                <w:rFonts w:hint="eastAsia" w:ascii="宋体" w:hAnsi="宋体" w:eastAsia="宋体" w:cs="宋体"/>
                <w:kern w:val="0"/>
                <w:sz w:val="18"/>
                <w:szCs w:val="18"/>
              </w:rPr>
              <w:t>38422</w:t>
            </w:r>
          </w:p>
        </w:tc>
        <w:tc>
          <w:tcPr>
            <w:tcW w:w="515" w:type="pct"/>
            <w:tcBorders>
              <w:top w:val="nil"/>
              <w:left w:val="nil"/>
              <w:bottom w:val="single" w:color="auto" w:sz="4" w:space="0"/>
              <w:right w:val="single" w:color="auto" w:sz="4" w:space="0"/>
            </w:tcBorders>
            <w:shd w:val="clear" w:color="auto" w:fill="auto"/>
            <w:noWrap/>
            <w:vAlign w:val="center"/>
          </w:tcPr>
          <w:p w14:paraId="54E75C96">
            <w:pPr>
              <w:widowControl/>
              <w:jc w:val="center"/>
              <w:rPr>
                <w:rFonts w:ascii="宋体" w:hAnsi="宋体" w:eastAsia="宋体" w:cs="宋体"/>
                <w:kern w:val="0"/>
                <w:sz w:val="18"/>
                <w:szCs w:val="18"/>
              </w:rPr>
            </w:pPr>
            <w:r>
              <w:rPr>
                <w:rFonts w:hint="eastAsia" w:ascii="宋体" w:hAnsi="宋体" w:eastAsia="宋体" w:cs="宋体"/>
                <w:kern w:val="0"/>
                <w:sz w:val="18"/>
                <w:szCs w:val="18"/>
              </w:rPr>
              <w:t>49465</w:t>
            </w:r>
          </w:p>
        </w:tc>
        <w:tc>
          <w:tcPr>
            <w:tcW w:w="515" w:type="pct"/>
            <w:tcBorders>
              <w:top w:val="nil"/>
              <w:left w:val="nil"/>
              <w:bottom w:val="single" w:color="auto" w:sz="4" w:space="0"/>
              <w:right w:val="single" w:color="auto" w:sz="4" w:space="0"/>
            </w:tcBorders>
            <w:shd w:val="clear" w:color="auto" w:fill="auto"/>
            <w:noWrap/>
            <w:vAlign w:val="center"/>
          </w:tcPr>
          <w:p w14:paraId="238F4141">
            <w:pPr>
              <w:widowControl/>
              <w:jc w:val="center"/>
              <w:rPr>
                <w:rFonts w:ascii="宋体" w:hAnsi="宋体" w:eastAsia="宋体" w:cs="宋体"/>
                <w:kern w:val="0"/>
                <w:sz w:val="18"/>
                <w:szCs w:val="18"/>
              </w:rPr>
            </w:pPr>
            <w:r>
              <w:rPr>
                <w:rFonts w:hint="eastAsia" w:ascii="宋体" w:hAnsi="宋体" w:eastAsia="宋体" w:cs="宋体"/>
                <w:kern w:val="0"/>
                <w:sz w:val="18"/>
                <w:szCs w:val="18"/>
              </w:rPr>
              <w:t>88691</w:t>
            </w:r>
          </w:p>
        </w:tc>
        <w:tc>
          <w:tcPr>
            <w:tcW w:w="515" w:type="pct"/>
            <w:tcBorders>
              <w:top w:val="nil"/>
              <w:left w:val="nil"/>
              <w:bottom w:val="single" w:color="auto" w:sz="4" w:space="0"/>
              <w:right w:val="single" w:color="auto" w:sz="4" w:space="0"/>
            </w:tcBorders>
            <w:shd w:val="clear" w:color="auto" w:fill="auto"/>
            <w:noWrap/>
            <w:vAlign w:val="center"/>
          </w:tcPr>
          <w:p w14:paraId="5852CB94">
            <w:pPr>
              <w:widowControl/>
              <w:jc w:val="center"/>
              <w:rPr>
                <w:rFonts w:ascii="宋体" w:hAnsi="宋体" w:eastAsia="宋体" w:cs="宋体"/>
                <w:kern w:val="0"/>
                <w:sz w:val="18"/>
                <w:szCs w:val="18"/>
              </w:rPr>
            </w:pPr>
            <w:r>
              <w:rPr>
                <w:rFonts w:hint="eastAsia" w:ascii="宋体" w:hAnsi="宋体" w:eastAsia="宋体" w:cs="宋体"/>
                <w:kern w:val="0"/>
                <w:sz w:val="18"/>
                <w:szCs w:val="18"/>
              </w:rPr>
              <w:t>135024</w:t>
            </w:r>
          </w:p>
        </w:tc>
      </w:tr>
      <w:tr w14:paraId="059922FC">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B2752AD">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101" w:type="pct"/>
            <w:tcBorders>
              <w:top w:val="nil"/>
              <w:left w:val="nil"/>
              <w:bottom w:val="single" w:color="auto" w:sz="4" w:space="0"/>
              <w:right w:val="single" w:color="auto" w:sz="4" w:space="0"/>
            </w:tcBorders>
            <w:shd w:val="clear" w:color="auto" w:fill="auto"/>
            <w:noWrap/>
            <w:vAlign w:val="center"/>
          </w:tcPr>
          <w:p w14:paraId="60CA39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459D55E0">
            <w:pPr>
              <w:widowControl/>
              <w:jc w:val="center"/>
              <w:rPr>
                <w:rFonts w:ascii="宋体" w:hAnsi="宋体" w:eastAsia="宋体" w:cs="宋体"/>
                <w:kern w:val="0"/>
                <w:sz w:val="18"/>
                <w:szCs w:val="18"/>
              </w:rPr>
            </w:pPr>
            <w:r>
              <w:rPr>
                <w:rFonts w:hint="eastAsia" w:ascii="宋体" w:hAnsi="宋体" w:eastAsia="宋体" w:cs="宋体"/>
                <w:kern w:val="0"/>
                <w:sz w:val="18"/>
                <w:szCs w:val="18"/>
              </w:rPr>
              <w:t>28070</w:t>
            </w:r>
          </w:p>
        </w:tc>
        <w:tc>
          <w:tcPr>
            <w:tcW w:w="511" w:type="pct"/>
            <w:tcBorders>
              <w:top w:val="nil"/>
              <w:left w:val="nil"/>
              <w:bottom w:val="single" w:color="auto" w:sz="4" w:space="0"/>
              <w:right w:val="single" w:color="auto" w:sz="4" w:space="0"/>
            </w:tcBorders>
            <w:shd w:val="clear" w:color="auto" w:fill="auto"/>
            <w:noWrap/>
            <w:vAlign w:val="center"/>
          </w:tcPr>
          <w:p w14:paraId="6EFEBCA2">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67484373">
            <w:pPr>
              <w:widowControl/>
              <w:jc w:val="center"/>
              <w:rPr>
                <w:rFonts w:ascii="宋体" w:hAnsi="宋体" w:eastAsia="宋体" w:cs="宋体"/>
                <w:kern w:val="0"/>
                <w:sz w:val="18"/>
                <w:szCs w:val="18"/>
              </w:rPr>
            </w:pPr>
            <w:r>
              <w:rPr>
                <w:rFonts w:hint="eastAsia" w:ascii="宋体" w:hAnsi="宋体" w:eastAsia="宋体" w:cs="宋体"/>
                <w:kern w:val="0"/>
                <w:sz w:val="18"/>
                <w:szCs w:val="18"/>
              </w:rPr>
              <w:t>44451</w:t>
            </w:r>
          </w:p>
        </w:tc>
        <w:tc>
          <w:tcPr>
            <w:tcW w:w="515" w:type="pct"/>
            <w:tcBorders>
              <w:top w:val="nil"/>
              <w:left w:val="nil"/>
              <w:bottom w:val="single" w:color="auto" w:sz="4" w:space="0"/>
              <w:right w:val="single" w:color="auto" w:sz="4" w:space="0"/>
            </w:tcBorders>
            <w:shd w:val="clear" w:color="auto" w:fill="auto"/>
            <w:noWrap/>
            <w:vAlign w:val="center"/>
          </w:tcPr>
          <w:p w14:paraId="45B9B552">
            <w:pPr>
              <w:widowControl/>
              <w:jc w:val="center"/>
              <w:rPr>
                <w:rFonts w:ascii="宋体" w:hAnsi="宋体" w:eastAsia="宋体" w:cs="宋体"/>
                <w:kern w:val="0"/>
                <w:sz w:val="18"/>
                <w:szCs w:val="18"/>
              </w:rPr>
            </w:pPr>
            <w:r>
              <w:rPr>
                <w:rFonts w:hint="eastAsia" w:ascii="宋体" w:hAnsi="宋体" w:eastAsia="宋体" w:cs="宋体"/>
                <w:kern w:val="0"/>
                <w:sz w:val="18"/>
                <w:szCs w:val="18"/>
              </w:rPr>
              <w:t>78000</w:t>
            </w:r>
          </w:p>
        </w:tc>
        <w:tc>
          <w:tcPr>
            <w:tcW w:w="515" w:type="pct"/>
            <w:tcBorders>
              <w:top w:val="nil"/>
              <w:left w:val="nil"/>
              <w:bottom w:val="single" w:color="auto" w:sz="4" w:space="0"/>
              <w:right w:val="single" w:color="auto" w:sz="4" w:space="0"/>
            </w:tcBorders>
            <w:shd w:val="clear" w:color="auto" w:fill="auto"/>
            <w:noWrap/>
            <w:vAlign w:val="center"/>
          </w:tcPr>
          <w:p w14:paraId="12D262A7">
            <w:pPr>
              <w:widowControl/>
              <w:jc w:val="center"/>
              <w:rPr>
                <w:rFonts w:ascii="宋体" w:hAnsi="宋体" w:eastAsia="宋体" w:cs="宋体"/>
                <w:kern w:val="0"/>
                <w:sz w:val="18"/>
                <w:szCs w:val="18"/>
              </w:rPr>
            </w:pPr>
            <w:r>
              <w:rPr>
                <w:rFonts w:hint="eastAsia" w:ascii="宋体" w:hAnsi="宋体" w:eastAsia="宋体" w:cs="宋体"/>
                <w:kern w:val="0"/>
                <w:sz w:val="18"/>
                <w:szCs w:val="18"/>
              </w:rPr>
              <w:t>119948</w:t>
            </w:r>
          </w:p>
        </w:tc>
      </w:tr>
      <w:tr w14:paraId="1E84F44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C439E67">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101" w:type="pct"/>
            <w:tcBorders>
              <w:top w:val="nil"/>
              <w:left w:val="nil"/>
              <w:bottom w:val="single" w:color="auto" w:sz="4" w:space="0"/>
              <w:right w:val="single" w:color="auto" w:sz="4" w:space="0"/>
            </w:tcBorders>
            <w:shd w:val="clear" w:color="auto" w:fill="auto"/>
            <w:noWrap/>
            <w:vAlign w:val="center"/>
          </w:tcPr>
          <w:p w14:paraId="17F241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7B75E706">
            <w:pPr>
              <w:widowControl/>
              <w:jc w:val="center"/>
              <w:rPr>
                <w:rFonts w:ascii="宋体" w:hAnsi="宋体" w:eastAsia="宋体" w:cs="宋体"/>
                <w:kern w:val="0"/>
                <w:sz w:val="18"/>
                <w:szCs w:val="18"/>
              </w:rPr>
            </w:pPr>
            <w:r>
              <w:rPr>
                <w:rFonts w:hint="eastAsia" w:ascii="宋体" w:hAnsi="宋体" w:eastAsia="宋体" w:cs="宋体"/>
                <w:kern w:val="0"/>
                <w:sz w:val="18"/>
                <w:szCs w:val="18"/>
              </w:rPr>
              <w:t>27360</w:t>
            </w:r>
          </w:p>
        </w:tc>
        <w:tc>
          <w:tcPr>
            <w:tcW w:w="511" w:type="pct"/>
            <w:tcBorders>
              <w:top w:val="nil"/>
              <w:left w:val="nil"/>
              <w:bottom w:val="single" w:color="auto" w:sz="4" w:space="0"/>
              <w:right w:val="single" w:color="auto" w:sz="4" w:space="0"/>
            </w:tcBorders>
            <w:shd w:val="clear" w:color="auto" w:fill="auto"/>
            <w:noWrap/>
            <w:vAlign w:val="center"/>
          </w:tcPr>
          <w:p w14:paraId="4E5C5B24">
            <w:pPr>
              <w:widowControl/>
              <w:jc w:val="center"/>
              <w:rPr>
                <w:rFonts w:ascii="宋体" w:hAnsi="宋体" w:eastAsia="宋体" w:cs="宋体"/>
                <w:kern w:val="0"/>
                <w:sz w:val="18"/>
                <w:szCs w:val="18"/>
              </w:rPr>
            </w:pPr>
            <w:r>
              <w:rPr>
                <w:rFonts w:hint="eastAsia" w:ascii="宋体" w:hAnsi="宋体" w:eastAsia="宋体" w:cs="宋体"/>
                <w:kern w:val="0"/>
                <w:sz w:val="18"/>
                <w:szCs w:val="18"/>
              </w:rPr>
              <w:t>31648</w:t>
            </w:r>
          </w:p>
        </w:tc>
        <w:tc>
          <w:tcPr>
            <w:tcW w:w="515" w:type="pct"/>
            <w:tcBorders>
              <w:top w:val="nil"/>
              <w:left w:val="nil"/>
              <w:bottom w:val="single" w:color="auto" w:sz="4" w:space="0"/>
              <w:right w:val="single" w:color="auto" w:sz="4" w:space="0"/>
            </w:tcBorders>
            <w:shd w:val="clear" w:color="auto" w:fill="auto"/>
            <w:noWrap/>
            <w:vAlign w:val="center"/>
          </w:tcPr>
          <w:p w14:paraId="2E4CEEBA">
            <w:pPr>
              <w:widowControl/>
              <w:jc w:val="center"/>
              <w:rPr>
                <w:rFonts w:ascii="宋体" w:hAnsi="宋体" w:eastAsia="宋体" w:cs="宋体"/>
                <w:kern w:val="0"/>
                <w:sz w:val="18"/>
                <w:szCs w:val="18"/>
              </w:rPr>
            </w:pPr>
            <w:r>
              <w:rPr>
                <w:rFonts w:hint="eastAsia" w:ascii="宋体" w:hAnsi="宋体" w:eastAsia="宋体" w:cs="宋体"/>
                <w:kern w:val="0"/>
                <w:sz w:val="18"/>
                <w:szCs w:val="18"/>
              </w:rPr>
              <w:t>40431</w:t>
            </w:r>
          </w:p>
        </w:tc>
        <w:tc>
          <w:tcPr>
            <w:tcW w:w="515" w:type="pct"/>
            <w:tcBorders>
              <w:top w:val="nil"/>
              <w:left w:val="nil"/>
              <w:bottom w:val="single" w:color="auto" w:sz="4" w:space="0"/>
              <w:right w:val="single" w:color="auto" w:sz="4" w:space="0"/>
            </w:tcBorders>
            <w:shd w:val="clear" w:color="auto" w:fill="auto"/>
            <w:noWrap/>
            <w:vAlign w:val="center"/>
          </w:tcPr>
          <w:p w14:paraId="02DD3EBA">
            <w:pPr>
              <w:widowControl/>
              <w:jc w:val="center"/>
              <w:rPr>
                <w:rFonts w:ascii="宋体" w:hAnsi="宋体" w:eastAsia="宋体" w:cs="宋体"/>
                <w:kern w:val="0"/>
                <w:sz w:val="18"/>
                <w:szCs w:val="18"/>
              </w:rPr>
            </w:pPr>
            <w:r>
              <w:rPr>
                <w:rFonts w:hint="eastAsia" w:ascii="宋体" w:hAnsi="宋体" w:eastAsia="宋体" w:cs="宋体"/>
                <w:kern w:val="0"/>
                <w:sz w:val="18"/>
                <w:szCs w:val="18"/>
              </w:rPr>
              <w:t>57363</w:t>
            </w:r>
          </w:p>
        </w:tc>
        <w:tc>
          <w:tcPr>
            <w:tcW w:w="515" w:type="pct"/>
            <w:tcBorders>
              <w:top w:val="nil"/>
              <w:left w:val="nil"/>
              <w:bottom w:val="single" w:color="auto" w:sz="4" w:space="0"/>
              <w:right w:val="single" w:color="auto" w:sz="4" w:space="0"/>
            </w:tcBorders>
            <w:shd w:val="clear" w:color="auto" w:fill="auto"/>
            <w:noWrap/>
            <w:vAlign w:val="center"/>
          </w:tcPr>
          <w:p w14:paraId="06AAE43C">
            <w:pPr>
              <w:widowControl/>
              <w:jc w:val="center"/>
              <w:rPr>
                <w:rFonts w:ascii="宋体" w:hAnsi="宋体" w:eastAsia="宋体" w:cs="宋体"/>
                <w:kern w:val="0"/>
                <w:sz w:val="18"/>
                <w:szCs w:val="18"/>
              </w:rPr>
            </w:pPr>
            <w:r>
              <w:rPr>
                <w:rFonts w:hint="eastAsia" w:ascii="宋体" w:hAnsi="宋体" w:eastAsia="宋体" w:cs="宋体"/>
                <w:kern w:val="0"/>
                <w:sz w:val="18"/>
                <w:szCs w:val="18"/>
              </w:rPr>
              <w:t>71900</w:t>
            </w:r>
          </w:p>
        </w:tc>
      </w:tr>
      <w:tr w14:paraId="7DC8AC0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0ACD05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33</w:t>
            </w:r>
          </w:p>
        </w:tc>
        <w:tc>
          <w:tcPr>
            <w:tcW w:w="2101" w:type="pct"/>
            <w:tcBorders>
              <w:top w:val="nil"/>
              <w:left w:val="nil"/>
              <w:bottom w:val="single" w:color="auto" w:sz="4" w:space="0"/>
              <w:right w:val="single" w:color="auto" w:sz="4" w:space="0"/>
            </w:tcBorders>
            <w:shd w:val="clear" w:color="auto" w:fill="auto"/>
            <w:noWrap/>
            <w:vAlign w:val="center"/>
          </w:tcPr>
          <w:p w14:paraId="463ADC1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住宿和餐饮业</w:t>
            </w:r>
          </w:p>
        </w:tc>
        <w:tc>
          <w:tcPr>
            <w:tcW w:w="453" w:type="pct"/>
            <w:tcBorders>
              <w:top w:val="nil"/>
              <w:left w:val="nil"/>
              <w:bottom w:val="single" w:color="auto" w:sz="4" w:space="0"/>
              <w:right w:val="single" w:color="auto" w:sz="4" w:space="0"/>
            </w:tcBorders>
            <w:shd w:val="clear" w:color="auto" w:fill="auto"/>
            <w:noWrap/>
            <w:vAlign w:val="center"/>
          </w:tcPr>
          <w:p w14:paraId="189F0F4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30000</w:t>
            </w:r>
          </w:p>
        </w:tc>
        <w:tc>
          <w:tcPr>
            <w:tcW w:w="511" w:type="pct"/>
            <w:tcBorders>
              <w:top w:val="nil"/>
              <w:left w:val="nil"/>
              <w:bottom w:val="single" w:color="auto" w:sz="4" w:space="0"/>
              <w:right w:val="single" w:color="auto" w:sz="4" w:space="0"/>
            </w:tcBorders>
            <w:shd w:val="clear" w:color="auto" w:fill="auto"/>
            <w:noWrap/>
            <w:vAlign w:val="center"/>
          </w:tcPr>
          <w:p w14:paraId="1FF2D93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36000</w:t>
            </w:r>
          </w:p>
        </w:tc>
        <w:tc>
          <w:tcPr>
            <w:tcW w:w="515" w:type="pct"/>
            <w:tcBorders>
              <w:top w:val="nil"/>
              <w:left w:val="nil"/>
              <w:bottom w:val="single" w:color="auto" w:sz="4" w:space="0"/>
              <w:right w:val="single" w:color="auto" w:sz="4" w:space="0"/>
            </w:tcBorders>
            <w:shd w:val="clear" w:color="auto" w:fill="auto"/>
            <w:noWrap/>
            <w:vAlign w:val="center"/>
          </w:tcPr>
          <w:p w14:paraId="5E6CBA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43034</w:t>
            </w:r>
          </w:p>
        </w:tc>
        <w:tc>
          <w:tcPr>
            <w:tcW w:w="515" w:type="pct"/>
            <w:tcBorders>
              <w:top w:val="nil"/>
              <w:left w:val="nil"/>
              <w:bottom w:val="single" w:color="auto" w:sz="4" w:space="0"/>
              <w:right w:val="single" w:color="auto" w:sz="4" w:space="0"/>
            </w:tcBorders>
            <w:shd w:val="clear" w:color="auto" w:fill="auto"/>
            <w:noWrap/>
            <w:vAlign w:val="center"/>
          </w:tcPr>
          <w:p w14:paraId="403AF64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54992</w:t>
            </w:r>
          </w:p>
        </w:tc>
        <w:tc>
          <w:tcPr>
            <w:tcW w:w="515" w:type="pct"/>
            <w:tcBorders>
              <w:top w:val="nil"/>
              <w:left w:val="nil"/>
              <w:bottom w:val="single" w:color="auto" w:sz="4" w:space="0"/>
              <w:right w:val="single" w:color="auto" w:sz="4" w:space="0"/>
            </w:tcBorders>
            <w:shd w:val="clear" w:color="auto" w:fill="auto"/>
            <w:noWrap/>
            <w:vAlign w:val="center"/>
          </w:tcPr>
          <w:p w14:paraId="6D5CB89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70743</w:t>
            </w:r>
          </w:p>
        </w:tc>
      </w:tr>
      <w:tr w14:paraId="76C65949">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0F1F7D8">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101" w:type="pct"/>
            <w:tcBorders>
              <w:top w:val="nil"/>
              <w:left w:val="nil"/>
              <w:bottom w:val="single" w:color="auto" w:sz="4" w:space="0"/>
              <w:right w:val="single" w:color="auto" w:sz="4" w:space="0"/>
            </w:tcBorders>
            <w:shd w:val="clear" w:color="auto" w:fill="auto"/>
            <w:noWrap/>
            <w:vAlign w:val="center"/>
          </w:tcPr>
          <w:p w14:paraId="3F5838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4409892F">
            <w:pPr>
              <w:widowControl/>
              <w:jc w:val="center"/>
              <w:rPr>
                <w:rFonts w:ascii="宋体" w:hAnsi="宋体" w:eastAsia="宋体" w:cs="宋体"/>
                <w:kern w:val="0"/>
                <w:sz w:val="18"/>
                <w:szCs w:val="18"/>
              </w:rPr>
            </w:pPr>
            <w:r>
              <w:rPr>
                <w:rFonts w:hint="eastAsia" w:ascii="宋体" w:hAnsi="宋体" w:eastAsia="宋体" w:cs="宋体"/>
                <w:kern w:val="0"/>
                <w:sz w:val="18"/>
                <w:szCs w:val="18"/>
              </w:rPr>
              <w:t>36400</w:t>
            </w:r>
          </w:p>
        </w:tc>
        <w:tc>
          <w:tcPr>
            <w:tcW w:w="511" w:type="pct"/>
            <w:tcBorders>
              <w:top w:val="nil"/>
              <w:left w:val="nil"/>
              <w:bottom w:val="single" w:color="auto" w:sz="4" w:space="0"/>
              <w:right w:val="single" w:color="auto" w:sz="4" w:space="0"/>
            </w:tcBorders>
            <w:shd w:val="clear" w:color="auto" w:fill="auto"/>
            <w:noWrap/>
            <w:vAlign w:val="center"/>
          </w:tcPr>
          <w:p w14:paraId="6203ABF1">
            <w:pPr>
              <w:widowControl/>
              <w:jc w:val="center"/>
              <w:rPr>
                <w:rFonts w:ascii="宋体" w:hAnsi="宋体" w:eastAsia="宋体" w:cs="宋体"/>
                <w:kern w:val="0"/>
                <w:sz w:val="18"/>
                <w:szCs w:val="18"/>
              </w:rPr>
            </w:pPr>
            <w:r>
              <w:rPr>
                <w:rFonts w:hint="eastAsia" w:ascii="宋体" w:hAnsi="宋体" w:eastAsia="宋体" w:cs="宋体"/>
                <w:kern w:val="0"/>
                <w:sz w:val="18"/>
                <w:szCs w:val="18"/>
              </w:rPr>
              <w:t>37696</w:t>
            </w:r>
          </w:p>
        </w:tc>
        <w:tc>
          <w:tcPr>
            <w:tcW w:w="515" w:type="pct"/>
            <w:tcBorders>
              <w:top w:val="nil"/>
              <w:left w:val="nil"/>
              <w:bottom w:val="single" w:color="auto" w:sz="4" w:space="0"/>
              <w:right w:val="single" w:color="auto" w:sz="4" w:space="0"/>
            </w:tcBorders>
            <w:shd w:val="clear" w:color="auto" w:fill="auto"/>
            <w:noWrap/>
            <w:vAlign w:val="center"/>
          </w:tcPr>
          <w:p w14:paraId="3E5F0EF4">
            <w:pPr>
              <w:widowControl/>
              <w:jc w:val="center"/>
              <w:rPr>
                <w:rFonts w:ascii="宋体" w:hAnsi="宋体" w:eastAsia="宋体" w:cs="宋体"/>
                <w:kern w:val="0"/>
                <w:sz w:val="18"/>
                <w:szCs w:val="18"/>
              </w:rPr>
            </w:pPr>
            <w:r>
              <w:rPr>
                <w:rFonts w:hint="eastAsia" w:ascii="宋体" w:hAnsi="宋体" w:eastAsia="宋体" w:cs="宋体"/>
                <w:kern w:val="0"/>
                <w:sz w:val="18"/>
                <w:szCs w:val="18"/>
              </w:rPr>
              <w:t>46189</w:t>
            </w:r>
          </w:p>
        </w:tc>
        <w:tc>
          <w:tcPr>
            <w:tcW w:w="515" w:type="pct"/>
            <w:tcBorders>
              <w:top w:val="nil"/>
              <w:left w:val="nil"/>
              <w:bottom w:val="single" w:color="auto" w:sz="4" w:space="0"/>
              <w:right w:val="single" w:color="auto" w:sz="4" w:space="0"/>
            </w:tcBorders>
            <w:shd w:val="clear" w:color="auto" w:fill="auto"/>
            <w:noWrap/>
            <w:vAlign w:val="center"/>
          </w:tcPr>
          <w:p w14:paraId="4641E9EE">
            <w:pPr>
              <w:widowControl/>
              <w:jc w:val="center"/>
              <w:rPr>
                <w:rFonts w:ascii="宋体" w:hAnsi="宋体" w:eastAsia="宋体" w:cs="宋体"/>
                <w:kern w:val="0"/>
                <w:sz w:val="18"/>
                <w:szCs w:val="18"/>
              </w:rPr>
            </w:pPr>
            <w:r>
              <w:rPr>
                <w:rFonts w:hint="eastAsia" w:ascii="宋体" w:hAnsi="宋体" w:eastAsia="宋体" w:cs="宋体"/>
                <w:kern w:val="0"/>
                <w:sz w:val="18"/>
                <w:szCs w:val="18"/>
              </w:rPr>
              <w:t>55979</w:t>
            </w:r>
          </w:p>
        </w:tc>
        <w:tc>
          <w:tcPr>
            <w:tcW w:w="515" w:type="pct"/>
            <w:tcBorders>
              <w:top w:val="nil"/>
              <w:left w:val="nil"/>
              <w:bottom w:val="single" w:color="auto" w:sz="4" w:space="0"/>
              <w:right w:val="single" w:color="auto" w:sz="4" w:space="0"/>
            </w:tcBorders>
            <w:shd w:val="clear" w:color="auto" w:fill="auto"/>
            <w:noWrap/>
            <w:vAlign w:val="center"/>
          </w:tcPr>
          <w:p w14:paraId="2197F8C3">
            <w:pPr>
              <w:widowControl/>
              <w:jc w:val="center"/>
              <w:rPr>
                <w:rFonts w:ascii="宋体" w:hAnsi="宋体" w:eastAsia="宋体" w:cs="宋体"/>
                <w:kern w:val="0"/>
                <w:sz w:val="18"/>
                <w:szCs w:val="18"/>
              </w:rPr>
            </w:pPr>
            <w:r>
              <w:rPr>
                <w:rFonts w:hint="eastAsia" w:ascii="宋体" w:hAnsi="宋体" w:eastAsia="宋体" w:cs="宋体"/>
                <w:kern w:val="0"/>
                <w:sz w:val="18"/>
                <w:szCs w:val="18"/>
              </w:rPr>
              <w:t>79565</w:t>
            </w:r>
          </w:p>
        </w:tc>
      </w:tr>
      <w:tr w14:paraId="6FCBEBB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DA875BC">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101" w:type="pct"/>
            <w:tcBorders>
              <w:top w:val="nil"/>
              <w:left w:val="nil"/>
              <w:bottom w:val="single" w:color="auto" w:sz="4" w:space="0"/>
              <w:right w:val="single" w:color="auto" w:sz="4" w:space="0"/>
            </w:tcBorders>
            <w:shd w:val="clear" w:color="auto" w:fill="auto"/>
            <w:noWrap/>
            <w:vAlign w:val="center"/>
          </w:tcPr>
          <w:p w14:paraId="0EFB93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10D43813">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511" w:type="pct"/>
            <w:tcBorders>
              <w:top w:val="nil"/>
              <w:left w:val="nil"/>
              <w:bottom w:val="single" w:color="auto" w:sz="4" w:space="0"/>
              <w:right w:val="single" w:color="auto" w:sz="4" w:space="0"/>
            </w:tcBorders>
            <w:shd w:val="clear" w:color="auto" w:fill="auto"/>
            <w:noWrap/>
            <w:vAlign w:val="center"/>
          </w:tcPr>
          <w:p w14:paraId="64BEA5FC">
            <w:pPr>
              <w:widowControl/>
              <w:jc w:val="center"/>
              <w:rPr>
                <w:rFonts w:ascii="宋体" w:hAnsi="宋体" w:eastAsia="宋体" w:cs="宋体"/>
                <w:kern w:val="0"/>
                <w:sz w:val="18"/>
                <w:szCs w:val="18"/>
              </w:rPr>
            </w:pPr>
            <w:r>
              <w:rPr>
                <w:rFonts w:hint="eastAsia" w:ascii="宋体" w:hAnsi="宋体" w:eastAsia="宋体" w:cs="宋体"/>
                <w:kern w:val="0"/>
                <w:sz w:val="18"/>
                <w:szCs w:val="18"/>
              </w:rPr>
              <w:t>36566</w:t>
            </w:r>
          </w:p>
        </w:tc>
        <w:tc>
          <w:tcPr>
            <w:tcW w:w="515" w:type="pct"/>
            <w:tcBorders>
              <w:top w:val="nil"/>
              <w:left w:val="nil"/>
              <w:bottom w:val="single" w:color="auto" w:sz="4" w:space="0"/>
              <w:right w:val="single" w:color="auto" w:sz="4" w:space="0"/>
            </w:tcBorders>
            <w:shd w:val="clear" w:color="auto" w:fill="auto"/>
            <w:noWrap/>
            <w:vAlign w:val="center"/>
          </w:tcPr>
          <w:p w14:paraId="1B8A5B13">
            <w:pPr>
              <w:widowControl/>
              <w:jc w:val="center"/>
              <w:rPr>
                <w:rFonts w:ascii="宋体" w:hAnsi="宋体" w:eastAsia="宋体" w:cs="宋体"/>
                <w:kern w:val="0"/>
                <w:sz w:val="18"/>
                <w:szCs w:val="18"/>
              </w:rPr>
            </w:pPr>
            <w:r>
              <w:rPr>
                <w:rFonts w:hint="eastAsia" w:ascii="宋体" w:hAnsi="宋体" w:eastAsia="宋体" w:cs="宋体"/>
                <w:kern w:val="0"/>
                <w:sz w:val="18"/>
                <w:szCs w:val="18"/>
              </w:rPr>
              <w:t>45780</w:t>
            </w:r>
          </w:p>
        </w:tc>
        <w:tc>
          <w:tcPr>
            <w:tcW w:w="515" w:type="pct"/>
            <w:tcBorders>
              <w:top w:val="nil"/>
              <w:left w:val="nil"/>
              <w:bottom w:val="single" w:color="auto" w:sz="4" w:space="0"/>
              <w:right w:val="single" w:color="auto" w:sz="4" w:space="0"/>
            </w:tcBorders>
            <w:shd w:val="clear" w:color="auto" w:fill="auto"/>
            <w:noWrap/>
            <w:vAlign w:val="center"/>
          </w:tcPr>
          <w:p w14:paraId="221227F9">
            <w:pPr>
              <w:widowControl/>
              <w:jc w:val="center"/>
              <w:rPr>
                <w:rFonts w:ascii="宋体" w:hAnsi="宋体" w:eastAsia="宋体" w:cs="宋体"/>
                <w:kern w:val="0"/>
                <w:sz w:val="18"/>
                <w:szCs w:val="18"/>
              </w:rPr>
            </w:pPr>
            <w:r>
              <w:rPr>
                <w:rFonts w:hint="eastAsia" w:ascii="宋体" w:hAnsi="宋体" w:eastAsia="宋体" w:cs="宋体"/>
                <w:kern w:val="0"/>
                <w:sz w:val="18"/>
                <w:szCs w:val="18"/>
              </w:rPr>
              <w:t>54000</w:t>
            </w:r>
          </w:p>
        </w:tc>
        <w:tc>
          <w:tcPr>
            <w:tcW w:w="515" w:type="pct"/>
            <w:tcBorders>
              <w:top w:val="nil"/>
              <w:left w:val="nil"/>
              <w:bottom w:val="single" w:color="auto" w:sz="4" w:space="0"/>
              <w:right w:val="single" w:color="auto" w:sz="4" w:space="0"/>
            </w:tcBorders>
            <w:shd w:val="clear" w:color="auto" w:fill="auto"/>
            <w:noWrap/>
            <w:vAlign w:val="center"/>
          </w:tcPr>
          <w:p w14:paraId="5F0A9507">
            <w:pPr>
              <w:widowControl/>
              <w:jc w:val="center"/>
              <w:rPr>
                <w:rFonts w:ascii="宋体" w:hAnsi="宋体" w:eastAsia="宋体" w:cs="宋体"/>
                <w:kern w:val="0"/>
                <w:sz w:val="18"/>
                <w:szCs w:val="18"/>
              </w:rPr>
            </w:pPr>
            <w:r>
              <w:rPr>
                <w:rFonts w:hint="eastAsia" w:ascii="宋体" w:hAnsi="宋体" w:eastAsia="宋体" w:cs="宋体"/>
                <w:kern w:val="0"/>
                <w:sz w:val="18"/>
                <w:szCs w:val="18"/>
              </w:rPr>
              <w:t>65268</w:t>
            </w:r>
          </w:p>
        </w:tc>
      </w:tr>
      <w:tr w14:paraId="659E3B14">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0743476">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2101" w:type="pct"/>
            <w:tcBorders>
              <w:top w:val="nil"/>
              <w:left w:val="nil"/>
              <w:bottom w:val="single" w:color="auto" w:sz="4" w:space="0"/>
              <w:right w:val="single" w:color="auto" w:sz="4" w:space="0"/>
            </w:tcBorders>
            <w:shd w:val="clear" w:color="auto" w:fill="auto"/>
            <w:noWrap/>
            <w:vAlign w:val="center"/>
          </w:tcPr>
          <w:p w14:paraId="76C299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1F375B34">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11" w:type="pct"/>
            <w:tcBorders>
              <w:top w:val="nil"/>
              <w:left w:val="nil"/>
              <w:bottom w:val="single" w:color="auto" w:sz="4" w:space="0"/>
              <w:right w:val="single" w:color="auto" w:sz="4" w:space="0"/>
            </w:tcBorders>
            <w:shd w:val="clear" w:color="auto" w:fill="auto"/>
            <w:noWrap/>
            <w:vAlign w:val="center"/>
          </w:tcPr>
          <w:p w14:paraId="31AB8D04">
            <w:pPr>
              <w:widowControl/>
              <w:jc w:val="center"/>
              <w:rPr>
                <w:rFonts w:ascii="宋体" w:hAnsi="宋体" w:eastAsia="宋体" w:cs="宋体"/>
                <w:kern w:val="0"/>
                <w:sz w:val="18"/>
                <w:szCs w:val="18"/>
              </w:rPr>
            </w:pPr>
            <w:r>
              <w:rPr>
                <w:rFonts w:hint="eastAsia" w:ascii="宋体" w:hAnsi="宋体" w:eastAsia="宋体" w:cs="宋体"/>
                <w:kern w:val="0"/>
                <w:sz w:val="18"/>
                <w:szCs w:val="18"/>
              </w:rPr>
              <w:t>36000</w:t>
            </w:r>
          </w:p>
        </w:tc>
        <w:tc>
          <w:tcPr>
            <w:tcW w:w="515" w:type="pct"/>
            <w:tcBorders>
              <w:top w:val="nil"/>
              <w:left w:val="nil"/>
              <w:bottom w:val="single" w:color="auto" w:sz="4" w:space="0"/>
              <w:right w:val="single" w:color="auto" w:sz="4" w:space="0"/>
            </w:tcBorders>
            <w:shd w:val="clear" w:color="auto" w:fill="auto"/>
            <w:noWrap/>
            <w:vAlign w:val="center"/>
          </w:tcPr>
          <w:p w14:paraId="254C4E17">
            <w:pPr>
              <w:widowControl/>
              <w:jc w:val="center"/>
              <w:rPr>
                <w:rFonts w:ascii="宋体" w:hAnsi="宋体" w:eastAsia="宋体" w:cs="宋体"/>
                <w:kern w:val="0"/>
                <w:sz w:val="18"/>
                <w:szCs w:val="18"/>
              </w:rPr>
            </w:pPr>
            <w:r>
              <w:rPr>
                <w:rFonts w:hint="eastAsia" w:ascii="宋体" w:hAnsi="宋体" w:eastAsia="宋体" w:cs="宋体"/>
                <w:kern w:val="0"/>
                <w:sz w:val="18"/>
                <w:szCs w:val="18"/>
              </w:rPr>
              <w:t>42000</w:t>
            </w:r>
          </w:p>
        </w:tc>
        <w:tc>
          <w:tcPr>
            <w:tcW w:w="515" w:type="pct"/>
            <w:tcBorders>
              <w:top w:val="nil"/>
              <w:left w:val="nil"/>
              <w:bottom w:val="single" w:color="auto" w:sz="4" w:space="0"/>
              <w:right w:val="single" w:color="auto" w:sz="4" w:space="0"/>
            </w:tcBorders>
            <w:shd w:val="clear" w:color="auto" w:fill="auto"/>
            <w:noWrap/>
            <w:vAlign w:val="center"/>
          </w:tcPr>
          <w:p w14:paraId="113C0434">
            <w:pPr>
              <w:widowControl/>
              <w:jc w:val="center"/>
              <w:rPr>
                <w:rFonts w:ascii="宋体" w:hAnsi="宋体" w:eastAsia="宋体" w:cs="宋体"/>
                <w:kern w:val="0"/>
                <w:sz w:val="18"/>
                <w:szCs w:val="18"/>
              </w:rPr>
            </w:pPr>
            <w:r>
              <w:rPr>
                <w:rFonts w:hint="eastAsia" w:ascii="宋体" w:hAnsi="宋体" w:eastAsia="宋体" w:cs="宋体"/>
                <w:kern w:val="0"/>
                <w:sz w:val="18"/>
                <w:szCs w:val="18"/>
              </w:rPr>
              <w:t>51416</w:t>
            </w:r>
          </w:p>
        </w:tc>
        <w:tc>
          <w:tcPr>
            <w:tcW w:w="515" w:type="pct"/>
            <w:tcBorders>
              <w:top w:val="nil"/>
              <w:left w:val="nil"/>
              <w:bottom w:val="single" w:color="auto" w:sz="4" w:space="0"/>
              <w:right w:val="single" w:color="auto" w:sz="4" w:space="0"/>
            </w:tcBorders>
            <w:shd w:val="clear" w:color="auto" w:fill="auto"/>
            <w:noWrap/>
            <w:vAlign w:val="center"/>
          </w:tcPr>
          <w:p w14:paraId="25804F1C">
            <w:pPr>
              <w:widowControl/>
              <w:jc w:val="center"/>
              <w:rPr>
                <w:rFonts w:ascii="宋体" w:hAnsi="宋体" w:eastAsia="宋体" w:cs="宋体"/>
                <w:kern w:val="0"/>
                <w:sz w:val="18"/>
                <w:szCs w:val="18"/>
              </w:rPr>
            </w:pPr>
            <w:r>
              <w:rPr>
                <w:rFonts w:hint="eastAsia" w:ascii="宋体" w:hAnsi="宋体" w:eastAsia="宋体" w:cs="宋体"/>
                <w:kern w:val="0"/>
                <w:sz w:val="18"/>
                <w:szCs w:val="18"/>
              </w:rPr>
              <w:t>62978</w:t>
            </w:r>
          </w:p>
        </w:tc>
      </w:tr>
      <w:tr w14:paraId="1180EF8D">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D9FD69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37</w:t>
            </w:r>
          </w:p>
        </w:tc>
        <w:tc>
          <w:tcPr>
            <w:tcW w:w="2101" w:type="pct"/>
            <w:tcBorders>
              <w:top w:val="nil"/>
              <w:left w:val="nil"/>
              <w:bottom w:val="single" w:color="auto" w:sz="4" w:space="0"/>
              <w:right w:val="single" w:color="auto" w:sz="4" w:space="0"/>
            </w:tcBorders>
            <w:shd w:val="clear" w:color="auto" w:fill="auto"/>
            <w:noWrap/>
            <w:vAlign w:val="center"/>
          </w:tcPr>
          <w:p w14:paraId="6E07690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信息传输、软件和信息技术服务业</w:t>
            </w:r>
          </w:p>
        </w:tc>
        <w:tc>
          <w:tcPr>
            <w:tcW w:w="453" w:type="pct"/>
            <w:tcBorders>
              <w:top w:val="nil"/>
              <w:left w:val="nil"/>
              <w:bottom w:val="single" w:color="auto" w:sz="4" w:space="0"/>
              <w:right w:val="single" w:color="auto" w:sz="4" w:space="0"/>
            </w:tcBorders>
            <w:shd w:val="clear" w:color="auto" w:fill="auto"/>
            <w:noWrap/>
            <w:vAlign w:val="center"/>
          </w:tcPr>
          <w:p w14:paraId="3688105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35900</w:t>
            </w:r>
          </w:p>
        </w:tc>
        <w:tc>
          <w:tcPr>
            <w:tcW w:w="511" w:type="pct"/>
            <w:tcBorders>
              <w:top w:val="nil"/>
              <w:left w:val="nil"/>
              <w:bottom w:val="single" w:color="auto" w:sz="4" w:space="0"/>
              <w:right w:val="single" w:color="auto" w:sz="4" w:space="0"/>
            </w:tcBorders>
            <w:shd w:val="clear" w:color="auto" w:fill="auto"/>
            <w:noWrap/>
            <w:vAlign w:val="center"/>
          </w:tcPr>
          <w:p w14:paraId="62B8B37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42400</w:t>
            </w:r>
          </w:p>
        </w:tc>
        <w:tc>
          <w:tcPr>
            <w:tcW w:w="515" w:type="pct"/>
            <w:tcBorders>
              <w:top w:val="nil"/>
              <w:left w:val="nil"/>
              <w:bottom w:val="single" w:color="auto" w:sz="4" w:space="0"/>
              <w:right w:val="single" w:color="auto" w:sz="4" w:space="0"/>
            </w:tcBorders>
            <w:shd w:val="clear" w:color="auto" w:fill="auto"/>
            <w:noWrap/>
            <w:vAlign w:val="center"/>
          </w:tcPr>
          <w:p w14:paraId="3765460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92950</w:t>
            </w:r>
          </w:p>
        </w:tc>
        <w:tc>
          <w:tcPr>
            <w:tcW w:w="515" w:type="pct"/>
            <w:tcBorders>
              <w:top w:val="nil"/>
              <w:left w:val="nil"/>
              <w:bottom w:val="single" w:color="auto" w:sz="4" w:space="0"/>
              <w:right w:val="single" w:color="auto" w:sz="4" w:space="0"/>
            </w:tcBorders>
            <w:shd w:val="clear" w:color="auto" w:fill="auto"/>
            <w:noWrap/>
            <w:vAlign w:val="center"/>
          </w:tcPr>
          <w:p w14:paraId="424E1E7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125532</w:t>
            </w:r>
          </w:p>
        </w:tc>
        <w:tc>
          <w:tcPr>
            <w:tcW w:w="515" w:type="pct"/>
            <w:tcBorders>
              <w:top w:val="nil"/>
              <w:left w:val="nil"/>
              <w:bottom w:val="single" w:color="auto" w:sz="4" w:space="0"/>
              <w:right w:val="single" w:color="auto" w:sz="4" w:space="0"/>
            </w:tcBorders>
            <w:shd w:val="clear" w:color="auto" w:fill="auto"/>
            <w:noWrap/>
            <w:vAlign w:val="center"/>
          </w:tcPr>
          <w:p w14:paraId="16A1780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183479</w:t>
            </w:r>
          </w:p>
        </w:tc>
      </w:tr>
      <w:tr w14:paraId="4E2A5EAC">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ED9DA9E">
            <w:pPr>
              <w:widowControl/>
              <w:jc w:val="center"/>
              <w:rPr>
                <w:rFonts w:ascii="宋体" w:hAnsi="宋体" w:eastAsia="宋体" w:cs="宋体"/>
                <w:kern w:val="0"/>
                <w:sz w:val="18"/>
                <w:szCs w:val="18"/>
              </w:rPr>
            </w:pPr>
            <w:r>
              <w:rPr>
                <w:rFonts w:hint="eastAsia" w:ascii="宋体" w:hAnsi="宋体" w:eastAsia="宋体" w:cs="宋体"/>
                <w:kern w:val="0"/>
                <w:sz w:val="18"/>
                <w:szCs w:val="18"/>
              </w:rPr>
              <w:t>38</w:t>
            </w:r>
          </w:p>
        </w:tc>
        <w:tc>
          <w:tcPr>
            <w:tcW w:w="2101" w:type="pct"/>
            <w:tcBorders>
              <w:top w:val="nil"/>
              <w:left w:val="nil"/>
              <w:bottom w:val="single" w:color="auto" w:sz="4" w:space="0"/>
              <w:right w:val="single" w:color="auto" w:sz="4" w:space="0"/>
            </w:tcBorders>
            <w:shd w:val="clear" w:color="auto" w:fill="auto"/>
            <w:noWrap/>
            <w:vAlign w:val="center"/>
          </w:tcPr>
          <w:p w14:paraId="4414C8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511EDFB1">
            <w:pPr>
              <w:widowControl/>
              <w:jc w:val="center"/>
              <w:rPr>
                <w:rFonts w:ascii="宋体" w:hAnsi="宋体" w:eastAsia="宋体" w:cs="宋体"/>
                <w:kern w:val="0"/>
                <w:sz w:val="18"/>
                <w:szCs w:val="18"/>
              </w:rPr>
            </w:pPr>
            <w:r>
              <w:rPr>
                <w:rFonts w:hint="eastAsia" w:ascii="宋体" w:hAnsi="宋体" w:eastAsia="宋体" w:cs="宋体"/>
                <w:kern w:val="0"/>
                <w:sz w:val="18"/>
                <w:szCs w:val="18"/>
              </w:rPr>
              <w:t>91510</w:t>
            </w:r>
          </w:p>
        </w:tc>
        <w:tc>
          <w:tcPr>
            <w:tcW w:w="511" w:type="pct"/>
            <w:tcBorders>
              <w:top w:val="nil"/>
              <w:left w:val="nil"/>
              <w:bottom w:val="single" w:color="auto" w:sz="4" w:space="0"/>
              <w:right w:val="single" w:color="auto" w:sz="4" w:space="0"/>
            </w:tcBorders>
            <w:shd w:val="clear" w:color="auto" w:fill="auto"/>
            <w:noWrap/>
            <w:vAlign w:val="center"/>
          </w:tcPr>
          <w:p w14:paraId="0F5749AB">
            <w:pPr>
              <w:widowControl/>
              <w:jc w:val="center"/>
              <w:rPr>
                <w:rFonts w:ascii="宋体" w:hAnsi="宋体" w:eastAsia="宋体" w:cs="宋体"/>
                <w:kern w:val="0"/>
                <w:sz w:val="18"/>
                <w:szCs w:val="18"/>
              </w:rPr>
            </w:pPr>
            <w:r>
              <w:rPr>
                <w:rFonts w:hint="eastAsia" w:ascii="宋体" w:hAnsi="宋体" w:eastAsia="宋体" w:cs="宋体"/>
                <w:kern w:val="0"/>
                <w:sz w:val="18"/>
                <w:szCs w:val="18"/>
              </w:rPr>
              <w:t>102971</w:t>
            </w:r>
          </w:p>
        </w:tc>
        <w:tc>
          <w:tcPr>
            <w:tcW w:w="515" w:type="pct"/>
            <w:tcBorders>
              <w:top w:val="nil"/>
              <w:left w:val="nil"/>
              <w:bottom w:val="single" w:color="auto" w:sz="4" w:space="0"/>
              <w:right w:val="single" w:color="auto" w:sz="4" w:space="0"/>
            </w:tcBorders>
            <w:shd w:val="clear" w:color="auto" w:fill="auto"/>
            <w:noWrap/>
            <w:vAlign w:val="center"/>
          </w:tcPr>
          <w:p w14:paraId="04FBB0B2">
            <w:pPr>
              <w:widowControl/>
              <w:jc w:val="center"/>
              <w:rPr>
                <w:rFonts w:ascii="宋体" w:hAnsi="宋体" w:eastAsia="宋体" w:cs="宋体"/>
                <w:kern w:val="0"/>
                <w:sz w:val="18"/>
                <w:szCs w:val="18"/>
              </w:rPr>
            </w:pPr>
            <w:r>
              <w:rPr>
                <w:rFonts w:hint="eastAsia" w:ascii="宋体" w:hAnsi="宋体" w:eastAsia="宋体" w:cs="宋体"/>
                <w:kern w:val="0"/>
                <w:sz w:val="18"/>
                <w:szCs w:val="18"/>
              </w:rPr>
              <w:t>115596</w:t>
            </w:r>
          </w:p>
        </w:tc>
        <w:tc>
          <w:tcPr>
            <w:tcW w:w="515" w:type="pct"/>
            <w:tcBorders>
              <w:top w:val="nil"/>
              <w:left w:val="nil"/>
              <w:bottom w:val="single" w:color="auto" w:sz="4" w:space="0"/>
              <w:right w:val="single" w:color="auto" w:sz="4" w:space="0"/>
            </w:tcBorders>
            <w:shd w:val="clear" w:color="auto" w:fill="auto"/>
            <w:noWrap/>
            <w:vAlign w:val="center"/>
          </w:tcPr>
          <w:p w14:paraId="707F0460">
            <w:pPr>
              <w:widowControl/>
              <w:jc w:val="center"/>
              <w:rPr>
                <w:rFonts w:ascii="宋体" w:hAnsi="宋体" w:eastAsia="宋体" w:cs="宋体"/>
                <w:kern w:val="0"/>
                <w:sz w:val="18"/>
                <w:szCs w:val="18"/>
              </w:rPr>
            </w:pPr>
            <w:r>
              <w:rPr>
                <w:rFonts w:hint="eastAsia" w:ascii="宋体" w:hAnsi="宋体" w:eastAsia="宋体" w:cs="宋体"/>
                <w:kern w:val="0"/>
                <w:sz w:val="18"/>
                <w:szCs w:val="18"/>
              </w:rPr>
              <w:t>149264</w:t>
            </w:r>
          </w:p>
        </w:tc>
        <w:tc>
          <w:tcPr>
            <w:tcW w:w="515" w:type="pct"/>
            <w:tcBorders>
              <w:top w:val="nil"/>
              <w:left w:val="nil"/>
              <w:bottom w:val="single" w:color="auto" w:sz="4" w:space="0"/>
              <w:right w:val="single" w:color="auto" w:sz="4" w:space="0"/>
            </w:tcBorders>
            <w:shd w:val="clear" w:color="auto" w:fill="auto"/>
            <w:noWrap/>
            <w:vAlign w:val="center"/>
          </w:tcPr>
          <w:p w14:paraId="4EB50A25">
            <w:pPr>
              <w:widowControl/>
              <w:jc w:val="center"/>
              <w:rPr>
                <w:rFonts w:ascii="宋体" w:hAnsi="宋体" w:eastAsia="宋体" w:cs="宋体"/>
                <w:kern w:val="0"/>
                <w:sz w:val="18"/>
                <w:szCs w:val="18"/>
              </w:rPr>
            </w:pPr>
            <w:r>
              <w:rPr>
                <w:rFonts w:hint="eastAsia" w:ascii="宋体" w:hAnsi="宋体" w:eastAsia="宋体" w:cs="宋体"/>
                <w:kern w:val="0"/>
                <w:sz w:val="18"/>
                <w:szCs w:val="18"/>
              </w:rPr>
              <w:t>202339</w:t>
            </w:r>
          </w:p>
        </w:tc>
      </w:tr>
      <w:tr w14:paraId="607821DF">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3806A6F">
            <w:pPr>
              <w:widowControl/>
              <w:jc w:val="center"/>
              <w:rPr>
                <w:rFonts w:ascii="宋体" w:hAnsi="宋体" w:eastAsia="宋体" w:cs="宋体"/>
                <w:kern w:val="0"/>
                <w:sz w:val="18"/>
                <w:szCs w:val="18"/>
              </w:rPr>
            </w:pPr>
            <w:r>
              <w:rPr>
                <w:rFonts w:hint="eastAsia" w:ascii="宋体" w:hAnsi="宋体" w:eastAsia="宋体" w:cs="宋体"/>
                <w:kern w:val="0"/>
                <w:sz w:val="18"/>
                <w:szCs w:val="18"/>
              </w:rPr>
              <w:t>39</w:t>
            </w:r>
          </w:p>
        </w:tc>
        <w:tc>
          <w:tcPr>
            <w:tcW w:w="2101" w:type="pct"/>
            <w:tcBorders>
              <w:top w:val="nil"/>
              <w:left w:val="nil"/>
              <w:bottom w:val="single" w:color="auto" w:sz="4" w:space="0"/>
              <w:right w:val="single" w:color="auto" w:sz="4" w:space="0"/>
            </w:tcBorders>
            <w:shd w:val="clear" w:color="auto" w:fill="auto"/>
            <w:noWrap/>
            <w:vAlign w:val="center"/>
          </w:tcPr>
          <w:p w14:paraId="78EBAF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0EE643E0">
            <w:pPr>
              <w:widowControl/>
              <w:jc w:val="center"/>
              <w:rPr>
                <w:rFonts w:ascii="宋体" w:hAnsi="宋体" w:eastAsia="宋体" w:cs="宋体"/>
                <w:kern w:val="0"/>
                <w:sz w:val="18"/>
                <w:szCs w:val="18"/>
              </w:rPr>
            </w:pPr>
            <w:r>
              <w:rPr>
                <w:rFonts w:hint="eastAsia" w:ascii="宋体" w:hAnsi="宋体" w:eastAsia="宋体" w:cs="宋体"/>
                <w:kern w:val="0"/>
                <w:sz w:val="18"/>
                <w:szCs w:val="18"/>
              </w:rPr>
              <w:t>82158</w:t>
            </w:r>
          </w:p>
        </w:tc>
        <w:tc>
          <w:tcPr>
            <w:tcW w:w="511" w:type="pct"/>
            <w:tcBorders>
              <w:top w:val="nil"/>
              <w:left w:val="nil"/>
              <w:bottom w:val="single" w:color="auto" w:sz="4" w:space="0"/>
              <w:right w:val="single" w:color="auto" w:sz="4" w:space="0"/>
            </w:tcBorders>
            <w:shd w:val="clear" w:color="auto" w:fill="auto"/>
            <w:noWrap/>
            <w:vAlign w:val="center"/>
          </w:tcPr>
          <w:p w14:paraId="6B0187EB">
            <w:pPr>
              <w:widowControl/>
              <w:jc w:val="center"/>
              <w:rPr>
                <w:rFonts w:ascii="宋体" w:hAnsi="宋体" w:eastAsia="宋体" w:cs="宋体"/>
                <w:kern w:val="0"/>
                <w:sz w:val="18"/>
                <w:szCs w:val="18"/>
              </w:rPr>
            </w:pPr>
            <w:r>
              <w:rPr>
                <w:rFonts w:hint="eastAsia" w:ascii="宋体" w:hAnsi="宋体" w:eastAsia="宋体" w:cs="宋体"/>
                <w:kern w:val="0"/>
                <w:sz w:val="18"/>
                <w:szCs w:val="18"/>
              </w:rPr>
              <w:t>97185</w:t>
            </w:r>
          </w:p>
        </w:tc>
        <w:tc>
          <w:tcPr>
            <w:tcW w:w="515" w:type="pct"/>
            <w:tcBorders>
              <w:top w:val="nil"/>
              <w:left w:val="nil"/>
              <w:bottom w:val="single" w:color="auto" w:sz="4" w:space="0"/>
              <w:right w:val="single" w:color="auto" w:sz="4" w:space="0"/>
            </w:tcBorders>
            <w:shd w:val="clear" w:color="auto" w:fill="auto"/>
            <w:noWrap/>
            <w:vAlign w:val="center"/>
          </w:tcPr>
          <w:p w14:paraId="172705EC">
            <w:pPr>
              <w:widowControl/>
              <w:jc w:val="center"/>
              <w:rPr>
                <w:rFonts w:ascii="宋体" w:hAnsi="宋体" w:eastAsia="宋体" w:cs="宋体"/>
                <w:kern w:val="0"/>
                <w:sz w:val="18"/>
                <w:szCs w:val="18"/>
              </w:rPr>
            </w:pPr>
            <w:r>
              <w:rPr>
                <w:rFonts w:hint="eastAsia" w:ascii="宋体" w:hAnsi="宋体" w:eastAsia="宋体" w:cs="宋体"/>
                <w:kern w:val="0"/>
                <w:sz w:val="18"/>
                <w:szCs w:val="18"/>
              </w:rPr>
              <w:t>108851</w:t>
            </w:r>
          </w:p>
        </w:tc>
        <w:tc>
          <w:tcPr>
            <w:tcW w:w="515" w:type="pct"/>
            <w:tcBorders>
              <w:top w:val="nil"/>
              <w:left w:val="nil"/>
              <w:bottom w:val="single" w:color="auto" w:sz="4" w:space="0"/>
              <w:right w:val="single" w:color="auto" w:sz="4" w:space="0"/>
            </w:tcBorders>
            <w:shd w:val="clear" w:color="auto" w:fill="auto"/>
            <w:noWrap/>
            <w:vAlign w:val="center"/>
          </w:tcPr>
          <w:p w14:paraId="5681504E">
            <w:pPr>
              <w:widowControl/>
              <w:jc w:val="center"/>
              <w:rPr>
                <w:rFonts w:ascii="宋体" w:hAnsi="宋体" w:eastAsia="宋体" w:cs="宋体"/>
                <w:kern w:val="0"/>
                <w:sz w:val="18"/>
                <w:szCs w:val="18"/>
              </w:rPr>
            </w:pPr>
            <w:r>
              <w:rPr>
                <w:rFonts w:hint="eastAsia" w:ascii="宋体" w:hAnsi="宋体" w:eastAsia="宋体" w:cs="宋体"/>
                <w:kern w:val="0"/>
                <w:sz w:val="18"/>
                <w:szCs w:val="18"/>
              </w:rPr>
              <w:t>146044</w:t>
            </w:r>
          </w:p>
        </w:tc>
        <w:tc>
          <w:tcPr>
            <w:tcW w:w="515" w:type="pct"/>
            <w:tcBorders>
              <w:top w:val="nil"/>
              <w:left w:val="nil"/>
              <w:bottom w:val="single" w:color="auto" w:sz="4" w:space="0"/>
              <w:right w:val="single" w:color="auto" w:sz="4" w:space="0"/>
            </w:tcBorders>
            <w:shd w:val="clear" w:color="auto" w:fill="auto"/>
            <w:noWrap/>
            <w:vAlign w:val="center"/>
          </w:tcPr>
          <w:p w14:paraId="4CEA8E92">
            <w:pPr>
              <w:widowControl/>
              <w:jc w:val="center"/>
              <w:rPr>
                <w:rFonts w:ascii="宋体" w:hAnsi="宋体" w:eastAsia="宋体" w:cs="宋体"/>
                <w:kern w:val="0"/>
                <w:sz w:val="18"/>
                <w:szCs w:val="18"/>
              </w:rPr>
            </w:pPr>
            <w:r>
              <w:rPr>
                <w:rFonts w:hint="eastAsia" w:ascii="宋体" w:hAnsi="宋体" w:eastAsia="宋体" w:cs="宋体"/>
                <w:kern w:val="0"/>
                <w:sz w:val="18"/>
                <w:szCs w:val="18"/>
              </w:rPr>
              <w:t>190263</w:t>
            </w:r>
          </w:p>
        </w:tc>
      </w:tr>
      <w:tr w14:paraId="3004482E">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11B5B09">
            <w:pPr>
              <w:widowControl/>
              <w:jc w:val="center"/>
              <w:rPr>
                <w:rFonts w:ascii="宋体" w:hAnsi="宋体" w:eastAsia="宋体" w:cs="宋体"/>
                <w:kern w:val="0"/>
                <w:sz w:val="18"/>
                <w:szCs w:val="18"/>
              </w:rPr>
            </w:pPr>
            <w:r>
              <w:rPr>
                <w:rFonts w:hint="eastAsia" w:ascii="宋体" w:hAnsi="宋体" w:eastAsia="宋体" w:cs="宋体"/>
                <w:kern w:val="0"/>
                <w:sz w:val="18"/>
                <w:szCs w:val="18"/>
              </w:rPr>
              <w:t>40</w:t>
            </w:r>
          </w:p>
        </w:tc>
        <w:tc>
          <w:tcPr>
            <w:tcW w:w="2101" w:type="pct"/>
            <w:tcBorders>
              <w:top w:val="nil"/>
              <w:left w:val="nil"/>
              <w:bottom w:val="single" w:color="auto" w:sz="4" w:space="0"/>
              <w:right w:val="single" w:color="auto" w:sz="4" w:space="0"/>
            </w:tcBorders>
            <w:shd w:val="clear" w:color="auto" w:fill="auto"/>
            <w:noWrap/>
            <w:vAlign w:val="center"/>
          </w:tcPr>
          <w:p w14:paraId="52CE05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7A646BC3">
            <w:pPr>
              <w:widowControl/>
              <w:jc w:val="center"/>
              <w:rPr>
                <w:rFonts w:ascii="宋体" w:hAnsi="宋体" w:eastAsia="宋体" w:cs="宋体"/>
                <w:kern w:val="0"/>
                <w:sz w:val="18"/>
                <w:szCs w:val="18"/>
              </w:rPr>
            </w:pPr>
            <w:r>
              <w:rPr>
                <w:rFonts w:hint="eastAsia" w:ascii="宋体" w:hAnsi="宋体" w:eastAsia="宋体" w:cs="宋体"/>
                <w:kern w:val="0"/>
                <w:sz w:val="18"/>
                <w:szCs w:val="18"/>
              </w:rPr>
              <w:t>38200</w:t>
            </w:r>
          </w:p>
        </w:tc>
        <w:tc>
          <w:tcPr>
            <w:tcW w:w="511" w:type="pct"/>
            <w:tcBorders>
              <w:top w:val="nil"/>
              <w:left w:val="nil"/>
              <w:bottom w:val="single" w:color="auto" w:sz="4" w:space="0"/>
              <w:right w:val="single" w:color="auto" w:sz="4" w:space="0"/>
            </w:tcBorders>
            <w:shd w:val="clear" w:color="auto" w:fill="auto"/>
            <w:noWrap/>
            <w:vAlign w:val="center"/>
          </w:tcPr>
          <w:p w14:paraId="44A1A837">
            <w:pPr>
              <w:widowControl/>
              <w:jc w:val="center"/>
              <w:rPr>
                <w:rFonts w:ascii="宋体" w:hAnsi="宋体" w:eastAsia="宋体" w:cs="宋体"/>
                <w:kern w:val="0"/>
                <w:sz w:val="18"/>
                <w:szCs w:val="18"/>
              </w:rPr>
            </w:pPr>
            <w:r>
              <w:rPr>
                <w:rFonts w:hint="eastAsia" w:ascii="宋体" w:hAnsi="宋体" w:eastAsia="宋体" w:cs="宋体"/>
                <w:kern w:val="0"/>
                <w:sz w:val="18"/>
                <w:szCs w:val="18"/>
              </w:rPr>
              <w:t>40747</w:t>
            </w:r>
          </w:p>
        </w:tc>
        <w:tc>
          <w:tcPr>
            <w:tcW w:w="515" w:type="pct"/>
            <w:tcBorders>
              <w:top w:val="nil"/>
              <w:left w:val="nil"/>
              <w:bottom w:val="single" w:color="auto" w:sz="4" w:space="0"/>
              <w:right w:val="single" w:color="auto" w:sz="4" w:space="0"/>
            </w:tcBorders>
            <w:shd w:val="clear" w:color="auto" w:fill="auto"/>
            <w:noWrap/>
            <w:vAlign w:val="center"/>
          </w:tcPr>
          <w:p w14:paraId="1EFEEA12">
            <w:pPr>
              <w:widowControl/>
              <w:jc w:val="center"/>
              <w:rPr>
                <w:rFonts w:ascii="宋体" w:hAnsi="宋体" w:eastAsia="宋体" w:cs="宋体"/>
                <w:kern w:val="0"/>
                <w:sz w:val="18"/>
                <w:szCs w:val="18"/>
              </w:rPr>
            </w:pPr>
            <w:r>
              <w:rPr>
                <w:rFonts w:hint="eastAsia" w:ascii="宋体" w:hAnsi="宋体" w:eastAsia="宋体" w:cs="宋体"/>
                <w:kern w:val="0"/>
                <w:sz w:val="18"/>
                <w:szCs w:val="18"/>
              </w:rPr>
              <w:t>47645</w:t>
            </w:r>
          </w:p>
        </w:tc>
        <w:tc>
          <w:tcPr>
            <w:tcW w:w="515" w:type="pct"/>
            <w:tcBorders>
              <w:top w:val="nil"/>
              <w:left w:val="nil"/>
              <w:bottom w:val="single" w:color="auto" w:sz="4" w:space="0"/>
              <w:right w:val="single" w:color="auto" w:sz="4" w:space="0"/>
            </w:tcBorders>
            <w:shd w:val="clear" w:color="auto" w:fill="auto"/>
            <w:noWrap/>
            <w:vAlign w:val="center"/>
          </w:tcPr>
          <w:p w14:paraId="2D5869D9">
            <w:pPr>
              <w:widowControl/>
              <w:jc w:val="center"/>
              <w:rPr>
                <w:rFonts w:ascii="宋体" w:hAnsi="宋体" w:eastAsia="宋体" w:cs="宋体"/>
                <w:kern w:val="0"/>
                <w:sz w:val="18"/>
                <w:szCs w:val="18"/>
              </w:rPr>
            </w:pPr>
            <w:r>
              <w:rPr>
                <w:rFonts w:hint="eastAsia" w:ascii="宋体" w:hAnsi="宋体" w:eastAsia="宋体" w:cs="宋体"/>
                <w:kern w:val="0"/>
                <w:sz w:val="18"/>
                <w:szCs w:val="18"/>
              </w:rPr>
              <w:t>99910</w:t>
            </w:r>
          </w:p>
        </w:tc>
        <w:tc>
          <w:tcPr>
            <w:tcW w:w="515" w:type="pct"/>
            <w:tcBorders>
              <w:top w:val="nil"/>
              <w:left w:val="nil"/>
              <w:bottom w:val="single" w:color="auto" w:sz="4" w:space="0"/>
              <w:right w:val="single" w:color="auto" w:sz="4" w:space="0"/>
            </w:tcBorders>
            <w:shd w:val="clear" w:color="auto" w:fill="auto"/>
            <w:noWrap/>
            <w:vAlign w:val="center"/>
          </w:tcPr>
          <w:p w14:paraId="404D7B66">
            <w:pPr>
              <w:widowControl/>
              <w:jc w:val="center"/>
              <w:rPr>
                <w:rFonts w:ascii="宋体" w:hAnsi="宋体" w:eastAsia="宋体" w:cs="宋体"/>
                <w:kern w:val="0"/>
                <w:sz w:val="18"/>
                <w:szCs w:val="18"/>
              </w:rPr>
            </w:pPr>
            <w:r>
              <w:rPr>
                <w:rFonts w:hint="eastAsia" w:ascii="宋体" w:hAnsi="宋体" w:eastAsia="宋体" w:cs="宋体"/>
                <w:kern w:val="0"/>
                <w:sz w:val="18"/>
                <w:szCs w:val="18"/>
              </w:rPr>
              <w:t>182005</w:t>
            </w:r>
          </w:p>
        </w:tc>
      </w:tr>
      <w:tr w14:paraId="6FE3088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28DE44A6">
            <w:pPr>
              <w:widowControl/>
              <w:jc w:val="center"/>
              <w:rPr>
                <w:rFonts w:ascii="宋体" w:hAnsi="宋体" w:eastAsia="宋体" w:cs="宋体"/>
                <w:kern w:val="0"/>
                <w:sz w:val="18"/>
                <w:szCs w:val="18"/>
              </w:rPr>
            </w:pPr>
            <w:r>
              <w:rPr>
                <w:rFonts w:hint="eastAsia" w:ascii="宋体" w:hAnsi="宋体" w:eastAsia="宋体" w:cs="宋体"/>
                <w:kern w:val="0"/>
                <w:sz w:val="18"/>
                <w:szCs w:val="18"/>
              </w:rPr>
              <w:t>41</w:t>
            </w:r>
          </w:p>
        </w:tc>
        <w:tc>
          <w:tcPr>
            <w:tcW w:w="2101" w:type="pct"/>
            <w:tcBorders>
              <w:top w:val="nil"/>
              <w:left w:val="nil"/>
              <w:bottom w:val="single" w:color="auto" w:sz="4" w:space="0"/>
              <w:right w:val="single" w:color="auto" w:sz="4" w:space="0"/>
            </w:tcBorders>
            <w:shd w:val="clear" w:color="auto" w:fill="auto"/>
            <w:noWrap/>
            <w:vAlign w:val="center"/>
          </w:tcPr>
          <w:p w14:paraId="6D7051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0EF59DF9">
            <w:pPr>
              <w:widowControl/>
              <w:jc w:val="center"/>
              <w:rPr>
                <w:rFonts w:ascii="宋体" w:hAnsi="宋体" w:eastAsia="宋体" w:cs="宋体"/>
                <w:kern w:val="0"/>
                <w:sz w:val="18"/>
                <w:szCs w:val="18"/>
              </w:rPr>
            </w:pPr>
            <w:r>
              <w:rPr>
                <w:rFonts w:hint="eastAsia" w:ascii="宋体" w:hAnsi="宋体" w:eastAsia="宋体" w:cs="宋体"/>
                <w:kern w:val="0"/>
                <w:sz w:val="18"/>
                <w:szCs w:val="18"/>
              </w:rPr>
              <w:t>25410</w:t>
            </w:r>
          </w:p>
        </w:tc>
        <w:tc>
          <w:tcPr>
            <w:tcW w:w="511" w:type="pct"/>
            <w:tcBorders>
              <w:top w:val="nil"/>
              <w:left w:val="nil"/>
              <w:bottom w:val="single" w:color="auto" w:sz="4" w:space="0"/>
              <w:right w:val="single" w:color="auto" w:sz="4" w:space="0"/>
            </w:tcBorders>
            <w:shd w:val="clear" w:color="auto" w:fill="auto"/>
            <w:noWrap/>
            <w:vAlign w:val="center"/>
          </w:tcPr>
          <w:p w14:paraId="6292C279">
            <w:pPr>
              <w:widowControl/>
              <w:jc w:val="center"/>
              <w:rPr>
                <w:rFonts w:ascii="宋体" w:hAnsi="宋体" w:eastAsia="宋体" w:cs="宋体"/>
                <w:kern w:val="0"/>
                <w:sz w:val="18"/>
                <w:szCs w:val="18"/>
              </w:rPr>
            </w:pPr>
            <w:r>
              <w:rPr>
                <w:rFonts w:hint="eastAsia" w:ascii="宋体" w:hAnsi="宋体" w:eastAsia="宋体" w:cs="宋体"/>
                <w:kern w:val="0"/>
                <w:sz w:val="18"/>
                <w:szCs w:val="18"/>
              </w:rPr>
              <w:t>30400</w:t>
            </w:r>
          </w:p>
        </w:tc>
        <w:tc>
          <w:tcPr>
            <w:tcW w:w="515" w:type="pct"/>
            <w:tcBorders>
              <w:top w:val="nil"/>
              <w:left w:val="nil"/>
              <w:bottom w:val="single" w:color="auto" w:sz="4" w:space="0"/>
              <w:right w:val="single" w:color="auto" w:sz="4" w:space="0"/>
            </w:tcBorders>
            <w:shd w:val="clear" w:color="auto" w:fill="auto"/>
            <w:noWrap/>
            <w:vAlign w:val="center"/>
          </w:tcPr>
          <w:p w14:paraId="387BB172">
            <w:pPr>
              <w:widowControl/>
              <w:jc w:val="center"/>
              <w:rPr>
                <w:rFonts w:ascii="宋体" w:hAnsi="宋体" w:eastAsia="宋体" w:cs="宋体"/>
                <w:kern w:val="0"/>
                <w:sz w:val="18"/>
                <w:szCs w:val="18"/>
              </w:rPr>
            </w:pPr>
            <w:r>
              <w:rPr>
                <w:rFonts w:hint="eastAsia" w:ascii="宋体" w:hAnsi="宋体" w:eastAsia="宋体" w:cs="宋体"/>
                <w:kern w:val="0"/>
                <w:sz w:val="18"/>
                <w:szCs w:val="18"/>
              </w:rPr>
              <w:t>32400</w:t>
            </w:r>
          </w:p>
        </w:tc>
        <w:tc>
          <w:tcPr>
            <w:tcW w:w="515" w:type="pct"/>
            <w:tcBorders>
              <w:top w:val="nil"/>
              <w:left w:val="nil"/>
              <w:bottom w:val="single" w:color="auto" w:sz="4" w:space="0"/>
              <w:right w:val="single" w:color="auto" w:sz="4" w:space="0"/>
            </w:tcBorders>
            <w:shd w:val="clear" w:color="auto" w:fill="auto"/>
            <w:noWrap/>
            <w:vAlign w:val="center"/>
          </w:tcPr>
          <w:p w14:paraId="78E9876D">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15" w:type="pct"/>
            <w:tcBorders>
              <w:top w:val="nil"/>
              <w:left w:val="nil"/>
              <w:bottom w:val="single" w:color="auto" w:sz="4" w:space="0"/>
              <w:right w:val="single" w:color="auto" w:sz="4" w:space="0"/>
            </w:tcBorders>
            <w:shd w:val="clear" w:color="auto" w:fill="auto"/>
            <w:noWrap/>
            <w:vAlign w:val="center"/>
          </w:tcPr>
          <w:p w14:paraId="514F2132">
            <w:pPr>
              <w:widowControl/>
              <w:jc w:val="center"/>
              <w:rPr>
                <w:rFonts w:ascii="宋体" w:hAnsi="宋体" w:eastAsia="宋体" w:cs="宋体"/>
                <w:kern w:val="0"/>
                <w:sz w:val="18"/>
                <w:szCs w:val="18"/>
              </w:rPr>
            </w:pPr>
            <w:r>
              <w:rPr>
                <w:rFonts w:hint="eastAsia" w:ascii="宋体" w:hAnsi="宋体" w:eastAsia="宋体" w:cs="宋体"/>
                <w:kern w:val="0"/>
                <w:sz w:val="18"/>
                <w:szCs w:val="18"/>
              </w:rPr>
              <w:t>44000</w:t>
            </w:r>
          </w:p>
        </w:tc>
      </w:tr>
      <w:tr w14:paraId="3597B584">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77DA7AA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42</w:t>
            </w:r>
          </w:p>
        </w:tc>
        <w:tc>
          <w:tcPr>
            <w:tcW w:w="2101" w:type="pct"/>
            <w:tcBorders>
              <w:top w:val="nil"/>
              <w:left w:val="nil"/>
              <w:bottom w:val="single" w:color="auto" w:sz="4" w:space="0"/>
              <w:right w:val="single" w:color="auto" w:sz="4" w:space="0"/>
            </w:tcBorders>
            <w:shd w:val="clear" w:color="auto" w:fill="auto"/>
            <w:noWrap/>
            <w:vAlign w:val="center"/>
          </w:tcPr>
          <w:p w14:paraId="342EE17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金融业</w:t>
            </w:r>
          </w:p>
        </w:tc>
        <w:tc>
          <w:tcPr>
            <w:tcW w:w="453" w:type="pct"/>
            <w:tcBorders>
              <w:top w:val="nil"/>
              <w:left w:val="nil"/>
              <w:bottom w:val="single" w:color="auto" w:sz="4" w:space="0"/>
              <w:right w:val="single" w:color="auto" w:sz="4" w:space="0"/>
            </w:tcBorders>
            <w:shd w:val="clear" w:color="auto" w:fill="auto"/>
            <w:noWrap/>
            <w:vAlign w:val="center"/>
          </w:tcPr>
          <w:p w14:paraId="586394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64556</w:t>
            </w:r>
          </w:p>
        </w:tc>
        <w:tc>
          <w:tcPr>
            <w:tcW w:w="511" w:type="pct"/>
            <w:tcBorders>
              <w:top w:val="nil"/>
              <w:left w:val="nil"/>
              <w:bottom w:val="single" w:color="auto" w:sz="4" w:space="0"/>
              <w:right w:val="single" w:color="auto" w:sz="4" w:space="0"/>
            </w:tcBorders>
            <w:shd w:val="clear" w:color="auto" w:fill="auto"/>
            <w:noWrap/>
            <w:vAlign w:val="center"/>
          </w:tcPr>
          <w:p w14:paraId="5D2386C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81933</w:t>
            </w:r>
          </w:p>
        </w:tc>
        <w:tc>
          <w:tcPr>
            <w:tcW w:w="515" w:type="pct"/>
            <w:tcBorders>
              <w:top w:val="nil"/>
              <w:left w:val="nil"/>
              <w:bottom w:val="single" w:color="auto" w:sz="4" w:space="0"/>
              <w:right w:val="single" w:color="auto" w:sz="4" w:space="0"/>
            </w:tcBorders>
            <w:shd w:val="clear" w:color="auto" w:fill="auto"/>
            <w:noWrap/>
            <w:vAlign w:val="center"/>
          </w:tcPr>
          <w:p w14:paraId="5849E2D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109779</w:t>
            </w:r>
          </w:p>
        </w:tc>
        <w:tc>
          <w:tcPr>
            <w:tcW w:w="515" w:type="pct"/>
            <w:tcBorders>
              <w:top w:val="nil"/>
              <w:left w:val="nil"/>
              <w:bottom w:val="single" w:color="auto" w:sz="4" w:space="0"/>
              <w:right w:val="single" w:color="auto" w:sz="4" w:space="0"/>
            </w:tcBorders>
            <w:shd w:val="clear" w:color="auto" w:fill="auto"/>
            <w:noWrap/>
            <w:vAlign w:val="center"/>
          </w:tcPr>
          <w:p w14:paraId="499D77A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152770</w:t>
            </w:r>
          </w:p>
        </w:tc>
        <w:tc>
          <w:tcPr>
            <w:tcW w:w="515" w:type="pct"/>
            <w:tcBorders>
              <w:top w:val="nil"/>
              <w:left w:val="nil"/>
              <w:bottom w:val="single" w:color="auto" w:sz="4" w:space="0"/>
              <w:right w:val="single" w:color="auto" w:sz="4" w:space="0"/>
            </w:tcBorders>
            <w:shd w:val="clear" w:color="auto" w:fill="auto"/>
            <w:noWrap/>
            <w:vAlign w:val="center"/>
          </w:tcPr>
          <w:p w14:paraId="491A729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208944</w:t>
            </w:r>
          </w:p>
        </w:tc>
      </w:tr>
      <w:tr w14:paraId="1B4B2F0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8707AC2">
            <w:pPr>
              <w:widowControl/>
              <w:jc w:val="center"/>
              <w:rPr>
                <w:rFonts w:ascii="宋体" w:hAnsi="宋体" w:eastAsia="宋体" w:cs="宋体"/>
                <w:kern w:val="0"/>
                <w:sz w:val="18"/>
                <w:szCs w:val="18"/>
              </w:rPr>
            </w:pPr>
            <w:r>
              <w:rPr>
                <w:rFonts w:hint="eastAsia" w:ascii="宋体" w:hAnsi="宋体" w:eastAsia="宋体" w:cs="宋体"/>
                <w:kern w:val="0"/>
                <w:sz w:val="18"/>
                <w:szCs w:val="18"/>
              </w:rPr>
              <w:t>43</w:t>
            </w:r>
          </w:p>
        </w:tc>
        <w:tc>
          <w:tcPr>
            <w:tcW w:w="2101" w:type="pct"/>
            <w:tcBorders>
              <w:top w:val="nil"/>
              <w:left w:val="nil"/>
              <w:bottom w:val="single" w:color="auto" w:sz="4" w:space="0"/>
              <w:right w:val="single" w:color="auto" w:sz="4" w:space="0"/>
            </w:tcBorders>
            <w:shd w:val="clear" w:color="auto" w:fill="auto"/>
            <w:noWrap/>
            <w:vAlign w:val="center"/>
          </w:tcPr>
          <w:p w14:paraId="67B393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大型企业</w:t>
            </w:r>
          </w:p>
        </w:tc>
        <w:tc>
          <w:tcPr>
            <w:tcW w:w="453" w:type="pct"/>
            <w:tcBorders>
              <w:top w:val="nil"/>
              <w:left w:val="nil"/>
              <w:bottom w:val="single" w:color="auto" w:sz="4" w:space="0"/>
              <w:right w:val="single" w:color="auto" w:sz="4" w:space="0"/>
            </w:tcBorders>
            <w:shd w:val="clear" w:color="auto" w:fill="auto"/>
            <w:noWrap/>
            <w:vAlign w:val="center"/>
          </w:tcPr>
          <w:p w14:paraId="781597E8">
            <w:pPr>
              <w:widowControl/>
              <w:jc w:val="center"/>
              <w:rPr>
                <w:rFonts w:ascii="宋体" w:hAnsi="宋体" w:eastAsia="宋体" w:cs="宋体"/>
                <w:kern w:val="0"/>
                <w:sz w:val="18"/>
                <w:szCs w:val="18"/>
              </w:rPr>
            </w:pPr>
            <w:r>
              <w:rPr>
                <w:rFonts w:hint="eastAsia" w:ascii="宋体" w:hAnsi="宋体" w:eastAsia="宋体" w:cs="宋体"/>
                <w:kern w:val="0"/>
                <w:sz w:val="18"/>
                <w:szCs w:val="18"/>
              </w:rPr>
              <w:t>66690</w:t>
            </w:r>
          </w:p>
        </w:tc>
        <w:tc>
          <w:tcPr>
            <w:tcW w:w="511" w:type="pct"/>
            <w:tcBorders>
              <w:top w:val="nil"/>
              <w:left w:val="nil"/>
              <w:bottom w:val="single" w:color="auto" w:sz="4" w:space="0"/>
              <w:right w:val="single" w:color="auto" w:sz="4" w:space="0"/>
            </w:tcBorders>
            <w:shd w:val="clear" w:color="auto" w:fill="auto"/>
            <w:noWrap/>
            <w:vAlign w:val="center"/>
          </w:tcPr>
          <w:p w14:paraId="78DD2E00">
            <w:pPr>
              <w:widowControl/>
              <w:jc w:val="center"/>
              <w:rPr>
                <w:rFonts w:ascii="宋体" w:hAnsi="宋体" w:eastAsia="宋体" w:cs="宋体"/>
                <w:kern w:val="0"/>
                <w:sz w:val="18"/>
                <w:szCs w:val="18"/>
              </w:rPr>
            </w:pPr>
            <w:r>
              <w:rPr>
                <w:rFonts w:hint="eastAsia" w:ascii="宋体" w:hAnsi="宋体" w:eastAsia="宋体" w:cs="宋体"/>
                <w:kern w:val="0"/>
                <w:sz w:val="18"/>
                <w:szCs w:val="18"/>
              </w:rPr>
              <w:t>87793</w:t>
            </w:r>
          </w:p>
        </w:tc>
        <w:tc>
          <w:tcPr>
            <w:tcW w:w="515" w:type="pct"/>
            <w:tcBorders>
              <w:top w:val="nil"/>
              <w:left w:val="nil"/>
              <w:bottom w:val="single" w:color="auto" w:sz="4" w:space="0"/>
              <w:right w:val="single" w:color="auto" w:sz="4" w:space="0"/>
            </w:tcBorders>
            <w:shd w:val="clear" w:color="auto" w:fill="auto"/>
            <w:noWrap/>
            <w:vAlign w:val="center"/>
          </w:tcPr>
          <w:p w14:paraId="5E1FD75B">
            <w:pPr>
              <w:widowControl/>
              <w:jc w:val="center"/>
              <w:rPr>
                <w:rFonts w:ascii="宋体" w:hAnsi="宋体" w:eastAsia="宋体" w:cs="宋体"/>
                <w:kern w:val="0"/>
                <w:sz w:val="18"/>
                <w:szCs w:val="18"/>
              </w:rPr>
            </w:pPr>
            <w:r>
              <w:rPr>
                <w:rFonts w:hint="eastAsia" w:ascii="宋体" w:hAnsi="宋体" w:eastAsia="宋体" w:cs="宋体"/>
                <w:kern w:val="0"/>
                <w:sz w:val="18"/>
                <w:szCs w:val="18"/>
              </w:rPr>
              <w:t>128134</w:t>
            </w:r>
          </w:p>
        </w:tc>
        <w:tc>
          <w:tcPr>
            <w:tcW w:w="515" w:type="pct"/>
            <w:tcBorders>
              <w:top w:val="nil"/>
              <w:left w:val="nil"/>
              <w:bottom w:val="single" w:color="auto" w:sz="4" w:space="0"/>
              <w:right w:val="single" w:color="auto" w:sz="4" w:space="0"/>
            </w:tcBorders>
            <w:shd w:val="clear" w:color="auto" w:fill="auto"/>
            <w:noWrap/>
            <w:vAlign w:val="center"/>
          </w:tcPr>
          <w:p w14:paraId="3B188773">
            <w:pPr>
              <w:widowControl/>
              <w:jc w:val="center"/>
              <w:rPr>
                <w:rFonts w:ascii="宋体" w:hAnsi="宋体" w:eastAsia="宋体" w:cs="宋体"/>
                <w:kern w:val="0"/>
                <w:sz w:val="18"/>
                <w:szCs w:val="18"/>
              </w:rPr>
            </w:pPr>
            <w:r>
              <w:rPr>
                <w:rFonts w:hint="eastAsia" w:ascii="宋体" w:hAnsi="宋体" w:eastAsia="宋体" w:cs="宋体"/>
                <w:kern w:val="0"/>
                <w:sz w:val="18"/>
                <w:szCs w:val="18"/>
              </w:rPr>
              <w:t>183507</w:t>
            </w:r>
          </w:p>
        </w:tc>
        <w:tc>
          <w:tcPr>
            <w:tcW w:w="515" w:type="pct"/>
            <w:tcBorders>
              <w:top w:val="nil"/>
              <w:left w:val="nil"/>
              <w:bottom w:val="single" w:color="auto" w:sz="4" w:space="0"/>
              <w:right w:val="single" w:color="auto" w:sz="4" w:space="0"/>
            </w:tcBorders>
            <w:shd w:val="clear" w:color="auto" w:fill="auto"/>
            <w:noWrap/>
            <w:vAlign w:val="center"/>
          </w:tcPr>
          <w:p w14:paraId="76E64A8A">
            <w:pPr>
              <w:widowControl/>
              <w:jc w:val="center"/>
              <w:rPr>
                <w:rFonts w:ascii="宋体" w:hAnsi="宋体" w:eastAsia="宋体" w:cs="宋体"/>
                <w:kern w:val="0"/>
                <w:sz w:val="18"/>
                <w:szCs w:val="18"/>
              </w:rPr>
            </w:pPr>
            <w:r>
              <w:rPr>
                <w:rFonts w:hint="eastAsia" w:ascii="宋体" w:hAnsi="宋体" w:eastAsia="宋体" w:cs="宋体"/>
                <w:kern w:val="0"/>
                <w:sz w:val="18"/>
                <w:szCs w:val="18"/>
              </w:rPr>
              <w:t>248357</w:t>
            </w:r>
          </w:p>
        </w:tc>
      </w:tr>
      <w:tr w14:paraId="5A6CF3C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CBF88D6">
            <w:pPr>
              <w:widowControl/>
              <w:jc w:val="center"/>
              <w:rPr>
                <w:rFonts w:ascii="宋体" w:hAnsi="宋体" w:eastAsia="宋体" w:cs="宋体"/>
                <w:kern w:val="0"/>
                <w:sz w:val="18"/>
                <w:szCs w:val="18"/>
              </w:rPr>
            </w:pPr>
            <w:r>
              <w:rPr>
                <w:rFonts w:hint="eastAsia" w:ascii="宋体" w:hAnsi="宋体" w:eastAsia="宋体" w:cs="宋体"/>
                <w:kern w:val="0"/>
                <w:sz w:val="18"/>
                <w:szCs w:val="18"/>
              </w:rPr>
              <w:t>44</w:t>
            </w:r>
          </w:p>
        </w:tc>
        <w:tc>
          <w:tcPr>
            <w:tcW w:w="2101" w:type="pct"/>
            <w:tcBorders>
              <w:top w:val="nil"/>
              <w:left w:val="nil"/>
              <w:bottom w:val="single" w:color="auto" w:sz="4" w:space="0"/>
              <w:right w:val="single" w:color="auto" w:sz="4" w:space="0"/>
            </w:tcBorders>
            <w:shd w:val="clear" w:color="auto" w:fill="auto"/>
            <w:noWrap/>
            <w:vAlign w:val="center"/>
          </w:tcPr>
          <w:p w14:paraId="7C951B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7EA0DAEE">
            <w:pPr>
              <w:widowControl/>
              <w:jc w:val="center"/>
              <w:rPr>
                <w:rFonts w:ascii="宋体" w:hAnsi="宋体" w:eastAsia="宋体" w:cs="宋体"/>
                <w:kern w:val="0"/>
                <w:sz w:val="18"/>
                <w:szCs w:val="18"/>
              </w:rPr>
            </w:pPr>
            <w:r>
              <w:rPr>
                <w:rFonts w:hint="eastAsia" w:ascii="宋体" w:hAnsi="宋体" w:eastAsia="宋体" w:cs="宋体"/>
                <w:kern w:val="0"/>
                <w:sz w:val="18"/>
                <w:szCs w:val="18"/>
              </w:rPr>
              <w:t>56800</w:t>
            </w:r>
          </w:p>
        </w:tc>
        <w:tc>
          <w:tcPr>
            <w:tcW w:w="511" w:type="pct"/>
            <w:tcBorders>
              <w:top w:val="nil"/>
              <w:left w:val="nil"/>
              <w:bottom w:val="single" w:color="auto" w:sz="4" w:space="0"/>
              <w:right w:val="single" w:color="auto" w:sz="4" w:space="0"/>
            </w:tcBorders>
            <w:shd w:val="clear" w:color="auto" w:fill="auto"/>
            <w:noWrap/>
            <w:vAlign w:val="center"/>
          </w:tcPr>
          <w:p w14:paraId="351281E1">
            <w:pPr>
              <w:widowControl/>
              <w:jc w:val="center"/>
              <w:rPr>
                <w:rFonts w:ascii="宋体" w:hAnsi="宋体" w:eastAsia="宋体" w:cs="宋体"/>
                <w:kern w:val="0"/>
                <w:sz w:val="18"/>
                <w:szCs w:val="18"/>
              </w:rPr>
            </w:pPr>
            <w:r>
              <w:rPr>
                <w:rFonts w:hint="eastAsia" w:ascii="宋体" w:hAnsi="宋体" w:eastAsia="宋体" w:cs="宋体"/>
                <w:kern w:val="0"/>
                <w:sz w:val="18"/>
                <w:szCs w:val="18"/>
              </w:rPr>
              <w:t>74871</w:t>
            </w:r>
          </w:p>
        </w:tc>
        <w:tc>
          <w:tcPr>
            <w:tcW w:w="515" w:type="pct"/>
            <w:tcBorders>
              <w:top w:val="nil"/>
              <w:left w:val="nil"/>
              <w:bottom w:val="single" w:color="auto" w:sz="4" w:space="0"/>
              <w:right w:val="single" w:color="auto" w:sz="4" w:space="0"/>
            </w:tcBorders>
            <w:shd w:val="clear" w:color="auto" w:fill="auto"/>
            <w:noWrap/>
            <w:vAlign w:val="center"/>
          </w:tcPr>
          <w:p w14:paraId="62937DF3">
            <w:pPr>
              <w:widowControl/>
              <w:jc w:val="center"/>
              <w:rPr>
                <w:rFonts w:ascii="宋体" w:hAnsi="宋体" w:eastAsia="宋体" w:cs="宋体"/>
                <w:kern w:val="0"/>
                <w:sz w:val="18"/>
                <w:szCs w:val="18"/>
              </w:rPr>
            </w:pPr>
            <w:r>
              <w:rPr>
                <w:rFonts w:hint="eastAsia" w:ascii="宋体" w:hAnsi="宋体" w:eastAsia="宋体" w:cs="宋体"/>
                <w:kern w:val="0"/>
                <w:sz w:val="18"/>
                <w:szCs w:val="18"/>
              </w:rPr>
              <w:t>118496</w:t>
            </w:r>
          </w:p>
        </w:tc>
        <w:tc>
          <w:tcPr>
            <w:tcW w:w="515" w:type="pct"/>
            <w:tcBorders>
              <w:top w:val="nil"/>
              <w:left w:val="nil"/>
              <w:bottom w:val="single" w:color="auto" w:sz="4" w:space="0"/>
              <w:right w:val="single" w:color="auto" w:sz="4" w:space="0"/>
            </w:tcBorders>
            <w:shd w:val="clear" w:color="auto" w:fill="auto"/>
            <w:noWrap/>
            <w:vAlign w:val="center"/>
          </w:tcPr>
          <w:p w14:paraId="0E37F62F">
            <w:pPr>
              <w:widowControl/>
              <w:jc w:val="center"/>
              <w:rPr>
                <w:rFonts w:ascii="宋体" w:hAnsi="宋体" w:eastAsia="宋体" w:cs="宋体"/>
                <w:kern w:val="0"/>
                <w:sz w:val="18"/>
                <w:szCs w:val="18"/>
              </w:rPr>
            </w:pPr>
            <w:r>
              <w:rPr>
                <w:rFonts w:hint="eastAsia" w:ascii="宋体" w:hAnsi="宋体" w:eastAsia="宋体" w:cs="宋体"/>
                <w:kern w:val="0"/>
                <w:sz w:val="18"/>
                <w:szCs w:val="18"/>
              </w:rPr>
              <w:t>174835</w:t>
            </w:r>
          </w:p>
        </w:tc>
        <w:tc>
          <w:tcPr>
            <w:tcW w:w="515" w:type="pct"/>
            <w:tcBorders>
              <w:top w:val="nil"/>
              <w:left w:val="nil"/>
              <w:bottom w:val="single" w:color="auto" w:sz="4" w:space="0"/>
              <w:right w:val="single" w:color="auto" w:sz="4" w:space="0"/>
            </w:tcBorders>
            <w:shd w:val="clear" w:color="auto" w:fill="auto"/>
            <w:noWrap/>
            <w:vAlign w:val="center"/>
          </w:tcPr>
          <w:p w14:paraId="66C5823F">
            <w:pPr>
              <w:widowControl/>
              <w:jc w:val="center"/>
              <w:rPr>
                <w:rFonts w:ascii="宋体" w:hAnsi="宋体" w:eastAsia="宋体" w:cs="宋体"/>
                <w:kern w:val="0"/>
                <w:sz w:val="18"/>
                <w:szCs w:val="18"/>
              </w:rPr>
            </w:pPr>
            <w:r>
              <w:rPr>
                <w:rFonts w:hint="eastAsia" w:ascii="宋体" w:hAnsi="宋体" w:eastAsia="宋体" w:cs="宋体"/>
                <w:kern w:val="0"/>
                <w:sz w:val="18"/>
                <w:szCs w:val="18"/>
              </w:rPr>
              <w:t>232630</w:t>
            </w:r>
          </w:p>
        </w:tc>
      </w:tr>
      <w:tr w14:paraId="2D77609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8F2A2A5">
            <w:pPr>
              <w:widowControl/>
              <w:jc w:val="center"/>
              <w:rPr>
                <w:rFonts w:ascii="宋体" w:hAnsi="宋体" w:eastAsia="宋体" w:cs="宋体"/>
                <w:kern w:val="0"/>
                <w:sz w:val="18"/>
                <w:szCs w:val="18"/>
              </w:rPr>
            </w:pPr>
            <w:r>
              <w:rPr>
                <w:rFonts w:hint="eastAsia" w:ascii="宋体" w:hAnsi="宋体" w:eastAsia="宋体" w:cs="宋体"/>
                <w:kern w:val="0"/>
                <w:sz w:val="18"/>
                <w:szCs w:val="18"/>
              </w:rPr>
              <w:t>45</w:t>
            </w:r>
          </w:p>
        </w:tc>
        <w:tc>
          <w:tcPr>
            <w:tcW w:w="2101" w:type="pct"/>
            <w:tcBorders>
              <w:top w:val="nil"/>
              <w:left w:val="nil"/>
              <w:bottom w:val="single" w:color="auto" w:sz="4" w:space="0"/>
              <w:right w:val="single" w:color="auto" w:sz="4" w:space="0"/>
            </w:tcBorders>
            <w:shd w:val="clear" w:color="auto" w:fill="auto"/>
            <w:noWrap/>
            <w:vAlign w:val="center"/>
          </w:tcPr>
          <w:p w14:paraId="6D75F4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4D2D92BC">
            <w:pPr>
              <w:widowControl/>
              <w:jc w:val="center"/>
              <w:rPr>
                <w:rFonts w:ascii="宋体" w:hAnsi="宋体" w:eastAsia="宋体" w:cs="宋体"/>
                <w:kern w:val="0"/>
                <w:sz w:val="18"/>
                <w:szCs w:val="18"/>
              </w:rPr>
            </w:pPr>
            <w:r>
              <w:rPr>
                <w:rFonts w:hint="eastAsia" w:ascii="宋体" w:hAnsi="宋体" w:eastAsia="宋体" w:cs="宋体"/>
                <w:kern w:val="0"/>
                <w:sz w:val="18"/>
                <w:szCs w:val="18"/>
              </w:rPr>
              <w:t>54556</w:t>
            </w:r>
          </w:p>
        </w:tc>
        <w:tc>
          <w:tcPr>
            <w:tcW w:w="511" w:type="pct"/>
            <w:tcBorders>
              <w:top w:val="nil"/>
              <w:left w:val="nil"/>
              <w:bottom w:val="single" w:color="auto" w:sz="4" w:space="0"/>
              <w:right w:val="single" w:color="auto" w:sz="4" w:space="0"/>
            </w:tcBorders>
            <w:shd w:val="clear" w:color="auto" w:fill="auto"/>
            <w:noWrap/>
            <w:vAlign w:val="center"/>
          </w:tcPr>
          <w:p w14:paraId="49A29AF2">
            <w:pPr>
              <w:widowControl/>
              <w:jc w:val="center"/>
              <w:rPr>
                <w:rFonts w:ascii="宋体" w:hAnsi="宋体" w:eastAsia="宋体" w:cs="宋体"/>
                <w:kern w:val="0"/>
                <w:sz w:val="18"/>
                <w:szCs w:val="18"/>
              </w:rPr>
            </w:pPr>
            <w:r>
              <w:rPr>
                <w:rFonts w:hint="eastAsia" w:ascii="宋体" w:hAnsi="宋体" w:eastAsia="宋体" w:cs="宋体"/>
                <w:kern w:val="0"/>
                <w:sz w:val="18"/>
                <w:szCs w:val="18"/>
              </w:rPr>
              <w:t>65240</w:t>
            </w:r>
          </w:p>
        </w:tc>
        <w:tc>
          <w:tcPr>
            <w:tcW w:w="515" w:type="pct"/>
            <w:tcBorders>
              <w:top w:val="nil"/>
              <w:left w:val="nil"/>
              <w:bottom w:val="single" w:color="auto" w:sz="4" w:space="0"/>
              <w:right w:val="single" w:color="auto" w:sz="4" w:space="0"/>
            </w:tcBorders>
            <w:shd w:val="clear" w:color="auto" w:fill="auto"/>
            <w:noWrap/>
            <w:vAlign w:val="center"/>
          </w:tcPr>
          <w:p w14:paraId="4B53A3B1">
            <w:pPr>
              <w:widowControl/>
              <w:jc w:val="center"/>
              <w:rPr>
                <w:rFonts w:ascii="宋体" w:hAnsi="宋体" w:eastAsia="宋体" w:cs="宋体"/>
                <w:kern w:val="0"/>
                <w:sz w:val="18"/>
                <w:szCs w:val="18"/>
              </w:rPr>
            </w:pPr>
            <w:r>
              <w:rPr>
                <w:rFonts w:hint="eastAsia" w:ascii="宋体" w:hAnsi="宋体" w:eastAsia="宋体" w:cs="宋体"/>
                <w:kern w:val="0"/>
                <w:sz w:val="18"/>
                <w:szCs w:val="18"/>
              </w:rPr>
              <w:t>105150</w:t>
            </w:r>
          </w:p>
        </w:tc>
        <w:tc>
          <w:tcPr>
            <w:tcW w:w="515" w:type="pct"/>
            <w:tcBorders>
              <w:top w:val="nil"/>
              <w:left w:val="nil"/>
              <w:bottom w:val="single" w:color="auto" w:sz="4" w:space="0"/>
              <w:right w:val="single" w:color="auto" w:sz="4" w:space="0"/>
            </w:tcBorders>
            <w:shd w:val="clear" w:color="auto" w:fill="auto"/>
            <w:noWrap/>
            <w:vAlign w:val="center"/>
          </w:tcPr>
          <w:p w14:paraId="6738BAF1">
            <w:pPr>
              <w:widowControl/>
              <w:jc w:val="center"/>
              <w:rPr>
                <w:rFonts w:ascii="宋体" w:hAnsi="宋体" w:eastAsia="宋体" w:cs="宋体"/>
                <w:kern w:val="0"/>
                <w:sz w:val="18"/>
                <w:szCs w:val="18"/>
              </w:rPr>
            </w:pPr>
            <w:r>
              <w:rPr>
                <w:rFonts w:hint="eastAsia" w:ascii="宋体" w:hAnsi="宋体" w:eastAsia="宋体" w:cs="宋体"/>
                <w:kern w:val="0"/>
                <w:sz w:val="18"/>
                <w:szCs w:val="18"/>
              </w:rPr>
              <w:t>168164</w:t>
            </w:r>
          </w:p>
        </w:tc>
        <w:tc>
          <w:tcPr>
            <w:tcW w:w="515" w:type="pct"/>
            <w:tcBorders>
              <w:top w:val="nil"/>
              <w:left w:val="nil"/>
              <w:bottom w:val="single" w:color="auto" w:sz="4" w:space="0"/>
              <w:right w:val="single" w:color="auto" w:sz="4" w:space="0"/>
            </w:tcBorders>
            <w:shd w:val="clear" w:color="auto" w:fill="auto"/>
            <w:noWrap/>
            <w:vAlign w:val="center"/>
          </w:tcPr>
          <w:p w14:paraId="661CC037">
            <w:pPr>
              <w:widowControl/>
              <w:jc w:val="center"/>
              <w:rPr>
                <w:rFonts w:ascii="宋体" w:hAnsi="宋体" w:eastAsia="宋体" w:cs="宋体"/>
                <w:kern w:val="0"/>
                <w:sz w:val="18"/>
                <w:szCs w:val="18"/>
              </w:rPr>
            </w:pPr>
            <w:r>
              <w:rPr>
                <w:rFonts w:hint="eastAsia" w:ascii="宋体" w:hAnsi="宋体" w:eastAsia="宋体" w:cs="宋体"/>
                <w:kern w:val="0"/>
                <w:sz w:val="18"/>
                <w:szCs w:val="18"/>
              </w:rPr>
              <w:t>223937</w:t>
            </w:r>
          </w:p>
        </w:tc>
      </w:tr>
      <w:tr w14:paraId="0B0ACFF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E031A90">
            <w:pPr>
              <w:widowControl/>
              <w:jc w:val="center"/>
              <w:rPr>
                <w:rFonts w:ascii="宋体" w:hAnsi="宋体" w:eastAsia="宋体" w:cs="宋体"/>
                <w:kern w:val="0"/>
                <w:sz w:val="18"/>
                <w:szCs w:val="18"/>
              </w:rPr>
            </w:pPr>
            <w:r>
              <w:rPr>
                <w:rFonts w:hint="eastAsia" w:ascii="宋体" w:hAnsi="宋体" w:eastAsia="宋体" w:cs="宋体"/>
                <w:kern w:val="0"/>
                <w:sz w:val="18"/>
                <w:szCs w:val="18"/>
              </w:rPr>
              <w:t>46</w:t>
            </w:r>
          </w:p>
        </w:tc>
        <w:tc>
          <w:tcPr>
            <w:tcW w:w="2101" w:type="pct"/>
            <w:tcBorders>
              <w:top w:val="nil"/>
              <w:left w:val="nil"/>
              <w:bottom w:val="single" w:color="auto" w:sz="4" w:space="0"/>
              <w:right w:val="single" w:color="auto" w:sz="4" w:space="0"/>
            </w:tcBorders>
            <w:shd w:val="clear" w:color="auto" w:fill="auto"/>
            <w:noWrap/>
            <w:vAlign w:val="center"/>
          </w:tcPr>
          <w:p w14:paraId="220BA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228FA9CA">
            <w:pPr>
              <w:widowControl/>
              <w:jc w:val="center"/>
              <w:rPr>
                <w:rFonts w:ascii="宋体" w:hAnsi="宋体" w:eastAsia="宋体" w:cs="宋体"/>
                <w:kern w:val="0"/>
                <w:sz w:val="18"/>
                <w:szCs w:val="18"/>
              </w:rPr>
            </w:pPr>
            <w:r>
              <w:rPr>
                <w:rFonts w:hint="eastAsia" w:ascii="宋体" w:hAnsi="宋体" w:eastAsia="宋体" w:cs="宋体"/>
                <w:kern w:val="0"/>
                <w:sz w:val="18"/>
                <w:szCs w:val="18"/>
              </w:rPr>
              <w:t>46327</w:t>
            </w:r>
          </w:p>
        </w:tc>
        <w:tc>
          <w:tcPr>
            <w:tcW w:w="511" w:type="pct"/>
            <w:tcBorders>
              <w:top w:val="nil"/>
              <w:left w:val="nil"/>
              <w:bottom w:val="single" w:color="auto" w:sz="4" w:space="0"/>
              <w:right w:val="single" w:color="auto" w:sz="4" w:space="0"/>
            </w:tcBorders>
            <w:shd w:val="clear" w:color="auto" w:fill="auto"/>
            <w:noWrap/>
            <w:vAlign w:val="center"/>
          </w:tcPr>
          <w:p w14:paraId="3633383E">
            <w:pPr>
              <w:widowControl/>
              <w:jc w:val="center"/>
              <w:rPr>
                <w:rFonts w:ascii="宋体" w:hAnsi="宋体" w:eastAsia="宋体" w:cs="宋体"/>
                <w:kern w:val="0"/>
                <w:sz w:val="18"/>
                <w:szCs w:val="18"/>
              </w:rPr>
            </w:pPr>
            <w:r>
              <w:rPr>
                <w:rFonts w:hint="eastAsia" w:ascii="宋体" w:hAnsi="宋体" w:eastAsia="宋体" w:cs="宋体"/>
                <w:kern w:val="0"/>
                <w:sz w:val="18"/>
                <w:szCs w:val="18"/>
              </w:rPr>
              <w:t>55420</w:t>
            </w:r>
          </w:p>
        </w:tc>
        <w:tc>
          <w:tcPr>
            <w:tcW w:w="515" w:type="pct"/>
            <w:tcBorders>
              <w:top w:val="nil"/>
              <w:left w:val="nil"/>
              <w:bottom w:val="single" w:color="auto" w:sz="4" w:space="0"/>
              <w:right w:val="single" w:color="auto" w:sz="4" w:space="0"/>
            </w:tcBorders>
            <w:shd w:val="clear" w:color="auto" w:fill="auto"/>
            <w:noWrap/>
            <w:vAlign w:val="center"/>
          </w:tcPr>
          <w:p w14:paraId="3568F8CD">
            <w:pPr>
              <w:widowControl/>
              <w:jc w:val="center"/>
              <w:rPr>
                <w:rFonts w:ascii="宋体" w:hAnsi="宋体" w:eastAsia="宋体" w:cs="宋体"/>
                <w:kern w:val="0"/>
                <w:sz w:val="18"/>
                <w:szCs w:val="18"/>
              </w:rPr>
            </w:pPr>
            <w:r>
              <w:rPr>
                <w:rFonts w:hint="eastAsia" w:ascii="宋体" w:hAnsi="宋体" w:eastAsia="宋体" w:cs="宋体"/>
                <w:kern w:val="0"/>
                <w:sz w:val="18"/>
                <w:szCs w:val="18"/>
              </w:rPr>
              <w:t>88634</w:t>
            </w:r>
          </w:p>
        </w:tc>
        <w:tc>
          <w:tcPr>
            <w:tcW w:w="515" w:type="pct"/>
            <w:tcBorders>
              <w:top w:val="nil"/>
              <w:left w:val="nil"/>
              <w:bottom w:val="single" w:color="auto" w:sz="4" w:space="0"/>
              <w:right w:val="single" w:color="auto" w:sz="4" w:space="0"/>
            </w:tcBorders>
            <w:shd w:val="clear" w:color="auto" w:fill="auto"/>
            <w:noWrap/>
            <w:vAlign w:val="center"/>
          </w:tcPr>
          <w:p w14:paraId="52FDA463">
            <w:pPr>
              <w:widowControl/>
              <w:jc w:val="center"/>
              <w:rPr>
                <w:rFonts w:ascii="宋体" w:hAnsi="宋体" w:eastAsia="宋体" w:cs="宋体"/>
                <w:kern w:val="0"/>
                <w:sz w:val="18"/>
                <w:szCs w:val="18"/>
              </w:rPr>
            </w:pPr>
            <w:r>
              <w:rPr>
                <w:rFonts w:hint="eastAsia" w:ascii="宋体" w:hAnsi="宋体" w:eastAsia="宋体" w:cs="宋体"/>
                <w:kern w:val="0"/>
                <w:sz w:val="18"/>
                <w:szCs w:val="18"/>
              </w:rPr>
              <w:t>123094</w:t>
            </w:r>
          </w:p>
        </w:tc>
        <w:tc>
          <w:tcPr>
            <w:tcW w:w="515" w:type="pct"/>
            <w:tcBorders>
              <w:top w:val="nil"/>
              <w:left w:val="nil"/>
              <w:bottom w:val="single" w:color="auto" w:sz="4" w:space="0"/>
              <w:right w:val="single" w:color="auto" w:sz="4" w:space="0"/>
            </w:tcBorders>
            <w:shd w:val="clear" w:color="auto" w:fill="auto"/>
            <w:noWrap/>
            <w:vAlign w:val="center"/>
          </w:tcPr>
          <w:p w14:paraId="5C85E806">
            <w:pPr>
              <w:widowControl/>
              <w:jc w:val="center"/>
              <w:rPr>
                <w:rFonts w:ascii="宋体" w:hAnsi="宋体" w:eastAsia="宋体" w:cs="宋体"/>
                <w:kern w:val="0"/>
                <w:sz w:val="18"/>
                <w:szCs w:val="18"/>
              </w:rPr>
            </w:pPr>
            <w:r>
              <w:rPr>
                <w:rFonts w:hint="eastAsia" w:ascii="宋体" w:hAnsi="宋体" w:eastAsia="宋体" w:cs="宋体"/>
                <w:kern w:val="0"/>
                <w:sz w:val="18"/>
                <w:szCs w:val="18"/>
              </w:rPr>
              <w:t>162511</w:t>
            </w:r>
          </w:p>
        </w:tc>
      </w:tr>
      <w:tr w14:paraId="1CEFA0CD">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04D5B2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47</w:t>
            </w:r>
          </w:p>
        </w:tc>
        <w:tc>
          <w:tcPr>
            <w:tcW w:w="2101" w:type="pct"/>
            <w:tcBorders>
              <w:top w:val="nil"/>
              <w:left w:val="nil"/>
              <w:bottom w:val="single" w:color="auto" w:sz="4" w:space="0"/>
              <w:right w:val="single" w:color="auto" w:sz="4" w:space="0"/>
            </w:tcBorders>
            <w:shd w:val="clear" w:color="auto" w:fill="auto"/>
            <w:noWrap/>
            <w:vAlign w:val="center"/>
          </w:tcPr>
          <w:p w14:paraId="55D561B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房地产业</w:t>
            </w:r>
          </w:p>
        </w:tc>
        <w:tc>
          <w:tcPr>
            <w:tcW w:w="453" w:type="pct"/>
            <w:tcBorders>
              <w:top w:val="nil"/>
              <w:left w:val="nil"/>
              <w:bottom w:val="single" w:color="auto" w:sz="4" w:space="0"/>
              <w:right w:val="single" w:color="auto" w:sz="4" w:space="0"/>
            </w:tcBorders>
            <w:shd w:val="clear" w:color="auto" w:fill="auto"/>
            <w:noWrap/>
            <w:vAlign w:val="center"/>
          </w:tcPr>
          <w:p w14:paraId="24092F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30920</w:t>
            </w:r>
          </w:p>
        </w:tc>
        <w:tc>
          <w:tcPr>
            <w:tcW w:w="511" w:type="pct"/>
            <w:tcBorders>
              <w:top w:val="nil"/>
              <w:left w:val="nil"/>
              <w:bottom w:val="single" w:color="auto" w:sz="4" w:space="0"/>
              <w:right w:val="single" w:color="auto" w:sz="4" w:space="0"/>
            </w:tcBorders>
            <w:shd w:val="clear" w:color="auto" w:fill="auto"/>
            <w:noWrap/>
            <w:vAlign w:val="center"/>
          </w:tcPr>
          <w:p w14:paraId="6393A33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38380</w:t>
            </w:r>
          </w:p>
        </w:tc>
        <w:tc>
          <w:tcPr>
            <w:tcW w:w="515" w:type="pct"/>
            <w:tcBorders>
              <w:top w:val="nil"/>
              <w:left w:val="nil"/>
              <w:bottom w:val="single" w:color="auto" w:sz="4" w:space="0"/>
              <w:right w:val="single" w:color="auto" w:sz="4" w:space="0"/>
            </w:tcBorders>
            <w:shd w:val="clear" w:color="auto" w:fill="auto"/>
            <w:noWrap/>
            <w:vAlign w:val="center"/>
          </w:tcPr>
          <w:p w14:paraId="3245F4F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43895</w:t>
            </w:r>
          </w:p>
        </w:tc>
        <w:tc>
          <w:tcPr>
            <w:tcW w:w="515" w:type="pct"/>
            <w:tcBorders>
              <w:top w:val="nil"/>
              <w:left w:val="nil"/>
              <w:bottom w:val="single" w:color="auto" w:sz="4" w:space="0"/>
              <w:right w:val="single" w:color="auto" w:sz="4" w:space="0"/>
            </w:tcBorders>
            <w:shd w:val="clear" w:color="auto" w:fill="auto"/>
            <w:noWrap/>
            <w:vAlign w:val="center"/>
          </w:tcPr>
          <w:p w14:paraId="2D496AD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57602</w:t>
            </w:r>
          </w:p>
        </w:tc>
        <w:tc>
          <w:tcPr>
            <w:tcW w:w="515" w:type="pct"/>
            <w:tcBorders>
              <w:top w:val="nil"/>
              <w:left w:val="nil"/>
              <w:bottom w:val="single" w:color="auto" w:sz="4" w:space="0"/>
              <w:right w:val="single" w:color="auto" w:sz="4" w:space="0"/>
            </w:tcBorders>
            <w:shd w:val="clear" w:color="auto" w:fill="auto"/>
            <w:noWrap/>
            <w:vAlign w:val="center"/>
          </w:tcPr>
          <w:p w14:paraId="42870FD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77460</w:t>
            </w:r>
          </w:p>
        </w:tc>
      </w:tr>
      <w:tr w14:paraId="7EB2D91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22782A6">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2101" w:type="pct"/>
            <w:tcBorders>
              <w:top w:val="nil"/>
              <w:left w:val="nil"/>
              <w:bottom w:val="single" w:color="auto" w:sz="4" w:space="0"/>
              <w:right w:val="single" w:color="auto" w:sz="4" w:space="0"/>
            </w:tcBorders>
            <w:shd w:val="clear" w:color="auto" w:fill="auto"/>
            <w:noWrap/>
            <w:vAlign w:val="center"/>
          </w:tcPr>
          <w:p w14:paraId="2EC914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5761E720">
            <w:pPr>
              <w:widowControl/>
              <w:jc w:val="center"/>
              <w:rPr>
                <w:rFonts w:ascii="宋体" w:hAnsi="宋体" w:eastAsia="宋体" w:cs="宋体"/>
                <w:kern w:val="0"/>
                <w:sz w:val="18"/>
                <w:szCs w:val="18"/>
              </w:rPr>
            </w:pPr>
            <w:r>
              <w:rPr>
                <w:rFonts w:hint="eastAsia" w:ascii="宋体" w:hAnsi="宋体" w:eastAsia="宋体" w:cs="宋体"/>
                <w:kern w:val="0"/>
                <w:sz w:val="18"/>
                <w:szCs w:val="18"/>
              </w:rPr>
              <w:t>33400</w:t>
            </w:r>
          </w:p>
        </w:tc>
        <w:tc>
          <w:tcPr>
            <w:tcW w:w="511" w:type="pct"/>
            <w:tcBorders>
              <w:top w:val="nil"/>
              <w:left w:val="nil"/>
              <w:bottom w:val="single" w:color="auto" w:sz="4" w:space="0"/>
              <w:right w:val="single" w:color="auto" w:sz="4" w:space="0"/>
            </w:tcBorders>
            <w:shd w:val="clear" w:color="auto" w:fill="auto"/>
            <w:noWrap/>
            <w:vAlign w:val="center"/>
          </w:tcPr>
          <w:p w14:paraId="6C1510DD">
            <w:pPr>
              <w:widowControl/>
              <w:jc w:val="center"/>
              <w:rPr>
                <w:rFonts w:ascii="宋体" w:hAnsi="宋体" w:eastAsia="宋体" w:cs="宋体"/>
                <w:kern w:val="0"/>
                <w:sz w:val="18"/>
                <w:szCs w:val="18"/>
              </w:rPr>
            </w:pPr>
            <w:r>
              <w:rPr>
                <w:rFonts w:hint="eastAsia" w:ascii="宋体" w:hAnsi="宋体" w:eastAsia="宋体" w:cs="宋体"/>
                <w:kern w:val="0"/>
                <w:sz w:val="18"/>
                <w:szCs w:val="18"/>
              </w:rPr>
              <w:t>44800</w:t>
            </w:r>
          </w:p>
        </w:tc>
        <w:tc>
          <w:tcPr>
            <w:tcW w:w="515" w:type="pct"/>
            <w:tcBorders>
              <w:top w:val="nil"/>
              <w:left w:val="nil"/>
              <w:bottom w:val="single" w:color="auto" w:sz="4" w:space="0"/>
              <w:right w:val="single" w:color="auto" w:sz="4" w:space="0"/>
            </w:tcBorders>
            <w:shd w:val="clear" w:color="auto" w:fill="auto"/>
            <w:noWrap/>
            <w:vAlign w:val="center"/>
          </w:tcPr>
          <w:p w14:paraId="41EB4374">
            <w:pPr>
              <w:widowControl/>
              <w:jc w:val="center"/>
              <w:rPr>
                <w:rFonts w:ascii="宋体" w:hAnsi="宋体" w:eastAsia="宋体" w:cs="宋体"/>
                <w:kern w:val="0"/>
                <w:sz w:val="18"/>
                <w:szCs w:val="18"/>
              </w:rPr>
            </w:pPr>
            <w:r>
              <w:rPr>
                <w:rFonts w:hint="eastAsia" w:ascii="宋体" w:hAnsi="宋体" w:eastAsia="宋体" w:cs="宋体"/>
                <w:kern w:val="0"/>
                <w:sz w:val="18"/>
                <w:szCs w:val="18"/>
              </w:rPr>
              <w:t>53157</w:t>
            </w:r>
          </w:p>
        </w:tc>
        <w:tc>
          <w:tcPr>
            <w:tcW w:w="515" w:type="pct"/>
            <w:tcBorders>
              <w:top w:val="nil"/>
              <w:left w:val="nil"/>
              <w:bottom w:val="single" w:color="auto" w:sz="4" w:space="0"/>
              <w:right w:val="single" w:color="auto" w:sz="4" w:space="0"/>
            </w:tcBorders>
            <w:shd w:val="clear" w:color="auto" w:fill="auto"/>
            <w:noWrap/>
            <w:vAlign w:val="center"/>
          </w:tcPr>
          <w:p w14:paraId="717DD07F">
            <w:pPr>
              <w:widowControl/>
              <w:jc w:val="center"/>
              <w:rPr>
                <w:rFonts w:ascii="宋体" w:hAnsi="宋体" w:eastAsia="宋体" w:cs="宋体"/>
                <w:kern w:val="0"/>
                <w:sz w:val="18"/>
                <w:szCs w:val="18"/>
              </w:rPr>
            </w:pPr>
            <w:r>
              <w:rPr>
                <w:rFonts w:hint="eastAsia" w:ascii="宋体" w:hAnsi="宋体" w:eastAsia="宋体" w:cs="宋体"/>
                <w:kern w:val="0"/>
                <w:sz w:val="18"/>
                <w:szCs w:val="18"/>
              </w:rPr>
              <w:t>75130</w:t>
            </w:r>
          </w:p>
        </w:tc>
        <w:tc>
          <w:tcPr>
            <w:tcW w:w="515" w:type="pct"/>
            <w:tcBorders>
              <w:top w:val="nil"/>
              <w:left w:val="nil"/>
              <w:bottom w:val="single" w:color="auto" w:sz="4" w:space="0"/>
              <w:right w:val="single" w:color="auto" w:sz="4" w:space="0"/>
            </w:tcBorders>
            <w:shd w:val="clear" w:color="auto" w:fill="auto"/>
            <w:noWrap/>
            <w:vAlign w:val="center"/>
          </w:tcPr>
          <w:p w14:paraId="2F23767D">
            <w:pPr>
              <w:widowControl/>
              <w:jc w:val="center"/>
              <w:rPr>
                <w:rFonts w:ascii="宋体" w:hAnsi="宋体" w:eastAsia="宋体" w:cs="宋体"/>
                <w:kern w:val="0"/>
                <w:sz w:val="18"/>
                <w:szCs w:val="18"/>
              </w:rPr>
            </w:pPr>
            <w:r>
              <w:rPr>
                <w:rFonts w:hint="eastAsia" w:ascii="宋体" w:hAnsi="宋体" w:eastAsia="宋体" w:cs="宋体"/>
                <w:kern w:val="0"/>
                <w:sz w:val="18"/>
                <w:szCs w:val="18"/>
              </w:rPr>
              <w:t>100000</w:t>
            </w:r>
          </w:p>
        </w:tc>
      </w:tr>
      <w:tr w14:paraId="0D2D7F51">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0E37FBD">
            <w:pPr>
              <w:widowControl/>
              <w:jc w:val="center"/>
              <w:rPr>
                <w:rFonts w:ascii="宋体" w:hAnsi="宋体" w:eastAsia="宋体" w:cs="宋体"/>
                <w:kern w:val="0"/>
                <w:sz w:val="18"/>
                <w:szCs w:val="18"/>
              </w:rPr>
            </w:pPr>
            <w:r>
              <w:rPr>
                <w:rFonts w:hint="eastAsia" w:ascii="宋体" w:hAnsi="宋体" w:eastAsia="宋体" w:cs="宋体"/>
                <w:kern w:val="0"/>
                <w:sz w:val="18"/>
                <w:szCs w:val="18"/>
              </w:rPr>
              <w:t>49</w:t>
            </w:r>
          </w:p>
        </w:tc>
        <w:tc>
          <w:tcPr>
            <w:tcW w:w="2101" w:type="pct"/>
            <w:tcBorders>
              <w:top w:val="nil"/>
              <w:left w:val="nil"/>
              <w:bottom w:val="single" w:color="auto" w:sz="4" w:space="0"/>
              <w:right w:val="single" w:color="auto" w:sz="4" w:space="0"/>
            </w:tcBorders>
            <w:shd w:val="clear" w:color="auto" w:fill="auto"/>
            <w:noWrap/>
            <w:vAlign w:val="center"/>
          </w:tcPr>
          <w:p w14:paraId="428340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1188B37D">
            <w:pPr>
              <w:widowControl/>
              <w:jc w:val="center"/>
              <w:rPr>
                <w:rFonts w:ascii="宋体" w:hAnsi="宋体" w:eastAsia="宋体" w:cs="宋体"/>
                <w:kern w:val="0"/>
                <w:sz w:val="18"/>
                <w:szCs w:val="18"/>
              </w:rPr>
            </w:pPr>
            <w:r>
              <w:rPr>
                <w:rFonts w:hint="eastAsia" w:ascii="宋体" w:hAnsi="宋体" w:eastAsia="宋体" w:cs="宋体"/>
                <w:kern w:val="0"/>
                <w:sz w:val="18"/>
                <w:szCs w:val="18"/>
              </w:rPr>
              <w:t>30000</w:t>
            </w:r>
          </w:p>
        </w:tc>
        <w:tc>
          <w:tcPr>
            <w:tcW w:w="511" w:type="pct"/>
            <w:tcBorders>
              <w:top w:val="nil"/>
              <w:left w:val="nil"/>
              <w:bottom w:val="single" w:color="auto" w:sz="4" w:space="0"/>
              <w:right w:val="single" w:color="auto" w:sz="4" w:space="0"/>
            </w:tcBorders>
            <w:shd w:val="clear" w:color="auto" w:fill="auto"/>
            <w:noWrap/>
            <w:vAlign w:val="center"/>
          </w:tcPr>
          <w:p w14:paraId="79CC5E3A">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15" w:type="pct"/>
            <w:tcBorders>
              <w:top w:val="nil"/>
              <w:left w:val="nil"/>
              <w:bottom w:val="single" w:color="auto" w:sz="4" w:space="0"/>
              <w:right w:val="single" w:color="auto" w:sz="4" w:space="0"/>
            </w:tcBorders>
            <w:shd w:val="clear" w:color="auto" w:fill="auto"/>
            <w:noWrap/>
            <w:vAlign w:val="center"/>
          </w:tcPr>
          <w:p w14:paraId="2A7320E0">
            <w:pPr>
              <w:widowControl/>
              <w:jc w:val="center"/>
              <w:rPr>
                <w:rFonts w:ascii="宋体" w:hAnsi="宋体" w:eastAsia="宋体" w:cs="宋体"/>
                <w:kern w:val="0"/>
                <w:sz w:val="18"/>
                <w:szCs w:val="18"/>
              </w:rPr>
            </w:pPr>
            <w:r>
              <w:rPr>
                <w:rFonts w:hint="eastAsia" w:ascii="宋体" w:hAnsi="宋体" w:eastAsia="宋体" w:cs="宋体"/>
                <w:kern w:val="0"/>
                <w:sz w:val="18"/>
                <w:szCs w:val="18"/>
              </w:rPr>
              <w:t>48000</w:t>
            </w:r>
          </w:p>
        </w:tc>
        <w:tc>
          <w:tcPr>
            <w:tcW w:w="515" w:type="pct"/>
            <w:tcBorders>
              <w:top w:val="nil"/>
              <w:left w:val="nil"/>
              <w:bottom w:val="single" w:color="auto" w:sz="4" w:space="0"/>
              <w:right w:val="single" w:color="auto" w:sz="4" w:space="0"/>
            </w:tcBorders>
            <w:shd w:val="clear" w:color="auto" w:fill="auto"/>
            <w:noWrap/>
            <w:vAlign w:val="center"/>
          </w:tcPr>
          <w:p w14:paraId="3FB3C0B3">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c>
          <w:tcPr>
            <w:tcW w:w="515" w:type="pct"/>
            <w:tcBorders>
              <w:top w:val="nil"/>
              <w:left w:val="nil"/>
              <w:bottom w:val="single" w:color="auto" w:sz="4" w:space="0"/>
              <w:right w:val="single" w:color="auto" w:sz="4" w:space="0"/>
            </w:tcBorders>
            <w:shd w:val="clear" w:color="auto" w:fill="auto"/>
            <w:noWrap/>
            <w:vAlign w:val="center"/>
          </w:tcPr>
          <w:p w14:paraId="7F94B56D">
            <w:pPr>
              <w:widowControl/>
              <w:jc w:val="center"/>
              <w:rPr>
                <w:rFonts w:ascii="宋体" w:hAnsi="宋体" w:eastAsia="宋体" w:cs="宋体"/>
                <w:kern w:val="0"/>
                <w:sz w:val="18"/>
                <w:szCs w:val="18"/>
              </w:rPr>
            </w:pPr>
            <w:r>
              <w:rPr>
                <w:rFonts w:hint="eastAsia" w:ascii="宋体" w:hAnsi="宋体" w:eastAsia="宋体" w:cs="宋体"/>
                <w:kern w:val="0"/>
                <w:sz w:val="18"/>
                <w:szCs w:val="18"/>
              </w:rPr>
              <w:t>79200</w:t>
            </w:r>
          </w:p>
        </w:tc>
      </w:tr>
      <w:tr w14:paraId="57676C5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EACE14C">
            <w:pPr>
              <w:widowControl/>
              <w:jc w:val="center"/>
              <w:rPr>
                <w:rFonts w:ascii="宋体" w:hAnsi="宋体" w:eastAsia="宋体" w:cs="宋体"/>
                <w:kern w:val="0"/>
                <w:sz w:val="18"/>
                <w:szCs w:val="18"/>
              </w:rPr>
            </w:pPr>
            <w:r>
              <w:rPr>
                <w:rFonts w:hint="eastAsia" w:ascii="宋体" w:hAnsi="宋体" w:eastAsia="宋体" w:cs="宋体"/>
                <w:kern w:val="0"/>
                <w:sz w:val="18"/>
                <w:szCs w:val="18"/>
              </w:rPr>
              <w:t>50</w:t>
            </w:r>
          </w:p>
        </w:tc>
        <w:tc>
          <w:tcPr>
            <w:tcW w:w="2101" w:type="pct"/>
            <w:tcBorders>
              <w:top w:val="nil"/>
              <w:left w:val="nil"/>
              <w:bottom w:val="single" w:color="auto" w:sz="4" w:space="0"/>
              <w:right w:val="single" w:color="auto" w:sz="4" w:space="0"/>
            </w:tcBorders>
            <w:shd w:val="clear" w:color="auto" w:fill="auto"/>
            <w:noWrap/>
            <w:vAlign w:val="center"/>
          </w:tcPr>
          <w:p w14:paraId="288F8E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17D0EAB6">
            <w:pPr>
              <w:widowControl/>
              <w:jc w:val="center"/>
              <w:rPr>
                <w:rFonts w:ascii="宋体" w:hAnsi="宋体" w:eastAsia="宋体" w:cs="宋体"/>
                <w:kern w:val="0"/>
                <w:sz w:val="18"/>
                <w:szCs w:val="18"/>
              </w:rPr>
            </w:pPr>
            <w:r>
              <w:rPr>
                <w:rFonts w:hint="eastAsia" w:ascii="宋体" w:hAnsi="宋体" w:eastAsia="宋体" w:cs="宋体"/>
                <w:kern w:val="0"/>
                <w:sz w:val="18"/>
                <w:szCs w:val="18"/>
              </w:rPr>
              <w:t>28980</w:t>
            </w:r>
          </w:p>
        </w:tc>
        <w:tc>
          <w:tcPr>
            <w:tcW w:w="511" w:type="pct"/>
            <w:tcBorders>
              <w:top w:val="nil"/>
              <w:left w:val="nil"/>
              <w:bottom w:val="single" w:color="auto" w:sz="4" w:space="0"/>
              <w:right w:val="single" w:color="auto" w:sz="4" w:space="0"/>
            </w:tcBorders>
            <w:shd w:val="clear" w:color="auto" w:fill="auto"/>
            <w:noWrap/>
            <w:vAlign w:val="center"/>
          </w:tcPr>
          <w:p w14:paraId="3342454C">
            <w:pPr>
              <w:widowControl/>
              <w:jc w:val="center"/>
              <w:rPr>
                <w:rFonts w:ascii="宋体" w:hAnsi="宋体" w:eastAsia="宋体" w:cs="宋体"/>
                <w:kern w:val="0"/>
                <w:sz w:val="18"/>
                <w:szCs w:val="18"/>
              </w:rPr>
            </w:pPr>
            <w:r>
              <w:rPr>
                <w:rFonts w:hint="eastAsia" w:ascii="宋体" w:hAnsi="宋体" w:eastAsia="宋体" w:cs="宋体"/>
                <w:kern w:val="0"/>
                <w:sz w:val="18"/>
                <w:szCs w:val="18"/>
              </w:rPr>
              <w:t>36120</w:t>
            </w:r>
          </w:p>
        </w:tc>
        <w:tc>
          <w:tcPr>
            <w:tcW w:w="515" w:type="pct"/>
            <w:tcBorders>
              <w:top w:val="nil"/>
              <w:left w:val="nil"/>
              <w:bottom w:val="single" w:color="auto" w:sz="4" w:space="0"/>
              <w:right w:val="single" w:color="auto" w:sz="4" w:space="0"/>
            </w:tcBorders>
            <w:shd w:val="clear" w:color="auto" w:fill="auto"/>
            <w:noWrap/>
            <w:vAlign w:val="center"/>
          </w:tcPr>
          <w:p w14:paraId="5A1AEE7C">
            <w:pPr>
              <w:widowControl/>
              <w:jc w:val="center"/>
              <w:rPr>
                <w:rFonts w:ascii="宋体" w:hAnsi="宋体" w:eastAsia="宋体" w:cs="宋体"/>
                <w:kern w:val="0"/>
                <w:sz w:val="18"/>
                <w:szCs w:val="18"/>
              </w:rPr>
            </w:pPr>
            <w:r>
              <w:rPr>
                <w:rFonts w:hint="eastAsia" w:ascii="宋体" w:hAnsi="宋体" w:eastAsia="宋体" w:cs="宋体"/>
                <w:kern w:val="0"/>
                <w:sz w:val="18"/>
                <w:szCs w:val="18"/>
              </w:rPr>
              <w:t>43200</w:t>
            </w:r>
          </w:p>
        </w:tc>
        <w:tc>
          <w:tcPr>
            <w:tcW w:w="515" w:type="pct"/>
            <w:tcBorders>
              <w:top w:val="nil"/>
              <w:left w:val="nil"/>
              <w:bottom w:val="single" w:color="auto" w:sz="4" w:space="0"/>
              <w:right w:val="single" w:color="auto" w:sz="4" w:space="0"/>
            </w:tcBorders>
            <w:shd w:val="clear" w:color="auto" w:fill="auto"/>
            <w:noWrap/>
            <w:vAlign w:val="center"/>
          </w:tcPr>
          <w:p w14:paraId="74F5A690">
            <w:pPr>
              <w:widowControl/>
              <w:jc w:val="center"/>
              <w:rPr>
                <w:rFonts w:ascii="宋体" w:hAnsi="宋体" w:eastAsia="宋体" w:cs="宋体"/>
                <w:kern w:val="0"/>
                <w:sz w:val="18"/>
                <w:szCs w:val="18"/>
              </w:rPr>
            </w:pPr>
            <w:r>
              <w:rPr>
                <w:rFonts w:hint="eastAsia" w:ascii="宋体" w:hAnsi="宋体" w:eastAsia="宋体" w:cs="宋体"/>
                <w:kern w:val="0"/>
                <w:sz w:val="18"/>
                <w:szCs w:val="18"/>
              </w:rPr>
              <w:t>52800</w:t>
            </w:r>
          </w:p>
        </w:tc>
        <w:tc>
          <w:tcPr>
            <w:tcW w:w="515" w:type="pct"/>
            <w:tcBorders>
              <w:top w:val="nil"/>
              <w:left w:val="nil"/>
              <w:bottom w:val="single" w:color="auto" w:sz="4" w:space="0"/>
              <w:right w:val="single" w:color="auto" w:sz="4" w:space="0"/>
            </w:tcBorders>
            <w:shd w:val="clear" w:color="auto" w:fill="auto"/>
            <w:noWrap/>
            <w:vAlign w:val="center"/>
          </w:tcPr>
          <w:p w14:paraId="7847F5A7">
            <w:pPr>
              <w:widowControl/>
              <w:jc w:val="center"/>
              <w:rPr>
                <w:rFonts w:ascii="宋体" w:hAnsi="宋体" w:eastAsia="宋体" w:cs="宋体"/>
                <w:kern w:val="0"/>
                <w:sz w:val="18"/>
                <w:szCs w:val="18"/>
              </w:rPr>
            </w:pPr>
            <w:r>
              <w:rPr>
                <w:rFonts w:hint="eastAsia" w:ascii="宋体" w:hAnsi="宋体" w:eastAsia="宋体" w:cs="宋体"/>
                <w:kern w:val="0"/>
                <w:sz w:val="18"/>
                <w:szCs w:val="18"/>
              </w:rPr>
              <w:t>61000</w:t>
            </w:r>
          </w:p>
        </w:tc>
      </w:tr>
      <w:tr w14:paraId="4701439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2FE96C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51</w:t>
            </w:r>
          </w:p>
        </w:tc>
        <w:tc>
          <w:tcPr>
            <w:tcW w:w="2101" w:type="pct"/>
            <w:tcBorders>
              <w:top w:val="nil"/>
              <w:left w:val="nil"/>
              <w:bottom w:val="single" w:color="auto" w:sz="4" w:space="0"/>
              <w:right w:val="single" w:color="auto" w:sz="4" w:space="0"/>
            </w:tcBorders>
            <w:shd w:val="clear" w:color="auto" w:fill="auto"/>
            <w:noWrap/>
            <w:vAlign w:val="center"/>
          </w:tcPr>
          <w:p w14:paraId="78577D3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租赁和商务服务业</w:t>
            </w:r>
          </w:p>
        </w:tc>
        <w:tc>
          <w:tcPr>
            <w:tcW w:w="453" w:type="pct"/>
            <w:tcBorders>
              <w:top w:val="nil"/>
              <w:left w:val="nil"/>
              <w:bottom w:val="single" w:color="auto" w:sz="4" w:space="0"/>
              <w:right w:val="single" w:color="auto" w:sz="4" w:space="0"/>
            </w:tcBorders>
            <w:shd w:val="clear" w:color="auto" w:fill="auto"/>
            <w:noWrap/>
            <w:vAlign w:val="center"/>
          </w:tcPr>
          <w:p w14:paraId="11A4EAA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27000</w:t>
            </w:r>
          </w:p>
        </w:tc>
        <w:tc>
          <w:tcPr>
            <w:tcW w:w="511" w:type="pct"/>
            <w:tcBorders>
              <w:top w:val="nil"/>
              <w:left w:val="nil"/>
              <w:bottom w:val="single" w:color="auto" w:sz="4" w:space="0"/>
              <w:right w:val="single" w:color="auto" w:sz="4" w:space="0"/>
            </w:tcBorders>
            <w:shd w:val="clear" w:color="auto" w:fill="auto"/>
            <w:noWrap/>
            <w:vAlign w:val="center"/>
          </w:tcPr>
          <w:p w14:paraId="1454DA9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29319</w:t>
            </w:r>
          </w:p>
        </w:tc>
        <w:tc>
          <w:tcPr>
            <w:tcW w:w="515" w:type="pct"/>
            <w:tcBorders>
              <w:top w:val="nil"/>
              <w:left w:val="nil"/>
              <w:bottom w:val="single" w:color="auto" w:sz="4" w:space="0"/>
              <w:right w:val="single" w:color="auto" w:sz="4" w:space="0"/>
            </w:tcBorders>
            <w:shd w:val="clear" w:color="auto" w:fill="auto"/>
            <w:noWrap/>
            <w:vAlign w:val="center"/>
          </w:tcPr>
          <w:p w14:paraId="434AC4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34800</w:t>
            </w:r>
          </w:p>
        </w:tc>
        <w:tc>
          <w:tcPr>
            <w:tcW w:w="515" w:type="pct"/>
            <w:tcBorders>
              <w:top w:val="nil"/>
              <w:left w:val="nil"/>
              <w:bottom w:val="single" w:color="auto" w:sz="4" w:space="0"/>
              <w:right w:val="single" w:color="auto" w:sz="4" w:space="0"/>
            </w:tcBorders>
            <w:shd w:val="clear" w:color="auto" w:fill="auto"/>
            <w:noWrap/>
            <w:vAlign w:val="center"/>
          </w:tcPr>
          <w:p w14:paraId="10037F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42000</w:t>
            </w:r>
          </w:p>
        </w:tc>
        <w:tc>
          <w:tcPr>
            <w:tcW w:w="515" w:type="pct"/>
            <w:tcBorders>
              <w:top w:val="nil"/>
              <w:left w:val="nil"/>
              <w:bottom w:val="single" w:color="auto" w:sz="4" w:space="0"/>
              <w:right w:val="single" w:color="auto" w:sz="4" w:space="0"/>
            </w:tcBorders>
            <w:shd w:val="clear" w:color="auto" w:fill="auto"/>
            <w:noWrap/>
            <w:vAlign w:val="center"/>
          </w:tcPr>
          <w:p w14:paraId="1E5B8DE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1CD9860B">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890C9EC">
            <w:pPr>
              <w:widowControl/>
              <w:jc w:val="center"/>
              <w:rPr>
                <w:rFonts w:ascii="宋体" w:hAnsi="宋体" w:eastAsia="宋体" w:cs="宋体"/>
                <w:kern w:val="0"/>
                <w:sz w:val="18"/>
                <w:szCs w:val="18"/>
              </w:rPr>
            </w:pPr>
            <w:r>
              <w:rPr>
                <w:rFonts w:hint="eastAsia" w:ascii="宋体" w:hAnsi="宋体" w:eastAsia="宋体" w:cs="宋体"/>
                <w:kern w:val="0"/>
                <w:sz w:val="18"/>
                <w:szCs w:val="18"/>
              </w:rPr>
              <w:t>52</w:t>
            </w:r>
          </w:p>
        </w:tc>
        <w:tc>
          <w:tcPr>
            <w:tcW w:w="2101" w:type="pct"/>
            <w:tcBorders>
              <w:top w:val="nil"/>
              <w:left w:val="nil"/>
              <w:bottom w:val="single" w:color="auto" w:sz="4" w:space="0"/>
              <w:right w:val="single" w:color="auto" w:sz="4" w:space="0"/>
            </w:tcBorders>
            <w:shd w:val="clear" w:color="auto" w:fill="auto"/>
            <w:noWrap/>
            <w:vAlign w:val="center"/>
          </w:tcPr>
          <w:p w14:paraId="0A4C4A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39F9A116">
            <w:pPr>
              <w:widowControl/>
              <w:jc w:val="center"/>
              <w:rPr>
                <w:rFonts w:ascii="宋体" w:hAnsi="宋体" w:eastAsia="宋体" w:cs="宋体"/>
                <w:kern w:val="0"/>
                <w:sz w:val="18"/>
                <w:szCs w:val="18"/>
              </w:rPr>
            </w:pPr>
            <w:r>
              <w:rPr>
                <w:rFonts w:hint="eastAsia" w:ascii="宋体" w:hAnsi="宋体" w:eastAsia="宋体" w:cs="宋体"/>
                <w:kern w:val="0"/>
                <w:sz w:val="18"/>
                <w:szCs w:val="18"/>
              </w:rPr>
              <w:t>30400</w:t>
            </w:r>
          </w:p>
        </w:tc>
        <w:tc>
          <w:tcPr>
            <w:tcW w:w="511" w:type="pct"/>
            <w:tcBorders>
              <w:top w:val="nil"/>
              <w:left w:val="nil"/>
              <w:bottom w:val="single" w:color="auto" w:sz="4" w:space="0"/>
              <w:right w:val="single" w:color="auto" w:sz="4" w:space="0"/>
            </w:tcBorders>
            <w:shd w:val="clear" w:color="auto" w:fill="auto"/>
            <w:noWrap/>
            <w:vAlign w:val="center"/>
          </w:tcPr>
          <w:p w14:paraId="3796B870">
            <w:pPr>
              <w:widowControl/>
              <w:jc w:val="center"/>
              <w:rPr>
                <w:rFonts w:ascii="宋体" w:hAnsi="宋体" w:eastAsia="宋体" w:cs="宋体"/>
                <w:kern w:val="0"/>
                <w:sz w:val="18"/>
                <w:szCs w:val="18"/>
              </w:rPr>
            </w:pPr>
            <w:r>
              <w:rPr>
                <w:rFonts w:hint="eastAsia" w:ascii="宋体" w:hAnsi="宋体" w:eastAsia="宋体" w:cs="宋体"/>
                <w:kern w:val="0"/>
                <w:sz w:val="18"/>
                <w:szCs w:val="18"/>
              </w:rPr>
              <w:t>36400</w:t>
            </w:r>
          </w:p>
        </w:tc>
        <w:tc>
          <w:tcPr>
            <w:tcW w:w="515" w:type="pct"/>
            <w:tcBorders>
              <w:top w:val="nil"/>
              <w:left w:val="nil"/>
              <w:bottom w:val="single" w:color="auto" w:sz="4" w:space="0"/>
              <w:right w:val="single" w:color="auto" w:sz="4" w:space="0"/>
            </w:tcBorders>
            <w:shd w:val="clear" w:color="auto" w:fill="auto"/>
            <w:noWrap/>
            <w:vAlign w:val="center"/>
          </w:tcPr>
          <w:p w14:paraId="7483C405">
            <w:pPr>
              <w:widowControl/>
              <w:jc w:val="center"/>
              <w:rPr>
                <w:rFonts w:ascii="宋体" w:hAnsi="宋体" w:eastAsia="宋体" w:cs="宋体"/>
                <w:kern w:val="0"/>
                <w:sz w:val="18"/>
                <w:szCs w:val="18"/>
              </w:rPr>
            </w:pPr>
            <w:r>
              <w:rPr>
                <w:rFonts w:hint="eastAsia" w:ascii="宋体" w:hAnsi="宋体" w:eastAsia="宋体" w:cs="宋体"/>
                <w:kern w:val="0"/>
                <w:sz w:val="18"/>
                <w:szCs w:val="18"/>
              </w:rPr>
              <w:t>46000</w:t>
            </w:r>
          </w:p>
        </w:tc>
        <w:tc>
          <w:tcPr>
            <w:tcW w:w="515" w:type="pct"/>
            <w:tcBorders>
              <w:top w:val="nil"/>
              <w:left w:val="nil"/>
              <w:bottom w:val="single" w:color="auto" w:sz="4" w:space="0"/>
              <w:right w:val="single" w:color="auto" w:sz="4" w:space="0"/>
            </w:tcBorders>
            <w:shd w:val="clear" w:color="auto" w:fill="auto"/>
            <w:noWrap/>
            <w:vAlign w:val="center"/>
          </w:tcPr>
          <w:p w14:paraId="30489755">
            <w:pPr>
              <w:widowControl/>
              <w:jc w:val="center"/>
              <w:rPr>
                <w:rFonts w:ascii="宋体" w:hAnsi="宋体" w:eastAsia="宋体" w:cs="宋体"/>
                <w:kern w:val="0"/>
                <w:sz w:val="18"/>
                <w:szCs w:val="18"/>
              </w:rPr>
            </w:pPr>
            <w:r>
              <w:rPr>
                <w:rFonts w:hint="eastAsia" w:ascii="宋体" w:hAnsi="宋体" w:eastAsia="宋体" w:cs="宋体"/>
                <w:kern w:val="0"/>
                <w:sz w:val="18"/>
                <w:szCs w:val="18"/>
              </w:rPr>
              <w:t>54206</w:t>
            </w:r>
          </w:p>
        </w:tc>
        <w:tc>
          <w:tcPr>
            <w:tcW w:w="515" w:type="pct"/>
            <w:tcBorders>
              <w:top w:val="nil"/>
              <w:left w:val="nil"/>
              <w:bottom w:val="single" w:color="auto" w:sz="4" w:space="0"/>
              <w:right w:val="single" w:color="auto" w:sz="4" w:space="0"/>
            </w:tcBorders>
            <w:shd w:val="clear" w:color="auto" w:fill="auto"/>
            <w:noWrap/>
            <w:vAlign w:val="center"/>
          </w:tcPr>
          <w:p w14:paraId="4DBF731D">
            <w:pPr>
              <w:widowControl/>
              <w:jc w:val="center"/>
              <w:rPr>
                <w:rFonts w:ascii="宋体" w:hAnsi="宋体" w:eastAsia="宋体" w:cs="宋体"/>
                <w:kern w:val="0"/>
                <w:sz w:val="18"/>
                <w:szCs w:val="18"/>
              </w:rPr>
            </w:pPr>
            <w:r>
              <w:rPr>
                <w:rFonts w:hint="eastAsia" w:ascii="宋体" w:hAnsi="宋体" w:eastAsia="宋体" w:cs="宋体"/>
                <w:kern w:val="0"/>
                <w:sz w:val="18"/>
                <w:szCs w:val="18"/>
              </w:rPr>
              <w:t>78640</w:t>
            </w:r>
          </w:p>
        </w:tc>
      </w:tr>
      <w:tr w14:paraId="398E8E19">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72069E9">
            <w:pPr>
              <w:widowControl/>
              <w:jc w:val="center"/>
              <w:rPr>
                <w:rFonts w:ascii="宋体" w:hAnsi="宋体" w:eastAsia="宋体" w:cs="宋体"/>
                <w:kern w:val="0"/>
                <w:sz w:val="18"/>
                <w:szCs w:val="18"/>
              </w:rPr>
            </w:pPr>
            <w:r>
              <w:rPr>
                <w:rFonts w:hint="eastAsia" w:ascii="宋体" w:hAnsi="宋体" w:eastAsia="宋体" w:cs="宋体"/>
                <w:kern w:val="0"/>
                <w:sz w:val="18"/>
                <w:szCs w:val="18"/>
              </w:rPr>
              <w:t>53</w:t>
            </w:r>
          </w:p>
        </w:tc>
        <w:tc>
          <w:tcPr>
            <w:tcW w:w="2101" w:type="pct"/>
            <w:tcBorders>
              <w:top w:val="nil"/>
              <w:left w:val="nil"/>
              <w:bottom w:val="single" w:color="auto" w:sz="4" w:space="0"/>
              <w:right w:val="single" w:color="auto" w:sz="4" w:space="0"/>
            </w:tcBorders>
            <w:shd w:val="clear" w:color="auto" w:fill="auto"/>
            <w:noWrap/>
            <w:vAlign w:val="center"/>
          </w:tcPr>
          <w:p w14:paraId="26D9A0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780C1487">
            <w:pPr>
              <w:widowControl/>
              <w:jc w:val="center"/>
              <w:rPr>
                <w:rFonts w:ascii="宋体" w:hAnsi="宋体" w:eastAsia="宋体" w:cs="宋体"/>
                <w:kern w:val="0"/>
                <w:sz w:val="18"/>
                <w:szCs w:val="18"/>
              </w:rPr>
            </w:pPr>
            <w:r>
              <w:rPr>
                <w:rFonts w:hint="eastAsia" w:ascii="宋体" w:hAnsi="宋体" w:eastAsia="宋体" w:cs="宋体"/>
                <w:kern w:val="0"/>
                <w:sz w:val="18"/>
                <w:szCs w:val="18"/>
              </w:rPr>
              <w:t>27367</w:t>
            </w:r>
          </w:p>
        </w:tc>
        <w:tc>
          <w:tcPr>
            <w:tcW w:w="511" w:type="pct"/>
            <w:tcBorders>
              <w:top w:val="nil"/>
              <w:left w:val="nil"/>
              <w:bottom w:val="single" w:color="auto" w:sz="4" w:space="0"/>
              <w:right w:val="single" w:color="auto" w:sz="4" w:space="0"/>
            </w:tcBorders>
            <w:shd w:val="clear" w:color="auto" w:fill="auto"/>
            <w:noWrap/>
            <w:vAlign w:val="center"/>
          </w:tcPr>
          <w:p w14:paraId="7050531C">
            <w:pPr>
              <w:widowControl/>
              <w:jc w:val="center"/>
              <w:rPr>
                <w:rFonts w:ascii="宋体" w:hAnsi="宋体" w:eastAsia="宋体" w:cs="宋体"/>
                <w:kern w:val="0"/>
                <w:sz w:val="18"/>
                <w:szCs w:val="18"/>
              </w:rPr>
            </w:pPr>
            <w:r>
              <w:rPr>
                <w:rFonts w:hint="eastAsia" w:ascii="宋体" w:hAnsi="宋体" w:eastAsia="宋体" w:cs="宋体"/>
                <w:kern w:val="0"/>
                <w:sz w:val="18"/>
                <w:szCs w:val="18"/>
              </w:rPr>
              <w:t>30152</w:t>
            </w:r>
          </w:p>
        </w:tc>
        <w:tc>
          <w:tcPr>
            <w:tcW w:w="515" w:type="pct"/>
            <w:tcBorders>
              <w:top w:val="nil"/>
              <w:left w:val="nil"/>
              <w:bottom w:val="single" w:color="auto" w:sz="4" w:space="0"/>
              <w:right w:val="single" w:color="auto" w:sz="4" w:space="0"/>
            </w:tcBorders>
            <w:shd w:val="clear" w:color="auto" w:fill="auto"/>
            <w:noWrap/>
            <w:vAlign w:val="center"/>
          </w:tcPr>
          <w:p w14:paraId="3BE6CF54">
            <w:pPr>
              <w:widowControl/>
              <w:jc w:val="center"/>
              <w:rPr>
                <w:rFonts w:ascii="宋体" w:hAnsi="宋体" w:eastAsia="宋体" w:cs="宋体"/>
                <w:kern w:val="0"/>
                <w:sz w:val="18"/>
                <w:szCs w:val="18"/>
              </w:rPr>
            </w:pPr>
            <w:r>
              <w:rPr>
                <w:rFonts w:hint="eastAsia" w:ascii="宋体" w:hAnsi="宋体" w:eastAsia="宋体" w:cs="宋体"/>
                <w:kern w:val="0"/>
                <w:sz w:val="18"/>
                <w:szCs w:val="18"/>
              </w:rPr>
              <w:t>35852</w:t>
            </w:r>
          </w:p>
        </w:tc>
        <w:tc>
          <w:tcPr>
            <w:tcW w:w="515" w:type="pct"/>
            <w:tcBorders>
              <w:top w:val="nil"/>
              <w:left w:val="nil"/>
              <w:bottom w:val="single" w:color="auto" w:sz="4" w:space="0"/>
              <w:right w:val="single" w:color="auto" w:sz="4" w:space="0"/>
            </w:tcBorders>
            <w:shd w:val="clear" w:color="auto" w:fill="auto"/>
            <w:noWrap/>
            <w:vAlign w:val="center"/>
          </w:tcPr>
          <w:p w14:paraId="1E8587C5">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515" w:type="pct"/>
            <w:tcBorders>
              <w:top w:val="nil"/>
              <w:left w:val="nil"/>
              <w:bottom w:val="single" w:color="auto" w:sz="4" w:space="0"/>
              <w:right w:val="single" w:color="auto" w:sz="4" w:space="0"/>
            </w:tcBorders>
            <w:shd w:val="clear" w:color="auto" w:fill="auto"/>
            <w:noWrap/>
            <w:vAlign w:val="center"/>
          </w:tcPr>
          <w:p w14:paraId="74FF41EC">
            <w:pPr>
              <w:widowControl/>
              <w:jc w:val="center"/>
              <w:rPr>
                <w:rFonts w:ascii="宋体" w:hAnsi="宋体" w:eastAsia="宋体" w:cs="宋体"/>
                <w:kern w:val="0"/>
                <w:sz w:val="18"/>
                <w:szCs w:val="18"/>
              </w:rPr>
            </w:pPr>
            <w:r>
              <w:rPr>
                <w:rFonts w:hint="eastAsia" w:ascii="宋体" w:hAnsi="宋体" w:eastAsia="宋体" w:cs="宋体"/>
                <w:kern w:val="0"/>
                <w:sz w:val="18"/>
                <w:szCs w:val="18"/>
              </w:rPr>
              <w:t>55810</w:t>
            </w:r>
          </w:p>
        </w:tc>
      </w:tr>
      <w:tr w14:paraId="2CFAACCF">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63850AD">
            <w:pPr>
              <w:widowControl/>
              <w:jc w:val="center"/>
              <w:rPr>
                <w:rFonts w:ascii="宋体" w:hAnsi="宋体" w:eastAsia="宋体" w:cs="宋体"/>
                <w:kern w:val="0"/>
                <w:sz w:val="18"/>
                <w:szCs w:val="18"/>
              </w:rPr>
            </w:pPr>
            <w:r>
              <w:rPr>
                <w:rFonts w:hint="eastAsia" w:ascii="宋体" w:hAnsi="宋体" w:eastAsia="宋体" w:cs="宋体"/>
                <w:kern w:val="0"/>
                <w:sz w:val="18"/>
                <w:szCs w:val="18"/>
              </w:rPr>
              <w:t>54</w:t>
            </w:r>
          </w:p>
        </w:tc>
        <w:tc>
          <w:tcPr>
            <w:tcW w:w="2101" w:type="pct"/>
            <w:tcBorders>
              <w:top w:val="nil"/>
              <w:left w:val="nil"/>
              <w:bottom w:val="single" w:color="auto" w:sz="4" w:space="0"/>
              <w:right w:val="single" w:color="auto" w:sz="4" w:space="0"/>
            </w:tcBorders>
            <w:shd w:val="clear" w:color="auto" w:fill="auto"/>
            <w:noWrap/>
            <w:vAlign w:val="center"/>
          </w:tcPr>
          <w:p w14:paraId="13671F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3A1475CB">
            <w:pPr>
              <w:widowControl/>
              <w:jc w:val="center"/>
              <w:rPr>
                <w:rFonts w:ascii="宋体" w:hAnsi="宋体" w:eastAsia="宋体" w:cs="宋体"/>
                <w:kern w:val="0"/>
                <w:sz w:val="18"/>
                <w:szCs w:val="18"/>
              </w:rPr>
            </w:pPr>
            <w:r>
              <w:rPr>
                <w:rFonts w:hint="eastAsia" w:ascii="宋体" w:hAnsi="宋体" w:eastAsia="宋体" w:cs="宋体"/>
                <w:kern w:val="0"/>
                <w:sz w:val="18"/>
                <w:szCs w:val="18"/>
              </w:rPr>
              <w:t>26152</w:t>
            </w:r>
          </w:p>
        </w:tc>
        <w:tc>
          <w:tcPr>
            <w:tcW w:w="511" w:type="pct"/>
            <w:tcBorders>
              <w:top w:val="nil"/>
              <w:left w:val="nil"/>
              <w:bottom w:val="single" w:color="auto" w:sz="4" w:space="0"/>
              <w:right w:val="single" w:color="auto" w:sz="4" w:space="0"/>
            </w:tcBorders>
            <w:shd w:val="clear" w:color="auto" w:fill="auto"/>
            <w:noWrap/>
            <w:vAlign w:val="center"/>
          </w:tcPr>
          <w:p w14:paraId="00C4092B">
            <w:pPr>
              <w:widowControl/>
              <w:jc w:val="center"/>
              <w:rPr>
                <w:rFonts w:ascii="宋体" w:hAnsi="宋体" w:eastAsia="宋体" w:cs="宋体"/>
                <w:kern w:val="0"/>
                <w:sz w:val="18"/>
                <w:szCs w:val="18"/>
              </w:rPr>
            </w:pPr>
            <w:r>
              <w:rPr>
                <w:rFonts w:hint="eastAsia" w:ascii="宋体" w:hAnsi="宋体" w:eastAsia="宋体" w:cs="宋体"/>
                <w:kern w:val="0"/>
                <w:sz w:val="18"/>
                <w:szCs w:val="18"/>
              </w:rPr>
              <w:t>28717</w:t>
            </w:r>
          </w:p>
        </w:tc>
        <w:tc>
          <w:tcPr>
            <w:tcW w:w="515" w:type="pct"/>
            <w:tcBorders>
              <w:top w:val="nil"/>
              <w:left w:val="nil"/>
              <w:bottom w:val="single" w:color="auto" w:sz="4" w:space="0"/>
              <w:right w:val="single" w:color="auto" w:sz="4" w:space="0"/>
            </w:tcBorders>
            <w:shd w:val="clear" w:color="auto" w:fill="auto"/>
            <w:noWrap/>
            <w:vAlign w:val="center"/>
          </w:tcPr>
          <w:p w14:paraId="0CD71BA1">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3153AFE2">
            <w:pPr>
              <w:widowControl/>
              <w:jc w:val="center"/>
              <w:rPr>
                <w:rFonts w:ascii="宋体" w:hAnsi="宋体" w:eastAsia="宋体" w:cs="宋体"/>
                <w:kern w:val="0"/>
                <w:sz w:val="18"/>
                <w:szCs w:val="18"/>
              </w:rPr>
            </w:pPr>
            <w:r>
              <w:rPr>
                <w:rFonts w:hint="eastAsia" w:ascii="宋体" w:hAnsi="宋体" w:eastAsia="宋体" w:cs="宋体"/>
                <w:kern w:val="0"/>
                <w:sz w:val="18"/>
                <w:szCs w:val="18"/>
              </w:rPr>
              <w:t>38000</w:t>
            </w:r>
          </w:p>
        </w:tc>
        <w:tc>
          <w:tcPr>
            <w:tcW w:w="515" w:type="pct"/>
            <w:tcBorders>
              <w:top w:val="nil"/>
              <w:left w:val="nil"/>
              <w:bottom w:val="single" w:color="auto" w:sz="4" w:space="0"/>
              <w:right w:val="single" w:color="auto" w:sz="4" w:space="0"/>
            </w:tcBorders>
            <w:shd w:val="clear" w:color="auto" w:fill="auto"/>
            <w:noWrap/>
            <w:vAlign w:val="center"/>
          </w:tcPr>
          <w:p w14:paraId="5713C5B9">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14:paraId="6A49444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51FBE9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55</w:t>
            </w:r>
          </w:p>
        </w:tc>
        <w:tc>
          <w:tcPr>
            <w:tcW w:w="2101" w:type="pct"/>
            <w:tcBorders>
              <w:top w:val="nil"/>
              <w:left w:val="nil"/>
              <w:bottom w:val="single" w:color="auto" w:sz="4" w:space="0"/>
              <w:right w:val="single" w:color="auto" w:sz="4" w:space="0"/>
            </w:tcBorders>
            <w:shd w:val="clear" w:color="auto" w:fill="auto"/>
            <w:noWrap/>
            <w:vAlign w:val="center"/>
          </w:tcPr>
          <w:p w14:paraId="7D64F79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科学研究和技术服务业</w:t>
            </w:r>
          </w:p>
        </w:tc>
        <w:tc>
          <w:tcPr>
            <w:tcW w:w="453" w:type="pct"/>
            <w:tcBorders>
              <w:top w:val="nil"/>
              <w:left w:val="nil"/>
              <w:bottom w:val="single" w:color="auto" w:sz="4" w:space="0"/>
              <w:right w:val="single" w:color="auto" w:sz="4" w:space="0"/>
            </w:tcBorders>
            <w:shd w:val="clear" w:color="auto" w:fill="auto"/>
            <w:noWrap/>
            <w:vAlign w:val="center"/>
          </w:tcPr>
          <w:p w14:paraId="1E1CE8D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36900</w:t>
            </w:r>
          </w:p>
        </w:tc>
        <w:tc>
          <w:tcPr>
            <w:tcW w:w="511" w:type="pct"/>
            <w:tcBorders>
              <w:top w:val="nil"/>
              <w:left w:val="nil"/>
              <w:bottom w:val="single" w:color="auto" w:sz="4" w:space="0"/>
              <w:right w:val="single" w:color="auto" w:sz="4" w:space="0"/>
            </w:tcBorders>
            <w:shd w:val="clear" w:color="auto" w:fill="auto"/>
            <w:noWrap/>
            <w:vAlign w:val="center"/>
          </w:tcPr>
          <w:p w14:paraId="1926B2B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45600</w:t>
            </w:r>
          </w:p>
        </w:tc>
        <w:tc>
          <w:tcPr>
            <w:tcW w:w="515" w:type="pct"/>
            <w:tcBorders>
              <w:top w:val="nil"/>
              <w:left w:val="nil"/>
              <w:bottom w:val="single" w:color="auto" w:sz="4" w:space="0"/>
              <w:right w:val="single" w:color="auto" w:sz="4" w:space="0"/>
            </w:tcBorders>
            <w:shd w:val="clear" w:color="auto" w:fill="auto"/>
            <w:noWrap/>
            <w:vAlign w:val="center"/>
          </w:tcPr>
          <w:p w14:paraId="796DBC64">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56400</w:t>
            </w:r>
          </w:p>
        </w:tc>
        <w:tc>
          <w:tcPr>
            <w:tcW w:w="515" w:type="pct"/>
            <w:tcBorders>
              <w:top w:val="nil"/>
              <w:left w:val="nil"/>
              <w:bottom w:val="single" w:color="auto" w:sz="4" w:space="0"/>
              <w:right w:val="single" w:color="auto" w:sz="4" w:space="0"/>
            </w:tcBorders>
            <w:shd w:val="clear" w:color="auto" w:fill="auto"/>
            <w:noWrap/>
            <w:vAlign w:val="center"/>
          </w:tcPr>
          <w:p w14:paraId="0BCCCB1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75493</w:t>
            </w:r>
          </w:p>
        </w:tc>
        <w:tc>
          <w:tcPr>
            <w:tcW w:w="515" w:type="pct"/>
            <w:tcBorders>
              <w:top w:val="nil"/>
              <w:left w:val="nil"/>
              <w:bottom w:val="single" w:color="auto" w:sz="4" w:space="0"/>
              <w:right w:val="single" w:color="auto" w:sz="4" w:space="0"/>
            </w:tcBorders>
            <w:shd w:val="clear" w:color="auto" w:fill="auto"/>
            <w:noWrap/>
            <w:vAlign w:val="center"/>
          </w:tcPr>
          <w:p w14:paraId="7627DB4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100644</w:t>
            </w:r>
          </w:p>
        </w:tc>
      </w:tr>
      <w:tr w14:paraId="5AF86467">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8106D62">
            <w:pPr>
              <w:widowControl/>
              <w:jc w:val="center"/>
              <w:rPr>
                <w:rFonts w:ascii="宋体" w:hAnsi="宋体" w:eastAsia="宋体" w:cs="宋体"/>
                <w:kern w:val="0"/>
                <w:sz w:val="18"/>
                <w:szCs w:val="18"/>
              </w:rPr>
            </w:pPr>
            <w:r>
              <w:rPr>
                <w:rFonts w:hint="eastAsia" w:ascii="宋体" w:hAnsi="宋体" w:eastAsia="宋体" w:cs="宋体"/>
                <w:kern w:val="0"/>
                <w:sz w:val="18"/>
                <w:szCs w:val="18"/>
              </w:rPr>
              <w:t>56</w:t>
            </w:r>
          </w:p>
        </w:tc>
        <w:tc>
          <w:tcPr>
            <w:tcW w:w="2101" w:type="pct"/>
            <w:tcBorders>
              <w:top w:val="nil"/>
              <w:left w:val="nil"/>
              <w:bottom w:val="single" w:color="auto" w:sz="4" w:space="0"/>
              <w:right w:val="single" w:color="auto" w:sz="4" w:space="0"/>
            </w:tcBorders>
            <w:shd w:val="clear" w:color="auto" w:fill="auto"/>
            <w:noWrap/>
            <w:vAlign w:val="center"/>
          </w:tcPr>
          <w:p w14:paraId="7C60E7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7209A45A">
            <w:pPr>
              <w:widowControl/>
              <w:jc w:val="center"/>
              <w:rPr>
                <w:rFonts w:ascii="宋体" w:hAnsi="宋体" w:eastAsia="宋体" w:cs="宋体"/>
                <w:kern w:val="0"/>
                <w:sz w:val="18"/>
                <w:szCs w:val="18"/>
              </w:rPr>
            </w:pPr>
            <w:r>
              <w:rPr>
                <w:rFonts w:hint="eastAsia" w:ascii="宋体" w:hAnsi="宋体" w:eastAsia="宋体" w:cs="宋体"/>
                <w:kern w:val="0"/>
                <w:sz w:val="18"/>
                <w:szCs w:val="18"/>
              </w:rPr>
              <w:t>43306</w:t>
            </w:r>
          </w:p>
        </w:tc>
        <w:tc>
          <w:tcPr>
            <w:tcW w:w="511" w:type="pct"/>
            <w:tcBorders>
              <w:top w:val="nil"/>
              <w:left w:val="nil"/>
              <w:bottom w:val="single" w:color="auto" w:sz="4" w:space="0"/>
              <w:right w:val="single" w:color="auto" w:sz="4" w:space="0"/>
            </w:tcBorders>
            <w:shd w:val="clear" w:color="auto" w:fill="auto"/>
            <w:noWrap/>
            <w:vAlign w:val="center"/>
          </w:tcPr>
          <w:p w14:paraId="511313B2">
            <w:pPr>
              <w:widowControl/>
              <w:jc w:val="center"/>
              <w:rPr>
                <w:rFonts w:ascii="宋体" w:hAnsi="宋体" w:eastAsia="宋体" w:cs="宋体"/>
                <w:kern w:val="0"/>
                <w:sz w:val="18"/>
                <w:szCs w:val="18"/>
              </w:rPr>
            </w:pPr>
            <w:r>
              <w:rPr>
                <w:rFonts w:hint="eastAsia" w:ascii="宋体" w:hAnsi="宋体" w:eastAsia="宋体" w:cs="宋体"/>
                <w:kern w:val="0"/>
                <w:sz w:val="18"/>
                <w:szCs w:val="18"/>
              </w:rPr>
              <w:t>73590</w:t>
            </w:r>
          </w:p>
        </w:tc>
        <w:tc>
          <w:tcPr>
            <w:tcW w:w="515" w:type="pct"/>
            <w:tcBorders>
              <w:top w:val="nil"/>
              <w:left w:val="nil"/>
              <w:bottom w:val="single" w:color="auto" w:sz="4" w:space="0"/>
              <w:right w:val="single" w:color="auto" w:sz="4" w:space="0"/>
            </w:tcBorders>
            <w:shd w:val="clear" w:color="auto" w:fill="auto"/>
            <w:noWrap/>
            <w:vAlign w:val="center"/>
          </w:tcPr>
          <w:p w14:paraId="53E1BFD0">
            <w:pPr>
              <w:widowControl/>
              <w:jc w:val="center"/>
              <w:rPr>
                <w:rFonts w:ascii="宋体" w:hAnsi="宋体" w:eastAsia="宋体" w:cs="宋体"/>
                <w:kern w:val="0"/>
                <w:sz w:val="18"/>
                <w:szCs w:val="18"/>
              </w:rPr>
            </w:pPr>
            <w:r>
              <w:rPr>
                <w:rFonts w:hint="eastAsia" w:ascii="宋体" w:hAnsi="宋体" w:eastAsia="宋体" w:cs="宋体"/>
                <w:kern w:val="0"/>
                <w:sz w:val="18"/>
                <w:szCs w:val="18"/>
              </w:rPr>
              <w:t>86964</w:t>
            </w:r>
          </w:p>
        </w:tc>
        <w:tc>
          <w:tcPr>
            <w:tcW w:w="515" w:type="pct"/>
            <w:tcBorders>
              <w:top w:val="nil"/>
              <w:left w:val="nil"/>
              <w:bottom w:val="single" w:color="auto" w:sz="4" w:space="0"/>
              <w:right w:val="single" w:color="auto" w:sz="4" w:space="0"/>
            </w:tcBorders>
            <w:shd w:val="clear" w:color="auto" w:fill="auto"/>
            <w:noWrap/>
            <w:vAlign w:val="center"/>
          </w:tcPr>
          <w:p w14:paraId="3A1AC76D">
            <w:pPr>
              <w:widowControl/>
              <w:jc w:val="center"/>
              <w:rPr>
                <w:rFonts w:ascii="宋体" w:hAnsi="宋体" w:eastAsia="宋体" w:cs="宋体"/>
                <w:kern w:val="0"/>
                <w:sz w:val="18"/>
                <w:szCs w:val="18"/>
              </w:rPr>
            </w:pPr>
            <w:r>
              <w:rPr>
                <w:rFonts w:hint="eastAsia" w:ascii="宋体" w:hAnsi="宋体" w:eastAsia="宋体" w:cs="宋体"/>
                <w:kern w:val="0"/>
                <w:sz w:val="18"/>
                <w:szCs w:val="18"/>
              </w:rPr>
              <w:t>111299</w:t>
            </w:r>
          </w:p>
        </w:tc>
        <w:tc>
          <w:tcPr>
            <w:tcW w:w="515" w:type="pct"/>
            <w:tcBorders>
              <w:top w:val="nil"/>
              <w:left w:val="nil"/>
              <w:bottom w:val="single" w:color="auto" w:sz="4" w:space="0"/>
              <w:right w:val="single" w:color="auto" w:sz="4" w:space="0"/>
            </w:tcBorders>
            <w:shd w:val="clear" w:color="auto" w:fill="auto"/>
            <w:noWrap/>
            <w:vAlign w:val="center"/>
          </w:tcPr>
          <w:p w14:paraId="039B6286">
            <w:pPr>
              <w:widowControl/>
              <w:jc w:val="center"/>
              <w:rPr>
                <w:rFonts w:ascii="宋体" w:hAnsi="宋体" w:eastAsia="宋体" w:cs="宋体"/>
                <w:kern w:val="0"/>
                <w:sz w:val="18"/>
                <w:szCs w:val="18"/>
              </w:rPr>
            </w:pPr>
            <w:r>
              <w:rPr>
                <w:rFonts w:hint="eastAsia" w:ascii="宋体" w:hAnsi="宋体" w:eastAsia="宋体" w:cs="宋体"/>
                <w:kern w:val="0"/>
                <w:sz w:val="18"/>
                <w:szCs w:val="18"/>
              </w:rPr>
              <w:t>153361</w:t>
            </w:r>
          </w:p>
        </w:tc>
      </w:tr>
      <w:tr w14:paraId="3733936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3334970">
            <w:pPr>
              <w:widowControl/>
              <w:jc w:val="center"/>
              <w:rPr>
                <w:rFonts w:ascii="宋体" w:hAnsi="宋体" w:eastAsia="宋体" w:cs="宋体"/>
                <w:kern w:val="0"/>
                <w:sz w:val="18"/>
                <w:szCs w:val="18"/>
              </w:rPr>
            </w:pPr>
            <w:r>
              <w:rPr>
                <w:rFonts w:hint="eastAsia" w:ascii="宋体" w:hAnsi="宋体" w:eastAsia="宋体" w:cs="宋体"/>
                <w:kern w:val="0"/>
                <w:sz w:val="18"/>
                <w:szCs w:val="18"/>
              </w:rPr>
              <w:t>57</w:t>
            </w:r>
          </w:p>
        </w:tc>
        <w:tc>
          <w:tcPr>
            <w:tcW w:w="2101" w:type="pct"/>
            <w:tcBorders>
              <w:top w:val="nil"/>
              <w:left w:val="nil"/>
              <w:bottom w:val="single" w:color="auto" w:sz="4" w:space="0"/>
              <w:right w:val="single" w:color="auto" w:sz="4" w:space="0"/>
            </w:tcBorders>
            <w:shd w:val="clear" w:color="auto" w:fill="auto"/>
            <w:noWrap/>
            <w:vAlign w:val="center"/>
          </w:tcPr>
          <w:p w14:paraId="303AC6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4A8E9357">
            <w:pPr>
              <w:widowControl/>
              <w:jc w:val="center"/>
              <w:rPr>
                <w:rFonts w:ascii="宋体" w:hAnsi="宋体" w:eastAsia="宋体" w:cs="宋体"/>
                <w:kern w:val="0"/>
                <w:sz w:val="18"/>
                <w:szCs w:val="18"/>
              </w:rPr>
            </w:pPr>
            <w:r>
              <w:rPr>
                <w:rFonts w:hint="eastAsia" w:ascii="宋体" w:hAnsi="宋体" w:eastAsia="宋体" w:cs="宋体"/>
                <w:kern w:val="0"/>
                <w:sz w:val="18"/>
                <w:szCs w:val="18"/>
              </w:rPr>
              <w:t>38346</w:t>
            </w:r>
          </w:p>
        </w:tc>
        <w:tc>
          <w:tcPr>
            <w:tcW w:w="511" w:type="pct"/>
            <w:tcBorders>
              <w:top w:val="nil"/>
              <w:left w:val="nil"/>
              <w:bottom w:val="single" w:color="auto" w:sz="4" w:space="0"/>
              <w:right w:val="single" w:color="auto" w:sz="4" w:space="0"/>
            </w:tcBorders>
            <w:shd w:val="clear" w:color="auto" w:fill="auto"/>
            <w:noWrap/>
            <w:vAlign w:val="center"/>
          </w:tcPr>
          <w:p w14:paraId="6646673D">
            <w:pPr>
              <w:widowControl/>
              <w:jc w:val="center"/>
              <w:rPr>
                <w:rFonts w:ascii="宋体" w:hAnsi="宋体" w:eastAsia="宋体" w:cs="宋体"/>
                <w:kern w:val="0"/>
                <w:sz w:val="18"/>
                <w:szCs w:val="18"/>
              </w:rPr>
            </w:pPr>
            <w:r>
              <w:rPr>
                <w:rFonts w:hint="eastAsia" w:ascii="宋体" w:hAnsi="宋体" w:eastAsia="宋体" w:cs="宋体"/>
                <w:kern w:val="0"/>
                <w:sz w:val="18"/>
                <w:szCs w:val="18"/>
              </w:rPr>
              <w:t>45600</w:t>
            </w:r>
          </w:p>
        </w:tc>
        <w:tc>
          <w:tcPr>
            <w:tcW w:w="515" w:type="pct"/>
            <w:tcBorders>
              <w:top w:val="nil"/>
              <w:left w:val="nil"/>
              <w:bottom w:val="single" w:color="auto" w:sz="4" w:space="0"/>
              <w:right w:val="single" w:color="auto" w:sz="4" w:space="0"/>
            </w:tcBorders>
            <w:shd w:val="clear" w:color="auto" w:fill="auto"/>
            <w:noWrap/>
            <w:vAlign w:val="center"/>
          </w:tcPr>
          <w:p w14:paraId="5264E522">
            <w:pPr>
              <w:widowControl/>
              <w:jc w:val="center"/>
              <w:rPr>
                <w:rFonts w:ascii="宋体" w:hAnsi="宋体" w:eastAsia="宋体" w:cs="宋体"/>
                <w:kern w:val="0"/>
                <w:sz w:val="18"/>
                <w:szCs w:val="18"/>
              </w:rPr>
            </w:pPr>
            <w:r>
              <w:rPr>
                <w:rFonts w:hint="eastAsia" w:ascii="宋体" w:hAnsi="宋体" w:eastAsia="宋体" w:cs="宋体"/>
                <w:kern w:val="0"/>
                <w:sz w:val="18"/>
                <w:szCs w:val="18"/>
              </w:rPr>
              <w:t>56400</w:t>
            </w:r>
          </w:p>
        </w:tc>
        <w:tc>
          <w:tcPr>
            <w:tcW w:w="515" w:type="pct"/>
            <w:tcBorders>
              <w:top w:val="nil"/>
              <w:left w:val="nil"/>
              <w:bottom w:val="single" w:color="auto" w:sz="4" w:space="0"/>
              <w:right w:val="single" w:color="auto" w:sz="4" w:space="0"/>
            </w:tcBorders>
            <w:shd w:val="clear" w:color="auto" w:fill="auto"/>
            <w:noWrap/>
            <w:vAlign w:val="center"/>
          </w:tcPr>
          <w:p w14:paraId="35B0AF01">
            <w:pPr>
              <w:widowControl/>
              <w:jc w:val="center"/>
              <w:rPr>
                <w:rFonts w:ascii="宋体" w:hAnsi="宋体" w:eastAsia="宋体" w:cs="宋体"/>
                <w:kern w:val="0"/>
                <w:sz w:val="18"/>
                <w:szCs w:val="18"/>
              </w:rPr>
            </w:pPr>
            <w:r>
              <w:rPr>
                <w:rFonts w:hint="eastAsia" w:ascii="宋体" w:hAnsi="宋体" w:eastAsia="宋体" w:cs="宋体"/>
                <w:kern w:val="0"/>
                <w:sz w:val="18"/>
                <w:szCs w:val="18"/>
              </w:rPr>
              <w:t>75150</w:t>
            </w:r>
          </w:p>
        </w:tc>
        <w:tc>
          <w:tcPr>
            <w:tcW w:w="515" w:type="pct"/>
            <w:tcBorders>
              <w:top w:val="nil"/>
              <w:left w:val="nil"/>
              <w:bottom w:val="single" w:color="auto" w:sz="4" w:space="0"/>
              <w:right w:val="single" w:color="auto" w:sz="4" w:space="0"/>
            </w:tcBorders>
            <w:shd w:val="clear" w:color="auto" w:fill="auto"/>
            <w:noWrap/>
            <w:vAlign w:val="center"/>
          </w:tcPr>
          <w:p w14:paraId="20A3AEB4">
            <w:pPr>
              <w:widowControl/>
              <w:jc w:val="center"/>
              <w:rPr>
                <w:rFonts w:ascii="宋体" w:hAnsi="宋体" w:eastAsia="宋体" w:cs="宋体"/>
                <w:kern w:val="0"/>
                <w:sz w:val="18"/>
                <w:szCs w:val="18"/>
              </w:rPr>
            </w:pPr>
            <w:r>
              <w:rPr>
                <w:rFonts w:hint="eastAsia" w:ascii="宋体" w:hAnsi="宋体" w:eastAsia="宋体" w:cs="宋体"/>
                <w:kern w:val="0"/>
                <w:sz w:val="18"/>
                <w:szCs w:val="18"/>
              </w:rPr>
              <w:t>97894</w:t>
            </w:r>
          </w:p>
        </w:tc>
      </w:tr>
      <w:tr w14:paraId="74350BD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40AC11A">
            <w:pPr>
              <w:widowControl/>
              <w:jc w:val="center"/>
              <w:rPr>
                <w:rFonts w:ascii="宋体" w:hAnsi="宋体" w:eastAsia="宋体" w:cs="宋体"/>
                <w:kern w:val="0"/>
                <w:sz w:val="18"/>
                <w:szCs w:val="18"/>
              </w:rPr>
            </w:pPr>
            <w:r>
              <w:rPr>
                <w:rFonts w:hint="eastAsia" w:ascii="宋体" w:hAnsi="宋体" w:eastAsia="宋体" w:cs="宋体"/>
                <w:kern w:val="0"/>
                <w:sz w:val="18"/>
                <w:szCs w:val="18"/>
              </w:rPr>
              <w:t>58</w:t>
            </w:r>
          </w:p>
        </w:tc>
        <w:tc>
          <w:tcPr>
            <w:tcW w:w="2101" w:type="pct"/>
            <w:tcBorders>
              <w:top w:val="nil"/>
              <w:left w:val="nil"/>
              <w:bottom w:val="single" w:color="auto" w:sz="4" w:space="0"/>
              <w:right w:val="single" w:color="auto" w:sz="4" w:space="0"/>
            </w:tcBorders>
            <w:shd w:val="clear" w:color="auto" w:fill="auto"/>
            <w:noWrap/>
            <w:vAlign w:val="center"/>
          </w:tcPr>
          <w:p w14:paraId="015A32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300CEF00">
            <w:pPr>
              <w:widowControl/>
              <w:jc w:val="center"/>
              <w:rPr>
                <w:rFonts w:ascii="宋体" w:hAnsi="宋体" w:eastAsia="宋体" w:cs="宋体"/>
                <w:kern w:val="0"/>
                <w:sz w:val="18"/>
                <w:szCs w:val="18"/>
              </w:rPr>
            </w:pPr>
            <w:r>
              <w:rPr>
                <w:rFonts w:hint="eastAsia" w:ascii="宋体" w:hAnsi="宋体" w:eastAsia="宋体" w:cs="宋体"/>
                <w:kern w:val="0"/>
                <w:sz w:val="18"/>
                <w:szCs w:val="18"/>
              </w:rPr>
              <w:t>33988</w:t>
            </w:r>
          </w:p>
        </w:tc>
        <w:tc>
          <w:tcPr>
            <w:tcW w:w="511" w:type="pct"/>
            <w:tcBorders>
              <w:top w:val="nil"/>
              <w:left w:val="nil"/>
              <w:bottom w:val="single" w:color="auto" w:sz="4" w:space="0"/>
              <w:right w:val="single" w:color="auto" w:sz="4" w:space="0"/>
            </w:tcBorders>
            <w:shd w:val="clear" w:color="auto" w:fill="auto"/>
            <w:noWrap/>
            <w:vAlign w:val="center"/>
          </w:tcPr>
          <w:p w14:paraId="66AEF6EF">
            <w:pPr>
              <w:widowControl/>
              <w:jc w:val="center"/>
              <w:rPr>
                <w:rFonts w:ascii="宋体" w:hAnsi="宋体" w:eastAsia="宋体" w:cs="宋体"/>
                <w:kern w:val="0"/>
                <w:sz w:val="18"/>
                <w:szCs w:val="18"/>
              </w:rPr>
            </w:pPr>
            <w:r>
              <w:rPr>
                <w:rFonts w:hint="eastAsia" w:ascii="宋体" w:hAnsi="宋体" w:eastAsia="宋体" w:cs="宋体"/>
                <w:kern w:val="0"/>
                <w:sz w:val="18"/>
                <w:szCs w:val="18"/>
              </w:rPr>
              <w:t>39052</w:t>
            </w:r>
          </w:p>
        </w:tc>
        <w:tc>
          <w:tcPr>
            <w:tcW w:w="515" w:type="pct"/>
            <w:tcBorders>
              <w:top w:val="nil"/>
              <w:left w:val="nil"/>
              <w:bottom w:val="single" w:color="auto" w:sz="4" w:space="0"/>
              <w:right w:val="single" w:color="auto" w:sz="4" w:space="0"/>
            </w:tcBorders>
            <w:shd w:val="clear" w:color="auto" w:fill="auto"/>
            <w:noWrap/>
            <w:vAlign w:val="center"/>
          </w:tcPr>
          <w:p w14:paraId="083157C9">
            <w:pPr>
              <w:widowControl/>
              <w:jc w:val="center"/>
              <w:rPr>
                <w:rFonts w:ascii="宋体" w:hAnsi="宋体" w:eastAsia="宋体" w:cs="宋体"/>
                <w:kern w:val="0"/>
                <w:sz w:val="18"/>
                <w:szCs w:val="18"/>
              </w:rPr>
            </w:pPr>
            <w:r>
              <w:rPr>
                <w:rFonts w:hint="eastAsia" w:ascii="宋体" w:hAnsi="宋体" w:eastAsia="宋体" w:cs="宋体"/>
                <w:kern w:val="0"/>
                <w:sz w:val="18"/>
                <w:szCs w:val="18"/>
              </w:rPr>
              <w:t>50394</w:t>
            </w:r>
          </w:p>
        </w:tc>
        <w:tc>
          <w:tcPr>
            <w:tcW w:w="515" w:type="pct"/>
            <w:tcBorders>
              <w:top w:val="nil"/>
              <w:left w:val="nil"/>
              <w:bottom w:val="single" w:color="auto" w:sz="4" w:space="0"/>
              <w:right w:val="single" w:color="auto" w:sz="4" w:space="0"/>
            </w:tcBorders>
            <w:shd w:val="clear" w:color="auto" w:fill="auto"/>
            <w:noWrap/>
            <w:vAlign w:val="center"/>
          </w:tcPr>
          <w:p w14:paraId="04EFB775">
            <w:pPr>
              <w:widowControl/>
              <w:jc w:val="center"/>
              <w:rPr>
                <w:rFonts w:ascii="宋体" w:hAnsi="宋体" w:eastAsia="宋体" w:cs="宋体"/>
                <w:kern w:val="0"/>
                <w:sz w:val="18"/>
                <w:szCs w:val="18"/>
              </w:rPr>
            </w:pPr>
            <w:r>
              <w:rPr>
                <w:rFonts w:hint="eastAsia" w:ascii="宋体" w:hAnsi="宋体" w:eastAsia="宋体" w:cs="宋体"/>
                <w:kern w:val="0"/>
                <w:sz w:val="18"/>
                <w:szCs w:val="18"/>
              </w:rPr>
              <w:t>57013</w:t>
            </w:r>
          </w:p>
        </w:tc>
        <w:tc>
          <w:tcPr>
            <w:tcW w:w="515" w:type="pct"/>
            <w:tcBorders>
              <w:top w:val="nil"/>
              <w:left w:val="nil"/>
              <w:bottom w:val="single" w:color="auto" w:sz="4" w:space="0"/>
              <w:right w:val="single" w:color="auto" w:sz="4" w:space="0"/>
            </w:tcBorders>
            <w:shd w:val="clear" w:color="auto" w:fill="auto"/>
            <w:noWrap/>
            <w:vAlign w:val="center"/>
          </w:tcPr>
          <w:p w14:paraId="407800CF">
            <w:pPr>
              <w:widowControl/>
              <w:jc w:val="center"/>
              <w:rPr>
                <w:rFonts w:ascii="宋体" w:hAnsi="宋体" w:eastAsia="宋体" w:cs="宋体"/>
                <w:kern w:val="0"/>
                <w:sz w:val="18"/>
                <w:szCs w:val="18"/>
              </w:rPr>
            </w:pPr>
            <w:r>
              <w:rPr>
                <w:rFonts w:hint="eastAsia" w:ascii="宋体" w:hAnsi="宋体" w:eastAsia="宋体" w:cs="宋体"/>
                <w:kern w:val="0"/>
                <w:sz w:val="18"/>
                <w:szCs w:val="18"/>
              </w:rPr>
              <w:t>60000</w:t>
            </w:r>
          </w:p>
        </w:tc>
      </w:tr>
      <w:tr w14:paraId="35A178EA">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F920B3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59</w:t>
            </w:r>
          </w:p>
        </w:tc>
        <w:tc>
          <w:tcPr>
            <w:tcW w:w="2101" w:type="pct"/>
            <w:tcBorders>
              <w:top w:val="nil"/>
              <w:left w:val="nil"/>
              <w:bottom w:val="single" w:color="auto" w:sz="4" w:space="0"/>
              <w:right w:val="single" w:color="auto" w:sz="4" w:space="0"/>
            </w:tcBorders>
            <w:shd w:val="clear" w:color="auto" w:fill="auto"/>
            <w:noWrap/>
            <w:vAlign w:val="center"/>
          </w:tcPr>
          <w:p w14:paraId="78BB44A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水利、环境和公共设施管理业</w:t>
            </w:r>
          </w:p>
        </w:tc>
        <w:tc>
          <w:tcPr>
            <w:tcW w:w="453" w:type="pct"/>
            <w:tcBorders>
              <w:top w:val="nil"/>
              <w:left w:val="nil"/>
              <w:bottom w:val="single" w:color="auto" w:sz="4" w:space="0"/>
              <w:right w:val="single" w:color="auto" w:sz="4" w:space="0"/>
            </w:tcBorders>
            <w:shd w:val="clear" w:color="auto" w:fill="auto"/>
            <w:noWrap/>
            <w:vAlign w:val="center"/>
          </w:tcPr>
          <w:p w14:paraId="78BBC82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29496</w:t>
            </w:r>
          </w:p>
        </w:tc>
        <w:tc>
          <w:tcPr>
            <w:tcW w:w="511" w:type="pct"/>
            <w:tcBorders>
              <w:top w:val="nil"/>
              <w:left w:val="nil"/>
              <w:bottom w:val="single" w:color="auto" w:sz="4" w:space="0"/>
              <w:right w:val="single" w:color="auto" w:sz="4" w:space="0"/>
            </w:tcBorders>
            <w:shd w:val="clear" w:color="auto" w:fill="auto"/>
            <w:noWrap/>
            <w:vAlign w:val="center"/>
          </w:tcPr>
          <w:p w14:paraId="5887850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34496</w:t>
            </w:r>
          </w:p>
        </w:tc>
        <w:tc>
          <w:tcPr>
            <w:tcW w:w="515" w:type="pct"/>
            <w:tcBorders>
              <w:top w:val="nil"/>
              <w:left w:val="nil"/>
              <w:bottom w:val="single" w:color="auto" w:sz="4" w:space="0"/>
              <w:right w:val="single" w:color="auto" w:sz="4" w:space="0"/>
            </w:tcBorders>
            <w:shd w:val="clear" w:color="auto" w:fill="auto"/>
            <w:noWrap/>
            <w:vAlign w:val="center"/>
          </w:tcPr>
          <w:p w14:paraId="753C077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43136</w:t>
            </w:r>
          </w:p>
        </w:tc>
        <w:tc>
          <w:tcPr>
            <w:tcW w:w="515" w:type="pct"/>
            <w:tcBorders>
              <w:top w:val="nil"/>
              <w:left w:val="nil"/>
              <w:bottom w:val="single" w:color="auto" w:sz="4" w:space="0"/>
              <w:right w:val="single" w:color="auto" w:sz="4" w:space="0"/>
            </w:tcBorders>
            <w:shd w:val="clear" w:color="auto" w:fill="auto"/>
            <w:noWrap/>
            <w:vAlign w:val="center"/>
          </w:tcPr>
          <w:p w14:paraId="6EC2754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70374</w:t>
            </w:r>
          </w:p>
        </w:tc>
        <w:tc>
          <w:tcPr>
            <w:tcW w:w="515" w:type="pct"/>
            <w:tcBorders>
              <w:top w:val="nil"/>
              <w:left w:val="nil"/>
              <w:bottom w:val="single" w:color="auto" w:sz="4" w:space="0"/>
              <w:right w:val="single" w:color="auto" w:sz="4" w:space="0"/>
            </w:tcBorders>
            <w:shd w:val="clear" w:color="auto" w:fill="auto"/>
            <w:noWrap/>
            <w:vAlign w:val="center"/>
          </w:tcPr>
          <w:p w14:paraId="63D3213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110208</w:t>
            </w:r>
          </w:p>
        </w:tc>
      </w:tr>
      <w:tr w14:paraId="787949F9">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44E4927">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2101" w:type="pct"/>
            <w:tcBorders>
              <w:top w:val="nil"/>
              <w:left w:val="nil"/>
              <w:bottom w:val="single" w:color="auto" w:sz="4" w:space="0"/>
              <w:right w:val="single" w:color="auto" w:sz="4" w:space="0"/>
            </w:tcBorders>
            <w:shd w:val="clear" w:color="auto" w:fill="auto"/>
            <w:noWrap/>
            <w:vAlign w:val="center"/>
          </w:tcPr>
          <w:p w14:paraId="7797F4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08D3477A">
            <w:pPr>
              <w:widowControl/>
              <w:jc w:val="center"/>
              <w:rPr>
                <w:rFonts w:ascii="宋体" w:hAnsi="宋体" w:eastAsia="宋体" w:cs="宋体"/>
                <w:kern w:val="0"/>
                <w:sz w:val="18"/>
                <w:szCs w:val="18"/>
              </w:rPr>
            </w:pPr>
            <w:r>
              <w:rPr>
                <w:rFonts w:hint="eastAsia" w:ascii="宋体" w:hAnsi="宋体" w:eastAsia="宋体" w:cs="宋体"/>
                <w:kern w:val="0"/>
                <w:sz w:val="18"/>
                <w:szCs w:val="18"/>
              </w:rPr>
              <w:t>29496</w:t>
            </w:r>
          </w:p>
        </w:tc>
        <w:tc>
          <w:tcPr>
            <w:tcW w:w="511" w:type="pct"/>
            <w:tcBorders>
              <w:top w:val="nil"/>
              <w:left w:val="nil"/>
              <w:bottom w:val="single" w:color="auto" w:sz="4" w:space="0"/>
              <w:right w:val="single" w:color="auto" w:sz="4" w:space="0"/>
            </w:tcBorders>
            <w:shd w:val="clear" w:color="auto" w:fill="auto"/>
            <w:noWrap/>
            <w:vAlign w:val="center"/>
          </w:tcPr>
          <w:p w14:paraId="42484F97">
            <w:pPr>
              <w:widowControl/>
              <w:jc w:val="center"/>
              <w:rPr>
                <w:rFonts w:ascii="宋体" w:hAnsi="宋体" w:eastAsia="宋体" w:cs="宋体"/>
                <w:kern w:val="0"/>
                <w:sz w:val="18"/>
                <w:szCs w:val="18"/>
              </w:rPr>
            </w:pPr>
            <w:r>
              <w:rPr>
                <w:rFonts w:hint="eastAsia" w:ascii="宋体" w:hAnsi="宋体" w:eastAsia="宋体" w:cs="宋体"/>
                <w:kern w:val="0"/>
                <w:sz w:val="18"/>
                <w:szCs w:val="18"/>
              </w:rPr>
              <w:t>35477</w:t>
            </w:r>
          </w:p>
        </w:tc>
        <w:tc>
          <w:tcPr>
            <w:tcW w:w="515" w:type="pct"/>
            <w:tcBorders>
              <w:top w:val="nil"/>
              <w:left w:val="nil"/>
              <w:bottom w:val="single" w:color="auto" w:sz="4" w:space="0"/>
              <w:right w:val="single" w:color="auto" w:sz="4" w:space="0"/>
            </w:tcBorders>
            <w:shd w:val="clear" w:color="auto" w:fill="auto"/>
            <w:noWrap/>
            <w:vAlign w:val="center"/>
          </w:tcPr>
          <w:p w14:paraId="5B49C331">
            <w:pPr>
              <w:widowControl/>
              <w:jc w:val="center"/>
              <w:rPr>
                <w:rFonts w:ascii="宋体" w:hAnsi="宋体" w:eastAsia="宋体" w:cs="宋体"/>
                <w:kern w:val="0"/>
                <w:sz w:val="18"/>
                <w:szCs w:val="18"/>
              </w:rPr>
            </w:pPr>
            <w:r>
              <w:rPr>
                <w:rFonts w:hint="eastAsia" w:ascii="宋体" w:hAnsi="宋体" w:eastAsia="宋体" w:cs="宋体"/>
                <w:kern w:val="0"/>
                <w:sz w:val="18"/>
                <w:szCs w:val="18"/>
              </w:rPr>
              <w:t>47703</w:t>
            </w:r>
          </w:p>
        </w:tc>
        <w:tc>
          <w:tcPr>
            <w:tcW w:w="515" w:type="pct"/>
            <w:tcBorders>
              <w:top w:val="nil"/>
              <w:left w:val="nil"/>
              <w:bottom w:val="single" w:color="auto" w:sz="4" w:space="0"/>
              <w:right w:val="single" w:color="auto" w:sz="4" w:space="0"/>
            </w:tcBorders>
            <w:shd w:val="clear" w:color="auto" w:fill="auto"/>
            <w:noWrap/>
            <w:vAlign w:val="center"/>
          </w:tcPr>
          <w:p w14:paraId="734B8E53">
            <w:pPr>
              <w:widowControl/>
              <w:jc w:val="center"/>
              <w:rPr>
                <w:rFonts w:ascii="宋体" w:hAnsi="宋体" w:eastAsia="宋体" w:cs="宋体"/>
                <w:kern w:val="0"/>
                <w:sz w:val="18"/>
                <w:szCs w:val="18"/>
              </w:rPr>
            </w:pPr>
            <w:r>
              <w:rPr>
                <w:rFonts w:hint="eastAsia" w:ascii="宋体" w:hAnsi="宋体" w:eastAsia="宋体" w:cs="宋体"/>
                <w:kern w:val="0"/>
                <w:sz w:val="18"/>
                <w:szCs w:val="18"/>
              </w:rPr>
              <w:t>80973</w:t>
            </w:r>
          </w:p>
        </w:tc>
        <w:tc>
          <w:tcPr>
            <w:tcW w:w="515" w:type="pct"/>
            <w:tcBorders>
              <w:top w:val="nil"/>
              <w:left w:val="nil"/>
              <w:bottom w:val="single" w:color="auto" w:sz="4" w:space="0"/>
              <w:right w:val="single" w:color="auto" w:sz="4" w:space="0"/>
            </w:tcBorders>
            <w:shd w:val="clear" w:color="auto" w:fill="auto"/>
            <w:noWrap/>
            <w:vAlign w:val="center"/>
          </w:tcPr>
          <w:p w14:paraId="4E6DEF61">
            <w:pPr>
              <w:widowControl/>
              <w:jc w:val="center"/>
              <w:rPr>
                <w:rFonts w:ascii="宋体" w:hAnsi="宋体" w:eastAsia="宋体" w:cs="宋体"/>
                <w:kern w:val="0"/>
                <w:sz w:val="18"/>
                <w:szCs w:val="18"/>
              </w:rPr>
            </w:pPr>
            <w:r>
              <w:rPr>
                <w:rFonts w:hint="eastAsia" w:ascii="宋体" w:hAnsi="宋体" w:eastAsia="宋体" w:cs="宋体"/>
                <w:kern w:val="0"/>
                <w:sz w:val="18"/>
                <w:szCs w:val="18"/>
              </w:rPr>
              <w:t>111814</w:t>
            </w:r>
          </w:p>
        </w:tc>
      </w:tr>
      <w:tr w14:paraId="0799D142">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8AE2D23">
            <w:pPr>
              <w:widowControl/>
              <w:jc w:val="center"/>
              <w:rPr>
                <w:rFonts w:ascii="宋体" w:hAnsi="宋体" w:eastAsia="宋体" w:cs="宋体"/>
                <w:kern w:val="0"/>
                <w:sz w:val="18"/>
                <w:szCs w:val="18"/>
              </w:rPr>
            </w:pPr>
            <w:r>
              <w:rPr>
                <w:rFonts w:hint="eastAsia" w:ascii="宋体" w:hAnsi="宋体" w:eastAsia="宋体" w:cs="宋体"/>
                <w:kern w:val="0"/>
                <w:sz w:val="18"/>
                <w:szCs w:val="18"/>
              </w:rPr>
              <w:t>61</w:t>
            </w:r>
          </w:p>
        </w:tc>
        <w:tc>
          <w:tcPr>
            <w:tcW w:w="2101" w:type="pct"/>
            <w:tcBorders>
              <w:top w:val="nil"/>
              <w:left w:val="nil"/>
              <w:bottom w:val="single" w:color="auto" w:sz="4" w:space="0"/>
              <w:right w:val="single" w:color="auto" w:sz="4" w:space="0"/>
            </w:tcBorders>
            <w:shd w:val="clear" w:color="auto" w:fill="auto"/>
            <w:noWrap/>
            <w:vAlign w:val="center"/>
          </w:tcPr>
          <w:p w14:paraId="4AC068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5D48CEC9">
            <w:pPr>
              <w:widowControl/>
              <w:jc w:val="center"/>
              <w:rPr>
                <w:rFonts w:ascii="宋体" w:hAnsi="宋体" w:eastAsia="宋体" w:cs="宋体"/>
                <w:kern w:val="0"/>
                <w:sz w:val="18"/>
                <w:szCs w:val="18"/>
              </w:rPr>
            </w:pPr>
            <w:r>
              <w:rPr>
                <w:rFonts w:hint="eastAsia" w:ascii="宋体" w:hAnsi="宋体" w:eastAsia="宋体" w:cs="宋体"/>
                <w:kern w:val="0"/>
                <w:sz w:val="18"/>
                <w:szCs w:val="18"/>
              </w:rPr>
              <w:t>28144</w:t>
            </w:r>
          </w:p>
        </w:tc>
        <w:tc>
          <w:tcPr>
            <w:tcW w:w="511" w:type="pct"/>
            <w:tcBorders>
              <w:top w:val="nil"/>
              <w:left w:val="nil"/>
              <w:bottom w:val="single" w:color="auto" w:sz="4" w:space="0"/>
              <w:right w:val="single" w:color="auto" w:sz="4" w:space="0"/>
            </w:tcBorders>
            <w:shd w:val="clear" w:color="auto" w:fill="auto"/>
            <w:noWrap/>
            <w:vAlign w:val="center"/>
          </w:tcPr>
          <w:p w14:paraId="428616E6">
            <w:pPr>
              <w:widowControl/>
              <w:jc w:val="center"/>
              <w:rPr>
                <w:rFonts w:ascii="宋体" w:hAnsi="宋体" w:eastAsia="宋体" w:cs="宋体"/>
                <w:kern w:val="0"/>
                <w:sz w:val="18"/>
                <w:szCs w:val="18"/>
              </w:rPr>
            </w:pPr>
            <w:r>
              <w:rPr>
                <w:rFonts w:hint="eastAsia" w:ascii="宋体" w:hAnsi="宋体" w:eastAsia="宋体" w:cs="宋体"/>
                <w:kern w:val="0"/>
                <w:sz w:val="18"/>
                <w:szCs w:val="18"/>
              </w:rPr>
              <w:t>33276</w:t>
            </w:r>
          </w:p>
        </w:tc>
        <w:tc>
          <w:tcPr>
            <w:tcW w:w="515" w:type="pct"/>
            <w:tcBorders>
              <w:top w:val="nil"/>
              <w:left w:val="nil"/>
              <w:bottom w:val="single" w:color="auto" w:sz="4" w:space="0"/>
              <w:right w:val="single" w:color="auto" w:sz="4" w:space="0"/>
            </w:tcBorders>
            <w:shd w:val="clear" w:color="auto" w:fill="auto"/>
            <w:noWrap/>
            <w:vAlign w:val="center"/>
          </w:tcPr>
          <w:p w14:paraId="6CC82C92">
            <w:pPr>
              <w:widowControl/>
              <w:jc w:val="center"/>
              <w:rPr>
                <w:rFonts w:ascii="宋体" w:hAnsi="宋体" w:eastAsia="宋体" w:cs="宋体"/>
                <w:kern w:val="0"/>
                <w:sz w:val="18"/>
                <w:szCs w:val="18"/>
              </w:rPr>
            </w:pPr>
            <w:r>
              <w:rPr>
                <w:rFonts w:hint="eastAsia" w:ascii="宋体" w:hAnsi="宋体" w:eastAsia="宋体" w:cs="宋体"/>
                <w:kern w:val="0"/>
                <w:sz w:val="18"/>
                <w:szCs w:val="18"/>
              </w:rPr>
              <w:t>41351</w:t>
            </w:r>
          </w:p>
        </w:tc>
        <w:tc>
          <w:tcPr>
            <w:tcW w:w="515" w:type="pct"/>
            <w:tcBorders>
              <w:top w:val="nil"/>
              <w:left w:val="nil"/>
              <w:bottom w:val="single" w:color="auto" w:sz="4" w:space="0"/>
              <w:right w:val="single" w:color="auto" w:sz="4" w:space="0"/>
            </w:tcBorders>
            <w:shd w:val="clear" w:color="auto" w:fill="auto"/>
            <w:noWrap/>
            <w:vAlign w:val="center"/>
          </w:tcPr>
          <w:p w14:paraId="6C20ADE8">
            <w:pPr>
              <w:widowControl/>
              <w:jc w:val="center"/>
              <w:rPr>
                <w:rFonts w:ascii="宋体" w:hAnsi="宋体" w:eastAsia="宋体" w:cs="宋体"/>
                <w:kern w:val="0"/>
                <w:sz w:val="18"/>
                <w:szCs w:val="18"/>
              </w:rPr>
            </w:pPr>
            <w:r>
              <w:rPr>
                <w:rFonts w:hint="eastAsia" w:ascii="宋体" w:hAnsi="宋体" w:eastAsia="宋体" w:cs="宋体"/>
                <w:kern w:val="0"/>
                <w:sz w:val="18"/>
                <w:szCs w:val="18"/>
              </w:rPr>
              <w:t>61688</w:t>
            </w:r>
          </w:p>
        </w:tc>
        <w:tc>
          <w:tcPr>
            <w:tcW w:w="515" w:type="pct"/>
            <w:tcBorders>
              <w:top w:val="nil"/>
              <w:left w:val="nil"/>
              <w:bottom w:val="single" w:color="auto" w:sz="4" w:space="0"/>
              <w:right w:val="single" w:color="auto" w:sz="4" w:space="0"/>
            </w:tcBorders>
            <w:shd w:val="clear" w:color="auto" w:fill="auto"/>
            <w:noWrap/>
            <w:vAlign w:val="center"/>
          </w:tcPr>
          <w:p w14:paraId="2A654D3F">
            <w:pPr>
              <w:widowControl/>
              <w:jc w:val="center"/>
              <w:rPr>
                <w:rFonts w:ascii="宋体" w:hAnsi="宋体" w:eastAsia="宋体" w:cs="宋体"/>
                <w:kern w:val="0"/>
                <w:sz w:val="18"/>
                <w:szCs w:val="18"/>
              </w:rPr>
            </w:pPr>
            <w:r>
              <w:rPr>
                <w:rFonts w:hint="eastAsia" w:ascii="宋体" w:hAnsi="宋体" w:eastAsia="宋体" w:cs="宋体"/>
                <w:kern w:val="0"/>
                <w:sz w:val="18"/>
                <w:szCs w:val="18"/>
              </w:rPr>
              <w:t>105398</w:t>
            </w:r>
          </w:p>
        </w:tc>
      </w:tr>
      <w:tr w14:paraId="6001EF3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B89780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62</w:t>
            </w:r>
          </w:p>
        </w:tc>
        <w:tc>
          <w:tcPr>
            <w:tcW w:w="2101" w:type="pct"/>
            <w:tcBorders>
              <w:top w:val="nil"/>
              <w:left w:val="nil"/>
              <w:bottom w:val="single" w:color="auto" w:sz="4" w:space="0"/>
              <w:right w:val="single" w:color="auto" w:sz="4" w:space="0"/>
            </w:tcBorders>
            <w:shd w:val="clear" w:color="auto" w:fill="auto"/>
            <w:noWrap/>
            <w:vAlign w:val="center"/>
          </w:tcPr>
          <w:p w14:paraId="3DEB9C3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居民服务、修理和其他服务业</w:t>
            </w:r>
          </w:p>
        </w:tc>
        <w:tc>
          <w:tcPr>
            <w:tcW w:w="453" w:type="pct"/>
            <w:tcBorders>
              <w:top w:val="nil"/>
              <w:left w:val="nil"/>
              <w:bottom w:val="single" w:color="auto" w:sz="4" w:space="0"/>
              <w:right w:val="single" w:color="auto" w:sz="4" w:space="0"/>
            </w:tcBorders>
            <w:shd w:val="clear" w:color="auto" w:fill="auto"/>
            <w:noWrap/>
            <w:vAlign w:val="center"/>
          </w:tcPr>
          <w:p w14:paraId="02E9FCF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27600</w:t>
            </w:r>
          </w:p>
        </w:tc>
        <w:tc>
          <w:tcPr>
            <w:tcW w:w="511" w:type="pct"/>
            <w:tcBorders>
              <w:top w:val="nil"/>
              <w:left w:val="nil"/>
              <w:bottom w:val="single" w:color="auto" w:sz="4" w:space="0"/>
              <w:right w:val="single" w:color="auto" w:sz="4" w:space="0"/>
            </w:tcBorders>
            <w:shd w:val="clear" w:color="auto" w:fill="auto"/>
            <w:noWrap/>
            <w:vAlign w:val="center"/>
          </w:tcPr>
          <w:p w14:paraId="05B2F1A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31500</w:t>
            </w:r>
          </w:p>
        </w:tc>
        <w:tc>
          <w:tcPr>
            <w:tcW w:w="515" w:type="pct"/>
            <w:tcBorders>
              <w:top w:val="nil"/>
              <w:left w:val="nil"/>
              <w:bottom w:val="single" w:color="auto" w:sz="4" w:space="0"/>
              <w:right w:val="single" w:color="auto" w:sz="4" w:space="0"/>
            </w:tcBorders>
            <w:shd w:val="clear" w:color="auto" w:fill="auto"/>
            <w:noWrap/>
            <w:vAlign w:val="center"/>
          </w:tcPr>
          <w:p w14:paraId="2049B9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32AF13B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38823</w:t>
            </w:r>
          </w:p>
        </w:tc>
        <w:tc>
          <w:tcPr>
            <w:tcW w:w="515" w:type="pct"/>
            <w:tcBorders>
              <w:top w:val="nil"/>
              <w:left w:val="nil"/>
              <w:bottom w:val="single" w:color="auto" w:sz="4" w:space="0"/>
              <w:right w:val="single" w:color="auto" w:sz="4" w:space="0"/>
            </w:tcBorders>
            <w:shd w:val="clear" w:color="auto" w:fill="auto"/>
            <w:noWrap/>
            <w:vAlign w:val="center"/>
          </w:tcPr>
          <w:p w14:paraId="21864CE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r>
      <w:tr w14:paraId="7E8CA5F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939F112">
            <w:pPr>
              <w:widowControl/>
              <w:jc w:val="center"/>
              <w:rPr>
                <w:rFonts w:ascii="宋体" w:hAnsi="宋体" w:eastAsia="宋体" w:cs="宋体"/>
                <w:kern w:val="0"/>
                <w:sz w:val="18"/>
                <w:szCs w:val="18"/>
              </w:rPr>
            </w:pPr>
            <w:r>
              <w:rPr>
                <w:rFonts w:hint="eastAsia" w:ascii="宋体" w:hAnsi="宋体" w:eastAsia="宋体" w:cs="宋体"/>
                <w:kern w:val="0"/>
                <w:sz w:val="18"/>
                <w:szCs w:val="18"/>
              </w:rPr>
              <w:t>63</w:t>
            </w:r>
          </w:p>
        </w:tc>
        <w:tc>
          <w:tcPr>
            <w:tcW w:w="2101" w:type="pct"/>
            <w:tcBorders>
              <w:top w:val="nil"/>
              <w:left w:val="nil"/>
              <w:bottom w:val="single" w:color="auto" w:sz="4" w:space="0"/>
              <w:right w:val="single" w:color="auto" w:sz="4" w:space="0"/>
            </w:tcBorders>
            <w:shd w:val="clear" w:color="auto" w:fill="auto"/>
            <w:noWrap/>
            <w:vAlign w:val="center"/>
          </w:tcPr>
          <w:p w14:paraId="1721FF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中型企业</w:t>
            </w:r>
          </w:p>
        </w:tc>
        <w:tc>
          <w:tcPr>
            <w:tcW w:w="453" w:type="pct"/>
            <w:tcBorders>
              <w:top w:val="nil"/>
              <w:left w:val="nil"/>
              <w:bottom w:val="single" w:color="auto" w:sz="4" w:space="0"/>
              <w:right w:val="single" w:color="auto" w:sz="4" w:space="0"/>
            </w:tcBorders>
            <w:shd w:val="clear" w:color="auto" w:fill="auto"/>
            <w:noWrap/>
            <w:vAlign w:val="center"/>
          </w:tcPr>
          <w:p w14:paraId="57260432">
            <w:pPr>
              <w:widowControl/>
              <w:jc w:val="center"/>
              <w:rPr>
                <w:rFonts w:ascii="宋体" w:hAnsi="宋体" w:eastAsia="宋体" w:cs="宋体"/>
                <w:kern w:val="0"/>
                <w:sz w:val="18"/>
                <w:szCs w:val="18"/>
              </w:rPr>
            </w:pPr>
            <w:r>
              <w:rPr>
                <w:rFonts w:hint="eastAsia" w:ascii="宋体" w:hAnsi="宋体" w:eastAsia="宋体" w:cs="宋体"/>
                <w:kern w:val="0"/>
                <w:sz w:val="18"/>
                <w:szCs w:val="18"/>
              </w:rPr>
              <w:t>29419</w:t>
            </w:r>
          </w:p>
        </w:tc>
        <w:tc>
          <w:tcPr>
            <w:tcW w:w="511" w:type="pct"/>
            <w:tcBorders>
              <w:top w:val="nil"/>
              <w:left w:val="nil"/>
              <w:bottom w:val="single" w:color="auto" w:sz="4" w:space="0"/>
              <w:right w:val="single" w:color="auto" w:sz="4" w:space="0"/>
            </w:tcBorders>
            <w:shd w:val="clear" w:color="auto" w:fill="auto"/>
            <w:noWrap/>
            <w:vAlign w:val="center"/>
          </w:tcPr>
          <w:p w14:paraId="2CD7BB23">
            <w:pPr>
              <w:widowControl/>
              <w:jc w:val="center"/>
              <w:rPr>
                <w:rFonts w:ascii="宋体" w:hAnsi="宋体" w:eastAsia="宋体" w:cs="宋体"/>
                <w:kern w:val="0"/>
                <w:sz w:val="18"/>
                <w:szCs w:val="18"/>
              </w:rPr>
            </w:pPr>
            <w:r>
              <w:rPr>
                <w:rFonts w:hint="eastAsia" w:ascii="宋体" w:hAnsi="宋体" w:eastAsia="宋体" w:cs="宋体"/>
                <w:kern w:val="0"/>
                <w:sz w:val="18"/>
                <w:szCs w:val="18"/>
              </w:rPr>
              <w:t>36456</w:t>
            </w:r>
          </w:p>
        </w:tc>
        <w:tc>
          <w:tcPr>
            <w:tcW w:w="515" w:type="pct"/>
            <w:tcBorders>
              <w:top w:val="nil"/>
              <w:left w:val="nil"/>
              <w:bottom w:val="single" w:color="auto" w:sz="4" w:space="0"/>
              <w:right w:val="single" w:color="auto" w:sz="4" w:space="0"/>
            </w:tcBorders>
            <w:shd w:val="clear" w:color="auto" w:fill="auto"/>
            <w:noWrap/>
            <w:vAlign w:val="center"/>
          </w:tcPr>
          <w:p w14:paraId="1FBAA709">
            <w:pPr>
              <w:widowControl/>
              <w:jc w:val="center"/>
              <w:rPr>
                <w:rFonts w:ascii="宋体" w:hAnsi="宋体" w:eastAsia="宋体" w:cs="宋体"/>
                <w:kern w:val="0"/>
                <w:sz w:val="18"/>
                <w:szCs w:val="18"/>
              </w:rPr>
            </w:pPr>
            <w:r>
              <w:rPr>
                <w:rFonts w:hint="eastAsia" w:ascii="宋体" w:hAnsi="宋体" w:eastAsia="宋体" w:cs="宋体"/>
                <w:kern w:val="0"/>
                <w:sz w:val="18"/>
                <w:szCs w:val="18"/>
              </w:rPr>
              <w:t>42016</w:t>
            </w:r>
          </w:p>
        </w:tc>
        <w:tc>
          <w:tcPr>
            <w:tcW w:w="515" w:type="pct"/>
            <w:tcBorders>
              <w:top w:val="nil"/>
              <w:left w:val="nil"/>
              <w:bottom w:val="single" w:color="auto" w:sz="4" w:space="0"/>
              <w:right w:val="single" w:color="auto" w:sz="4" w:space="0"/>
            </w:tcBorders>
            <w:shd w:val="clear" w:color="auto" w:fill="auto"/>
            <w:noWrap/>
            <w:vAlign w:val="center"/>
          </w:tcPr>
          <w:p w14:paraId="12966463">
            <w:pPr>
              <w:widowControl/>
              <w:jc w:val="center"/>
              <w:rPr>
                <w:rFonts w:ascii="宋体" w:hAnsi="宋体" w:eastAsia="宋体" w:cs="宋体"/>
                <w:kern w:val="0"/>
                <w:sz w:val="18"/>
                <w:szCs w:val="18"/>
              </w:rPr>
            </w:pPr>
            <w:r>
              <w:rPr>
                <w:rFonts w:hint="eastAsia" w:ascii="宋体" w:hAnsi="宋体" w:eastAsia="宋体" w:cs="宋体"/>
                <w:kern w:val="0"/>
                <w:sz w:val="18"/>
                <w:szCs w:val="18"/>
              </w:rPr>
              <w:t>68530</w:t>
            </w:r>
          </w:p>
        </w:tc>
        <w:tc>
          <w:tcPr>
            <w:tcW w:w="515" w:type="pct"/>
            <w:tcBorders>
              <w:top w:val="nil"/>
              <w:left w:val="nil"/>
              <w:bottom w:val="single" w:color="auto" w:sz="4" w:space="0"/>
              <w:right w:val="single" w:color="auto" w:sz="4" w:space="0"/>
            </w:tcBorders>
            <w:shd w:val="clear" w:color="auto" w:fill="auto"/>
            <w:noWrap/>
            <w:vAlign w:val="center"/>
          </w:tcPr>
          <w:p w14:paraId="52FE97B1">
            <w:pPr>
              <w:widowControl/>
              <w:jc w:val="center"/>
              <w:rPr>
                <w:rFonts w:ascii="宋体" w:hAnsi="宋体" w:eastAsia="宋体" w:cs="宋体"/>
                <w:kern w:val="0"/>
                <w:sz w:val="18"/>
                <w:szCs w:val="18"/>
              </w:rPr>
            </w:pPr>
            <w:r>
              <w:rPr>
                <w:rFonts w:hint="eastAsia" w:ascii="宋体" w:hAnsi="宋体" w:eastAsia="宋体" w:cs="宋体"/>
                <w:kern w:val="0"/>
                <w:sz w:val="18"/>
                <w:szCs w:val="18"/>
              </w:rPr>
              <w:t>78566</w:t>
            </w:r>
          </w:p>
        </w:tc>
      </w:tr>
      <w:tr w14:paraId="7D141F5F">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B3E55C0">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2101" w:type="pct"/>
            <w:tcBorders>
              <w:top w:val="nil"/>
              <w:left w:val="nil"/>
              <w:bottom w:val="single" w:color="auto" w:sz="4" w:space="0"/>
              <w:right w:val="single" w:color="auto" w:sz="4" w:space="0"/>
            </w:tcBorders>
            <w:shd w:val="clear" w:color="auto" w:fill="auto"/>
            <w:noWrap/>
            <w:vAlign w:val="center"/>
          </w:tcPr>
          <w:p w14:paraId="029FD3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0E05F997">
            <w:pPr>
              <w:widowControl/>
              <w:jc w:val="center"/>
              <w:rPr>
                <w:rFonts w:ascii="宋体" w:hAnsi="宋体" w:eastAsia="宋体" w:cs="宋体"/>
                <w:kern w:val="0"/>
                <w:sz w:val="18"/>
                <w:szCs w:val="18"/>
              </w:rPr>
            </w:pPr>
            <w:r>
              <w:rPr>
                <w:rFonts w:hint="eastAsia" w:ascii="宋体" w:hAnsi="宋体" w:eastAsia="宋体" w:cs="宋体"/>
                <w:kern w:val="0"/>
                <w:sz w:val="18"/>
                <w:szCs w:val="18"/>
              </w:rPr>
              <w:t>27680</w:t>
            </w:r>
          </w:p>
        </w:tc>
        <w:tc>
          <w:tcPr>
            <w:tcW w:w="511" w:type="pct"/>
            <w:tcBorders>
              <w:top w:val="nil"/>
              <w:left w:val="nil"/>
              <w:bottom w:val="single" w:color="auto" w:sz="4" w:space="0"/>
              <w:right w:val="single" w:color="auto" w:sz="4" w:space="0"/>
            </w:tcBorders>
            <w:shd w:val="clear" w:color="auto" w:fill="auto"/>
            <w:noWrap/>
            <w:vAlign w:val="center"/>
          </w:tcPr>
          <w:p w14:paraId="3A448271">
            <w:pPr>
              <w:widowControl/>
              <w:jc w:val="center"/>
              <w:rPr>
                <w:rFonts w:ascii="宋体" w:hAnsi="宋体" w:eastAsia="宋体" w:cs="宋体"/>
                <w:kern w:val="0"/>
                <w:sz w:val="18"/>
                <w:szCs w:val="18"/>
              </w:rPr>
            </w:pPr>
            <w:r>
              <w:rPr>
                <w:rFonts w:hint="eastAsia" w:ascii="宋体" w:hAnsi="宋体" w:eastAsia="宋体" w:cs="宋体"/>
                <w:kern w:val="0"/>
                <w:sz w:val="18"/>
                <w:szCs w:val="18"/>
              </w:rPr>
              <w:t>32237</w:t>
            </w:r>
          </w:p>
        </w:tc>
        <w:tc>
          <w:tcPr>
            <w:tcW w:w="515" w:type="pct"/>
            <w:tcBorders>
              <w:top w:val="nil"/>
              <w:left w:val="nil"/>
              <w:bottom w:val="single" w:color="auto" w:sz="4" w:space="0"/>
              <w:right w:val="single" w:color="auto" w:sz="4" w:space="0"/>
            </w:tcBorders>
            <w:shd w:val="clear" w:color="auto" w:fill="auto"/>
            <w:noWrap/>
            <w:vAlign w:val="center"/>
          </w:tcPr>
          <w:p w14:paraId="1D0C49CB">
            <w:pPr>
              <w:widowControl/>
              <w:jc w:val="center"/>
              <w:rPr>
                <w:rFonts w:ascii="宋体" w:hAnsi="宋体" w:eastAsia="宋体" w:cs="宋体"/>
                <w:kern w:val="0"/>
                <w:sz w:val="18"/>
                <w:szCs w:val="18"/>
              </w:rPr>
            </w:pPr>
            <w:r>
              <w:rPr>
                <w:rFonts w:hint="eastAsia" w:ascii="宋体" w:hAnsi="宋体" w:eastAsia="宋体" w:cs="宋体"/>
                <w:kern w:val="0"/>
                <w:sz w:val="18"/>
                <w:szCs w:val="18"/>
              </w:rPr>
              <w:t>36974</w:t>
            </w:r>
          </w:p>
        </w:tc>
        <w:tc>
          <w:tcPr>
            <w:tcW w:w="515" w:type="pct"/>
            <w:tcBorders>
              <w:top w:val="nil"/>
              <w:left w:val="nil"/>
              <w:bottom w:val="single" w:color="auto" w:sz="4" w:space="0"/>
              <w:right w:val="single" w:color="auto" w:sz="4" w:space="0"/>
            </w:tcBorders>
            <w:shd w:val="clear" w:color="auto" w:fill="auto"/>
            <w:noWrap/>
            <w:vAlign w:val="center"/>
          </w:tcPr>
          <w:p w14:paraId="481EAC14">
            <w:pPr>
              <w:widowControl/>
              <w:jc w:val="center"/>
              <w:rPr>
                <w:rFonts w:ascii="宋体" w:hAnsi="宋体" w:eastAsia="宋体" w:cs="宋体"/>
                <w:kern w:val="0"/>
                <w:sz w:val="18"/>
                <w:szCs w:val="18"/>
              </w:rPr>
            </w:pPr>
            <w:r>
              <w:rPr>
                <w:rFonts w:hint="eastAsia" w:ascii="宋体" w:hAnsi="宋体" w:eastAsia="宋体" w:cs="宋体"/>
                <w:kern w:val="0"/>
                <w:sz w:val="18"/>
                <w:szCs w:val="18"/>
              </w:rPr>
              <w:t>62419</w:t>
            </w:r>
          </w:p>
        </w:tc>
        <w:tc>
          <w:tcPr>
            <w:tcW w:w="515" w:type="pct"/>
            <w:tcBorders>
              <w:top w:val="nil"/>
              <w:left w:val="nil"/>
              <w:bottom w:val="single" w:color="auto" w:sz="4" w:space="0"/>
              <w:right w:val="single" w:color="auto" w:sz="4" w:space="0"/>
            </w:tcBorders>
            <w:shd w:val="clear" w:color="auto" w:fill="auto"/>
            <w:noWrap/>
            <w:vAlign w:val="center"/>
          </w:tcPr>
          <w:p w14:paraId="4D461987">
            <w:pPr>
              <w:widowControl/>
              <w:jc w:val="center"/>
              <w:rPr>
                <w:rFonts w:ascii="宋体" w:hAnsi="宋体" w:eastAsia="宋体" w:cs="宋体"/>
                <w:kern w:val="0"/>
                <w:sz w:val="18"/>
                <w:szCs w:val="18"/>
              </w:rPr>
            </w:pPr>
            <w:r>
              <w:rPr>
                <w:rFonts w:hint="eastAsia" w:ascii="宋体" w:hAnsi="宋体" w:eastAsia="宋体" w:cs="宋体"/>
                <w:kern w:val="0"/>
                <w:sz w:val="18"/>
                <w:szCs w:val="18"/>
              </w:rPr>
              <w:t>69008</w:t>
            </w:r>
          </w:p>
        </w:tc>
      </w:tr>
      <w:tr w14:paraId="5494A3DF">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A25E0FD">
            <w:pPr>
              <w:widowControl/>
              <w:jc w:val="center"/>
              <w:rPr>
                <w:rFonts w:ascii="宋体" w:hAnsi="宋体" w:eastAsia="宋体" w:cs="宋体"/>
                <w:kern w:val="0"/>
                <w:sz w:val="18"/>
                <w:szCs w:val="18"/>
              </w:rPr>
            </w:pPr>
            <w:r>
              <w:rPr>
                <w:rFonts w:hint="eastAsia" w:ascii="宋体" w:hAnsi="宋体" w:eastAsia="宋体" w:cs="宋体"/>
                <w:kern w:val="0"/>
                <w:sz w:val="18"/>
                <w:szCs w:val="18"/>
              </w:rPr>
              <w:t>65</w:t>
            </w:r>
          </w:p>
        </w:tc>
        <w:tc>
          <w:tcPr>
            <w:tcW w:w="2101" w:type="pct"/>
            <w:tcBorders>
              <w:top w:val="nil"/>
              <w:left w:val="nil"/>
              <w:bottom w:val="single" w:color="auto" w:sz="4" w:space="0"/>
              <w:right w:val="single" w:color="auto" w:sz="4" w:space="0"/>
            </w:tcBorders>
            <w:shd w:val="clear" w:color="auto" w:fill="auto"/>
            <w:noWrap/>
            <w:vAlign w:val="center"/>
          </w:tcPr>
          <w:p w14:paraId="44ED42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6F5E2B5D">
            <w:pPr>
              <w:widowControl/>
              <w:jc w:val="center"/>
              <w:rPr>
                <w:rFonts w:ascii="宋体" w:hAnsi="宋体" w:eastAsia="宋体" w:cs="宋体"/>
                <w:kern w:val="0"/>
                <w:sz w:val="18"/>
                <w:szCs w:val="18"/>
              </w:rPr>
            </w:pPr>
            <w:r>
              <w:rPr>
                <w:rFonts w:hint="eastAsia" w:ascii="宋体" w:hAnsi="宋体" w:eastAsia="宋体" w:cs="宋体"/>
                <w:kern w:val="0"/>
                <w:sz w:val="18"/>
                <w:szCs w:val="18"/>
              </w:rPr>
              <w:t>26200</w:t>
            </w:r>
          </w:p>
        </w:tc>
        <w:tc>
          <w:tcPr>
            <w:tcW w:w="511" w:type="pct"/>
            <w:tcBorders>
              <w:top w:val="nil"/>
              <w:left w:val="nil"/>
              <w:bottom w:val="single" w:color="auto" w:sz="4" w:space="0"/>
              <w:right w:val="single" w:color="auto" w:sz="4" w:space="0"/>
            </w:tcBorders>
            <w:shd w:val="clear" w:color="auto" w:fill="auto"/>
            <w:noWrap/>
            <w:vAlign w:val="center"/>
          </w:tcPr>
          <w:p w14:paraId="63E82C23">
            <w:pPr>
              <w:widowControl/>
              <w:jc w:val="center"/>
              <w:rPr>
                <w:rFonts w:ascii="宋体" w:hAnsi="宋体" w:eastAsia="宋体" w:cs="宋体"/>
                <w:kern w:val="0"/>
                <w:sz w:val="18"/>
                <w:szCs w:val="18"/>
              </w:rPr>
            </w:pPr>
            <w:r>
              <w:rPr>
                <w:rFonts w:hint="eastAsia" w:ascii="宋体" w:hAnsi="宋体" w:eastAsia="宋体" w:cs="宋体"/>
                <w:kern w:val="0"/>
                <w:sz w:val="18"/>
                <w:szCs w:val="18"/>
              </w:rPr>
              <w:t>31500</w:t>
            </w:r>
          </w:p>
        </w:tc>
        <w:tc>
          <w:tcPr>
            <w:tcW w:w="515" w:type="pct"/>
            <w:tcBorders>
              <w:top w:val="nil"/>
              <w:left w:val="nil"/>
              <w:bottom w:val="single" w:color="auto" w:sz="4" w:space="0"/>
              <w:right w:val="single" w:color="auto" w:sz="4" w:space="0"/>
            </w:tcBorders>
            <w:shd w:val="clear" w:color="auto" w:fill="auto"/>
            <w:noWrap/>
            <w:vAlign w:val="center"/>
          </w:tcPr>
          <w:p w14:paraId="6FCEB024">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001D0955">
            <w:pPr>
              <w:widowControl/>
              <w:jc w:val="center"/>
              <w:rPr>
                <w:rFonts w:ascii="宋体" w:hAnsi="宋体" w:eastAsia="宋体" w:cs="宋体"/>
                <w:kern w:val="0"/>
                <w:sz w:val="18"/>
                <w:szCs w:val="18"/>
              </w:rPr>
            </w:pPr>
            <w:r>
              <w:rPr>
                <w:rFonts w:hint="eastAsia" w:ascii="宋体" w:hAnsi="宋体" w:eastAsia="宋体" w:cs="宋体"/>
                <w:kern w:val="0"/>
                <w:sz w:val="18"/>
                <w:szCs w:val="18"/>
              </w:rPr>
              <w:t>35830</w:t>
            </w:r>
          </w:p>
        </w:tc>
        <w:tc>
          <w:tcPr>
            <w:tcW w:w="515" w:type="pct"/>
            <w:tcBorders>
              <w:top w:val="nil"/>
              <w:left w:val="nil"/>
              <w:bottom w:val="single" w:color="auto" w:sz="4" w:space="0"/>
              <w:right w:val="single" w:color="auto" w:sz="4" w:space="0"/>
            </w:tcBorders>
            <w:shd w:val="clear" w:color="auto" w:fill="auto"/>
            <w:noWrap/>
            <w:vAlign w:val="center"/>
          </w:tcPr>
          <w:p w14:paraId="3E65086B">
            <w:pPr>
              <w:widowControl/>
              <w:jc w:val="center"/>
              <w:rPr>
                <w:rFonts w:ascii="宋体" w:hAnsi="宋体" w:eastAsia="宋体" w:cs="宋体"/>
                <w:kern w:val="0"/>
                <w:sz w:val="18"/>
                <w:szCs w:val="18"/>
              </w:rPr>
            </w:pPr>
            <w:r>
              <w:rPr>
                <w:rFonts w:hint="eastAsia" w:ascii="宋体" w:hAnsi="宋体" w:eastAsia="宋体" w:cs="宋体"/>
                <w:kern w:val="0"/>
                <w:sz w:val="18"/>
                <w:szCs w:val="18"/>
              </w:rPr>
              <w:t>51202</w:t>
            </w:r>
          </w:p>
        </w:tc>
      </w:tr>
      <w:tr w14:paraId="76C64BD7">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7EFA38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66</w:t>
            </w:r>
          </w:p>
        </w:tc>
        <w:tc>
          <w:tcPr>
            <w:tcW w:w="2101" w:type="pct"/>
            <w:tcBorders>
              <w:top w:val="nil"/>
              <w:left w:val="nil"/>
              <w:bottom w:val="single" w:color="auto" w:sz="4" w:space="0"/>
              <w:right w:val="single" w:color="auto" w:sz="4" w:space="0"/>
            </w:tcBorders>
            <w:shd w:val="clear" w:color="auto" w:fill="auto"/>
            <w:noWrap/>
            <w:vAlign w:val="center"/>
          </w:tcPr>
          <w:p w14:paraId="063C8D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教育</w:t>
            </w:r>
          </w:p>
        </w:tc>
        <w:tc>
          <w:tcPr>
            <w:tcW w:w="453" w:type="pct"/>
            <w:tcBorders>
              <w:top w:val="nil"/>
              <w:left w:val="nil"/>
              <w:bottom w:val="single" w:color="auto" w:sz="4" w:space="0"/>
              <w:right w:val="single" w:color="auto" w:sz="4" w:space="0"/>
            </w:tcBorders>
            <w:shd w:val="clear" w:color="auto" w:fill="auto"/>
            <w:noWrap/>
            <w:vAlign w:val="center"/>
          </w:tcPr>
          <w:p w14:paraId="752BC28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26129</w:t>
            </w:r>
          </w:p>
        </w:tc>
        <w:tc>
          <w:tcPr>
            <w:tcW w:w="511" w:type="pct"/>
            <w:tcBorders>
              <w:top w:val="nil"/>
              <w:left w:val="nil"/>
              <w:bottom w:val="single" w:color="auto" w:sz="4" w:space="0"/>
              <w:right w:val="single" w:color="auto" w:sz="4" w:space="0"/>
            </w:tcBorders>
            <w:shd w:val="clear" w:color="auto" w:fill="auto"/>
            <w:noWrap/>
            <w:vAlign w:val="center"/>
          </w:tcPr>
          <w:p w14:paraId="05257C2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34151</w:t>
            </w:r>
          </w:p>
        </w:tc>
        <w:tc>
          <w:tcPr>
            <w:tcW w:w="515" w:type="pct"/>
            <w:tcBorders>
              <w:top w:val="nil"/>
              <w:left w:val="nil"/>
              <w:bottom w:val="single" w:color="auto" w:sz="4" w:space="0"/>
              <w:right w:val="single" w:color="auto" w:sz="4" w:space="0"/>
            </w:tcBorders>
            <w:shd w:val="clear" w:color="auto" w:fill="auto"/>
            <w:noWrap/>
            <w:vAlign w:val="center"/>
          </w:tcPr>
          <w:p w14:paraId="682854F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38694</w:t>
            </w:r>
          </w:p>
        </w:tc>
        <w:tc>
          <w:tcPr>
            <w:tcW w:w="515" w:type="pct"/>
            <w:tcBorders>
              <w:top w:val="nil"/>
              <w:left w:val="nil"/>
              <w:bottom w:val="single" w:color="auto" w:sz="4" w:space="0"/>
              <w:right w:val="single" w:color="auto" w:sz="4" w:space="0"/>
            </w:tcBorders>
            <w:shd w:val="clear" w:color="auto" w:fill="auto"/>
            <w:noWrap/>
            <w:vAlign w:val="center"/>
          </w:tcPr>
          <w:p w14:paraId="230AADE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50366</w:t>
            </w:r>
          </w:p>
        </w:tc>
        <w:tc>
          <w:tcPr>
            <w:tcW w:w="515" w:type="pct"/>
            <w:tcBorders>
              <w:top w:val="nil"/>
              <w:left w:val="nil"/>
              <w:bottom w:val="single" w:color="auto" w:sz="4" w:space="0"/>
              <w:right w:val="single" w:color="auto" w:sz="4" w:space="0"/>
            </w:tcBorders>
            <w:shd w:val="clear" w:color="auto" w:fill="auto"/>
            <w:noWrap/>
            <w:vAlign w:val="center"/>
          </w:tcPr>
          <w:p w14:paraId="47E0CD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72000</w:t>
            </w:r>
          </w:p>
        </w:tc>
      </w:tr>
      <w:tr w14:paraId="767F9178">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6331B62">
            <w:pPr>
              <w:widowControl/>
              <w:jc w:val="center"/>
              <w:rPr>
                <w:rFonts w:ascii="宋体" w:hAnsi="宋体" w:eastAsia="宋体" w:cs="宋体"/>
                <w:kern w:val="0"/>
                <w:sz w:val="18"/>
                <w:szCs w:val="18"/>
              </w:rPr>
            </w:pPr>
            <w:r>
              <w:rPr>
                <w:rFonts w:hint="eastAsia" w:ascii="宋体" w:hAnsi="宋体" w:eastAsia="宋体" w:cs="宋体"/>
                <w:kern w:val="0"/>
                <w:sz w:val="18"/>
                <w:szCs w:val="18"/>
              </w:rPr>
              <w:t>67</w:t>
            </w:r>
          </w:p>
        </w:tc>
        <w:tc>
          <w:tcPr>
            <w:tcW w:w="2101" w:type="pct"/>
            <w:tcBorders>
              <w:top w:val="nil"/>
              <w:left w:val="nil"/>
              <w:bottom w:val="single" w:color="auto" w:sz="4" w:space="0"/>
              <w:right w:val="single" w:color="auto" w:sz="4" w:space="0"/>
            </w:tcBorders>
            <w:shd w:val="clear" w:color="auto" w:fill="auto"/>
            <w:noWrap/>
            <w:vAlign w:val="center"/>
          </w:tcPr>
          <w:p w14:paraId="7DFDB3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055F87E5">
            <w:pPr>
              <w:widowControl/>
              <w:jc w:val="center"/>
              <w:rPr>
                <w:rFonts w:ascii="宋体" w:hAnsi="宋体" w:eastAsia="宋体" w:cs="宋体"/>
                <w:kern w:val="0"/>
                <w:sz w:val="18"/>
                <w:szCs w:val="18"/>
              </w:rPr>
            </w:pPr>
            <w:r>
              <w:rPr>
                <w:rFonts w:hint="eastAsia" w:ascii="宋体" w:hAnsi="宋体" w:eastAsia="宋体" w:cs="宋体"/>
                <w:kern w:val="0"/>
                <w:sz w:val="18"/>
                <w:szCs w:val="18"/>
              </w:rPr>
              <w:t>29980</w:t>
            </w:r>
          </w:p>
        </w:tc>
        <w:tc>
          <w:tcPr>
            <w:tcW w:w="511" w:type="pct"/>
            <w:tcBorders>
              <w:top w:val="nil"/>
              <w:left w:val="nil"/>
              <w:bottom w:val="single" w:color="auto" w:sz="4" w:space="0"/>
              <w:right w:val="single" w:color="auto" w:sz="4" w:space="0"/>
            </w:tcBorders>
            <w:shd w:val="clear" w:color="auto" w:fill="auto"/>
            <w:noWrap/>
            <w:vAlign w:val="center"/>
          </w:tcPr>
          <w:p w14:paraId="550F4026">
            <w:pPr>
              <w:widowControl/>
              <w:jc w:val="center"/>
              <w:rPr>
                <w:rFonts w:ascii="宋体" w:hAnsi="宋体" w:eastAsia="宋体" w:cs="宋体"/>
                <w:kern w:val="0"/>
                <w:sz w:val="18"/>
                <w:szCs w:val="18"/>
              </w:rPr>
            </w:pPr>
            <w:r>
              <w:rPr>
                <w:rFonts w:hint="eastAsia" w:ascii="宋体" w:hAnsi="宋体" w:eastAsia="宋体" w:cs="宋体"/>
                <w:kern w:val="0"/>
                <w:sz w:val="18"/>
                <w:szCs w:val="18"/>
              </w:rPr>
              <w:t>36009</w:t>
            </w:r>
          </w:p>
        </w:tc>
        <w:tc>
          <w:tcPr>
            <w:tcW w:w="515" w:type="pct"/>
            <w:tcBorders>
              <w:top w:val="nil"/>
              <w:left w:val="nil"/>
              <w:bottom w:val="single" w:color="auto" w:sz="4" w:space="0"/>
              <w:right w:val="single" w:color="auto" w:sz="4" w:space="0"/>
            </w:tcBorders>
            <w:shd w:val="clear" w:color="auto" w:fill="auto"/>
            <w:noWrap/>
            <w:vAlign w:val="center"/>
          </w:tcPr>
          <w:p w14:paraId="22C0BA5B">
            <w:pPr>
              <w:widowControl/>
              <w:jc w:val="center"/>
              <w:rPr>
                <w:rFonts w:ascii="宋体" w:hAnsi="宋体" w:eastAsia="宋体" w:cs="宋体"/>
                <w:kern w:val="0"/>
                <w:sz w:val="18"/>
                <w:szCs w:val="18"/>
              </w:rPr>
            </w:pPr>
            <w:r>
              <w:rPr>
                <w:rFonts w:hint="eastAsia" w:ascii="宋体" w:hAnsi="宋体" w:eastAsia="宋体" w:cs="宋体"/>
                <w:kern w:val="0"/>
                <w:sz w:val="18"/>
                <w:szCs w:val="18"/>
              </w:rPr>
              <w:t>44006</w:t>
            </w:r>
          </w:p>
        </w:tc>
        <w:tc>
          <w:tcPr>
            <w:tcW w:w="515" w:type="pct"/>
            <w:tcBorders>
              <w:top w:val="nil"/>
              <w:left w:val="nil"/>
              <w:bottom w:val="single" w:color="auto" w:sz="4" w:space="0"/>
              <w:right w:val="single" w:color="auto" w:sz="4" w:space="0"/>
            </w:tcBorders>
            <w:shd w:val="clear" w:color="auto" w:fill="auto"/>
            <w:noWrap/>
            <w:vAlign w:val="center"/>
          </w:tcPr>
          <w:p w14:paraId="0736128F">
            <w:pPr>
              <w:widowControl/>
              <w:jc w:val="center"/>
              <w:rPr>
                <w:rFonts w:ascii="宋体" w:hAnsi="宋体" w:eastAsia="宋体" w:cs="宋体"/>
                <w:kern w:val="0"/>
                <w:sz w:val="18"/>
                <w:szCs w:val="18"/>
              </w:rPr>
            </w:pPr>
            <w:r>
              <w:rPr>
                <w:rFonts w:hint="eastAsia" w:ascii="宋体" w:hAnsi="宋体" w:eastAsia="宋体" w:cs="宋体"/>
                <w:kern w:val="0"/>
                <w:sz w:val="18"/>
                <w:szCs w:val="18"/>
              </w:rPr>
              <w:t>52000</w:t>
            </w:r>
          </w:p>
        </w:tc>
        <w:tc>
          <w:tcPr>
            <w:tcW w:w="515" w:type="pct"/>
            <w:tcBorders>
              <w:top w:val="nil"/>
              <w:left w:val="nil"/>
              <w:bottom w:val="single" w:color="auto" w:sz="4" w:space="0"/>
              <w:right w:val="single" w:color="auto" w:sz="4" w:space="0"/>
            </w:tcBorders>
            <w:shd w:val="clear" w:color="auto" w:fill="auto"/>
            <w:noWrap/>
            <w:vAlign w:val="center"/>
          </w:tcPr>
          <w:p w14:paraId="27944976">
            <w:pPr>
              <w:widowControl/>
              <w:jc w:val="center"/>
              <w:rPr>
                <w:rFonts w:ascii="宋体" w:hAnsi="宋体" w:eastAsia="宋体" w:cs="宋体"/>
                <w:kern w:val="0"/>
                <w:sz w:val="18"/>
                <w:szCs w:val="18"/>
              </w:rPr>
            </w:pPr>
            <w:r>
              <w:rPr>
                <w:rFonts w:hint="eastAsia" w:ascii="宋体" w:hAnsi="宋体" w:eastAsia="宋体" w:cs="宋体"/>
                <w:kern w:val="0"/>
                <w:sz w:val="18"/>
                <w:szCs w:val="18"/>
              </w:rPr>
              <w:t>72000</w:t>
            </w:r>
          </w:p>
        </w:tc>
      </w:tr>
      <w:tr w14:paraId="16D5DD8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44AFE331">
            <w:pPr>
              <w:widowControl/>
              <w:jc w:val="center"/>
              <w:rPr>
                <w:rFonts w:ascii="宋体" w:hAnsi="宋体" w:eastAsia="宋体" w:cs="宋体"/>
                <w:kern w:val="0"/>
                <w:sz w:val="18"/>
                <w:szCs w:val="18"/>
              </w:rPr>
            </w:pPr>
            <w:r>
              <w:rPr>
                <w:rFonts w:hint="eastAsia" w:ascii="宋体" w:hAnsi="宋体" w:eastAsia="宋体" w:cs="宋体"/>
                <w:kern w:val="0"/>
                <w:sz w:val="18"/>
                <w:szCs w:val="18"/>
              </w:rPr>
              <w:t>68</w:t>
            </w:r>
          </w:p>
        </w:tc>
        <w:tc>
          <w:tcPr>
            <w:tcW w:w="2101" w:type="pct"/>
            <w:tcBorders>
              <w:top w:val="nil"/>
              <w:left w:val="nil"/>
              <w:bottom w:val="single" w:color="auto" w:sz="4" w:space="0"/>
              <w:right w:val="single" w:color="auto" w:sz="4" w:space="0"/>
            </w:tcBorders>
            <w:shd w:val="clear" w:color="auto" w:fill="auto"/>
            <w:noWrap/>
            <w:vAlign w:val="center"/>
          </w:tcPr>
          <w:p w14:paraId="25F27C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499FBAF1">
            <w:pPr>
              <w:widowControl/>
              <w:jc w:val="center"/>
              <w:rPr>
                <w:rFonts w:ascii="宋体" w:hAnsi="宋体" w:eastAsia="宋体" w:cs="宋体"/>
                <w:kern w:val="0"/>
                <w:sz w:val="18"/>
                <w:szCs w:val="18"/>
              </w:rPr>
            </w:pPr>
            <w:r>
              <w:rPr>
                <w:rFonts w:hint="eastAsia" w:ascii="宋体" w:hAnsi="宋体" w:eastAsia="宋体" w:cs="宋体"/>
                <w:kern w:val="0"/>
                <w:sz w:val="18"/>
                <w:szCs w:val="18"/>
              </w:rPr>
              <w:t>25450</w:t>
            </w:r>
          </w:p>
        </w:tc>
        <w:tc>
          <w:tcPr>
            <w:tcW w:w="511" w:type="pct"/>
            <w:tcBorders>
              <w:top w:val="nil"/>
              <w:left w:val="nil"/>
              <w:bottom w:val="single" w:color="auto" w:sz="4" w:space="0"/>
              <w:right w:val="single" w:color="auto" w:sz="4" w:space="0"/>
            </w:tcBorders>
            <w:shd w:val="clear" w:color="auto" w:fill="auto"/>
            <w:noWrap/>
            <w:vAlign w:val="center"/>
          </w:tcPr>
          <w:p w14:paraId="03F87BCC">
            <w:pPr>
              <w:widowControl/>
              <w:jc w:val="center"/>
              <w:rPr>
                <w:rFonts w:ascii="宋体" w:hAnsi="宋体" w:eastAsia="宋体" w:cs="宋体"/>
                <w:kern w:val="0"/>
                <w:sz w:val="18"/>
                <w:szCs w:val="18"/>
              </w:rPr>
            </w:pPr>
            <w:r>
              <w:rPr>
                <w:rFonts w:hint="eastAsia" w:ascii="宋体" w:hAnsi="宋体" w:eastAsia="宋体" w:cs="宋体"/>
                <w:kern w:val="0"/>
                <w:sz w:val="18"/>
                <w:szCs w:val="18"/>
              </w:rPr>
              <w:t>33147</w:t>
            </w:r>
          </w:p>
        </w:tc>
        <w:tc>
          <w:tcPr>
            <w:tcW w:w="515" w:type="pct"/>
            <w:tcBorders>
              <w:top w:val="nil"/>
              <w:left w:val="nil"/>
              <w:bottom w:val="single" w:color="auto" w:sz="4" w:space="0"/>
              <w:right w:val="single" w:color="auto" w:sz="4" w:space="0"/>
            </w:tcBorders>
            <w:shd w:val="clear" w:color="auto" w:fill="auto"/>
            <w:noWrap/>
            <w:vAlign w:val="center"/>
          </w:tcPr>
          <w:p w14:paraId="648A4D83">
            <w:pPr>
              <w:widowControl/>
              <w:jc w:val="center"/>
              <w:rPr>
                <w:rFonts w:ascii="宋体" w:hAnsi="宋体" w:eastAsia="宋体" w:cs="宋体"/>
                <w:kern w:val="0"/>
                <w:sz w:val="18"/>
                <w:szCs w:val="18"/>
              </w:rPr>
            </w:pPr>
            <w:r>
              <w:rPr>
                <w:rFonts w:hint="eastAsia" w:ascii="宋体" w:hAnsi="宋体" w:eastAsia="宋体" w:cs="宋体"/>
                <w:kern w:val="0"/>
                <w:sz w:val="18"/>
                <w:szCs w:val="18"/>
              </w:rPr>
              <w:t>38476</w:t>
            </w:r>
          </w:p>
        </w:tc>
        <w:tc>
          <w:tcPr>
            <w:tcW w:w="515" w:type="pct"/>
            <w:tcBorders>
              <w:top w:val="nil"/>
              <w:left w:val="nil"/>
              <w:bottom w:val="single" w:color="auto" w:sz="4" w:space="0"/>
              <w:right w:val="single" w:color="auto" w:sz="4" w:space="0"/>
            </w:tcBorders>
            <w:shd w:val="clear" w:color="auto" w:fill="auto"/>
            <w:noWrap/>
            <w:vAlign w:val="center"/>
          </w:tcPr>
          <w:p w14:paraId="5316D201">
            <w:pPr>
              <w:widowControl/>
              <w:jc w:val="center"/>
              <w:rPr>
                <w:rFonts w:ascii="宋体" w:hAnsi="宋体" w:eastAsia="宋体" w:cs="宋体"/>
                <w:kern w:val="0"/>
                <w:sz w:val="18"/>
                <w:szCs w:val="18"/>
              </w:rPr>
            </w:pPr>
            <w:r>
              <w:rPr>
                <w:rFonts w:hint="eastAsia" w:ascii="宋体" w:hAnsi="宋体" w:eastAsia="宋体" w:cs="宋体"/>
                <w:kern w:val="0"/>
                <w:sz w:val="18"/>
                <w:szCs w:val="18"/>
              </w:rPr>
              <w:t>49395</w:t>
            </w:r>
          </w:p>
        </w:tc>
        <w:tc>
          <w:tcPr>
            <w:tcW w:w="515" w:type="pct"/>
            <w:tcBorders>
              <w:top w:val="nil"/>
              <w:left w:val="nil"/>
              <w:bottom w:val="single" w:color="auto" w:sz="4" w:space="0"/>
              <w:right w:val="single" w:color="auto" w:sz="4" w:space="0"/>
            </w:tcBorders>
            <w:shd w:val="clear" w:color="auto" w:fill="auto"/>
            <w:noWrap/>
            <w:vAlign w:val="center"/>
          </w:tcPr>
          <w:p w14:paraId="46CC2920">
            <w:pPr>
              <w:widowControl/>
              <w:jc w:val="center"/>
              <w:rPr>
                <w:rFonts w:ascii="宋体" w:hAnsi="宋体" w:eastAsia="宋体" w:cs="宋体"/>
                <w:kern w:val="0"/>
                <w:sz w:val="18"/>
                <w:szCs w:val="18"/>
              </w:rPr>
            </w:pPr>
            <w:r>
              <w:rPr>
                <w:rFonts w:hint="eastAsia" w:ascii="宋体" w:hAnsi="宋体" w:eastAsia="宋体" w:cs="宋体"/>
                <w:kern w:val="0"/>
                <w:sz w:val="18"/>
                <w:szCs w:val="18"/>
              </w:rPr>
              <w:t>70000</w:t>
            </w:r>
          </w:p>
        </w:tc>
      </w:tr>
      <w:tr w14:paraId="22354EC2">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24EDAB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69</w:t>
            </w:r>
          </w:p>
        </w:tc>
        <w:tc>
          <w:tcPr>
            <w:tcW w:w="2101" w:type="pct"/>
            <w:tcBorders>
              <w:top w:val="nil"/>
              <w:left w:val="nil"/>
              <w:bottom w:val="single" w:color="auto" w:sz="4" w:space="0"/>
              <w:right w:val="single" w:color="auto" w:sz="4" w:space="0"/>
            </w:tcBorders>
            <w:shd w:val="clear" w:color="auto" w:fill="auto"/>
            <w:noWrap/>
            <w:vAlign w:val="center"/>
          </w:tcPr>
          <w:p w14:paraId="1544108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卫生和社会工作</w:t>
            </w:r>
          </w:p>
        </w:tc>
        <w:tc>
          <w:tcPr>
            <w:tcW w:w="453" w:type="pct"/>
            <w:tcBorders>
              <w:top w:val="nil"/>
              <w:left w:val="nil"/>
              <w:bottom w:val="single" w:color="auto" w:sz="4" w:space="0"/>
              <w:right w:val="single" w:color="auto" w:sz="4" w:space="0"/>
            </w:tcBorders>
            <w:shd w:val="clear" w:color="auto" w:fill="auto"/>
            <w:noWrap/>
            <w:vAlign w:val="center"/>
          </w:tcPr>
          <w:p w14:paraId="29B6177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28605</w:t>
            </w:r>
          </w:p>
        </w:tc>
        <w:tc>
          <w:tcPr>
            <w:tcW w:w="511" w:type="pct"/>
            <w:tcBorders>
              <w:top w:val="nil"/>
              <w:left w:val="nil"/>
              <w:bottom w:val="single" w:color="auto" w:sz="4" w:space="0"/>
              <w:right w:val="single" w:color="auto" w:sz="4" w:space="0"/>
            </w:tcBorders>
            <w:shd w:val="clear" w:color="auto" w:fill="auto"/>
            <w:noWrap/>
            <w:vAlign w:val="center"/>
          </w:tcPr>
          <w:p w14:paraId="0E640A5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32940</w:t>
            </w:r>
          </w:p>
        </w:tc>
        <w:tc>
          <w:tcPr>
            <w:tcW w:w="515" w:type="pct"/>
            <w:tcBorders>
              <w:top w:val="nil"/>
              <w:left w:val="nil"/>
              <w:bottom w:val="single" w:color="auto" w:sz="4" w:space="0"/>
              <w:right w:val="single" w:color="auto" w:sz="4" w:space="0"/>
            </w:tcBorders>
            <w:shd w:val="clear" w:color="auto" w:fill="auto"/>
            <w:noWrap/>
            <w:vAlign w:val="center"/>
          </w:tcPr>
          <w:p w14:paraId="0B35CF7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44961</w:t>
            </w:r>
          </w:p>
        </w:tc>
        <w:tc>
          <w:tcPr>
            <w:tcW w:w="515" w:type="pct"/>
            <w:tcBorders>
              <w:top w:val="nil"/>
              <w:left w:val="nil"/>
              <w:bottom w:val="single" w:color="auto" w:sz="4" w:space="0"/>
              <w:right w:val="single" w:color="auto" w:sz="4" w:space="0"/>
            </w:tcBorders>
            <w:shd w:val="clear" w:color="auto" w:fill="auto"/>
            <w:noWrap/>
            <w:vAlign w:val="center"/>
          </w:tcPr>
          <w:p w14:paraId="1B5D87D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60000</w:t>
            </w:r>
          </w:p>
        </w:tc>
        <w:tc>
          <w:tcPr>
            <w:tcW w:w="515" w:type="pct"/>
            <w:tcBorders>
              <w:top w:val="nil"/>
              <w:left w:val="nil"/>
              <w:bottom w:val="single" w:color="auto" w:sz="4" w:space="0"/>
              <w:right w:val="single" w:color="auto" w:sz="4" w:space="0"/>
            </w:tcBorders>
            <w:shd w:val="clear" w:color="auto" w:fill="auto"/>
            <w:noWrap/>
            <w:vAlign w:val="center"/>
          </w:tcPr>
          <w:p w14:paraId="5D42932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72143</w:t>
            </w:r>
          </w:p>
        </w:tc>
      </w:tr>
      <w:tr w14:paraId="2C2ACC55">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6BF53279">
            <w:pPr>
              <w:widowControl/>
              <w:jc w:val="center"/>
              <w:rPr>
                <w:rFonts w:ascii="宋体" w:hAnsi="宋体" w:eastAsia="宋体" w:cs="宋体"/>
                <w:kern w:val="0"/>
                <w:sz w:val="18"/>
                <w:szCs w:val="18"/>
              </w:rPr>
            </w:pPr>
            <w:r>
              <w:rPr>
                <w:rFonts w:hint="eastAsia" w:ascii="宋体" w:hAnsi="宋体" w:eastAsia="宋体" w:cs="宋体"/>
                <w:kern w:val="0"/>
                <w:sz w:val="18"/>
                <w:szCs w:val="18"/>
              </w:rPr>
              <w:t>70</w:t>
            </w:r>
          </w:p>
        </w:tc>
        <w:tc>
          <w:tcPr>
            <w:tcW w:w="2101" w:type="pct"/>
            <w:tcBorders>
              <w:top w:val="nil"/>
              <w:left w:val="nil"/>
              <w:bottom w:val="single" w:color="auto" w:sz="4" w:space="0"/>
              <w:right w:val="single" w:color="auto" w:sz="4" w:space="0"/>
            </w:tcBorders>
            <w:shd w:val="clear" w:color="auto" w:fill="auto"/>
            <w:noWrap/>
            <w:vAlign w:val="center"/>
          </w:tcPr>
          <w:p w14:paraId="225D50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1783FB16">
            <w:pPr>
              <w:widowControl/>
              <w:jc w:val="center"/>
              <w:rPr>
                <w:rFonts w:ascii="宋体" w:hAnsi="宋体" w:eastAsia="宋体" w:cs="宋体"/>
                <w:kern w:val="0"/>
                <w:sz w:val="18"/>
                <w:szCs w:val="18"/>
              </w:rPr>
            </w:pPr>
            <w:r>
              <w:rPr>
                <w:rFonts w:hint="eastAsia" w:ascii="宋体" w:hAnsi="宋体" w:eastAsia="宋体" w:cs="宋体"/>
                <w:kern w:val="0"/>
                <w:sz w:val="18"/>
                <w:szCs w:val="18"/>
              </w:rPr>
              <w:t>28751</w:t>
            </w:r>
          </w:p>
        </w:tc>
        <w:tc>
          <w:tcPr>
            <w:tcW w:w="511" w:type="pct"/>
            <w:tcBorders>
              <w:top w:val="nil"/>
              <w:left w:val="nil"/>
              <w:bottom w:val="single" w:color="auto" w:sz="4" w:space="0"/>
              <w:right w:val="single" w:color="auto" w:sz="4" w:space="0"/>
            </w:tcBorders>
            <w:shd w:val="clear" w:color="auto" w:fill="auto"/>
            <w:noWrap/>
            <w:vAlign w:val="center"/>
          </w:tcPr>
          <w:p w14:paraId="019B0B55">
            <w:pPr>
              <w:widowControl/>
              <w:jc w:val="center"/>
              <w:rPr>
                <w:rFonts w:ascii="宋体" w:hAnsi="宋体" w:eastAsia="宋体" w:cs="宋体"/>
                <w:kern w:val="0"/>
                <w:sz w:val="18"/>
                <w:szCs w:val="18"/>
              </w:rPr>
            </w:pPr>
            <w:r>
              <w:rPr>
                <w:rFonts w:hint="eastAsia" w:ascii="宋体" w:hAnsi="宋体" w:eastAsia="宋体" w:cs="宋体"/>
                <w:kern w:val="0"/>
                <w:sz w:val="18"/>
                <w:szCs w:val="18"/>
              </w:rPr>
              <w:t>34245</w:t>
            </w:r>
          </w:p>
        </w:tc>
        <w:tc>
          <w:tcPr>
            <w:tcW w:w="515" w:type="pct"/>
            <w:tcBorders>
              <w:top w:val="nil"/>
              <w:left w:val="nil"/>
              <w:bottom w:val="single" w:color="auto" w:sz="4" w:space="0"/>
              <w:right w:val="single" w:color="auto" w:sz="4" w:space="0"/>
            </w:tcBorders>
            <w:shd w:val="clear" w:color="auto" w:fill="auto"/>
            <w:noWrap/>
            <w:vAlign w:val="center"/>
          </w:tcPr>
          <w:p w14:paraId="2F2F39E9">
            <w:pPr>
              <w:widowControl/>
              <w:jc w:val="center"/>
              <w:rPr>
                <w:rFonts w:ascii="宋体" w:hAnsi="宋体" w:eastAsia="宋体" w:cs="宋体"/>
                <w:kern w:val="0"/>
                <w:sz w:val="18"/>
                <w:szCs w:val="18"/>
              </w:rPr>
            </w:pPr>
            <w:r>
              <w:rPr>
                <w:rFonts w:hint="eastAsia" w:ascii="宋体" w:hAnsi="宋体" w:eastAsia="宋体" w:cs="宋体"/>
                <w:kern w:val="0"/>
                <w:sz w:val="18"/>
                <w:szCs w:val="18"/>
              </w:rPr>
              <w:t>48380</w:t>
            </w:r>
          </w:p>
        </w:tc>
        <w:tc>
          <w:tcPr>
            <w:tcW w:w="515" w:type="pct"/>
            <w:tcBorders>
              <w:top w:val="nil"/>
              <w:left w:val="nil"/>
              <w:bottom w:val="single" w:color="auto" w:sz="4" w:space="0"/>
              <w:right w:val="single" w:color="auto" w:sz="4" w:space="0"/>
            </w:tcBorders>
            <w:shd w:val="clear" w:color="auto" w:fill="auto"/>
            <w:noWrap/>
            <w:vAlign w:val="center"/>
          </w:tcPr>
          <w:p w14:paraId="2493F931">
            <w:pPr>
              <w:widowControl/>
              <w:jc w:val="center"/>
              <w:rPr>
                <w:rFonts w:ascii="宋体" w:hAnsi="宋体" w:eastAsia="宋体" w:cs="宋体"/>
                <w:kern w:val="0"/>
                <w:sz w:val="18"/>
                <w:szCs w:val="18"/>
              </w:rPr>
            </w:pPr>
            <w:r>
              <w:rPr>
                <w:rFonts w:hint="eastAsia" w:ascii="宋体" w:hAnsi="宋体" w:eastAsia="宋体" w:cs="宋体"/>
                <w:kern w:val="0"/>
                <w:sz w:val="18"/>
                <w:szCs w:val="18"/>
              </w:rPr>
              <w:t>60941</w:t>
            </w:r>
          </w:p>
        </w:tc>
        <w:tc>
          <w:tcPr>
            <w:tcW w:w="515" w:type="pct"/>
            <w:tcBorders>
              <w:top w:val="nil"/>
              <w:left w:val="nil"/>
              <w:bottom w:val="single" w:color="auto" w:sz="4" w:space="0"/>
              <w:right w:val="single" w:color="auto" w:sz="4" w:space="0"/>
            </w:tcBorders>
            <w:shd w:val="clear" w:color="auto" w:fill="auto"/>
            <w:noWrap/>
            <w:vAlign w:val="center"/>
          </w:tcPr>
          <w:p w14:paraId="2891C774">
            <w:pPr>
              <w:widowControl/>
              <w:jc w:val="center"/>
              <w:rPr>
                <w:rFonts w:ascii="宋体" w:hAnsi="宋体" w:eastAsia="宋体" w:cs="宋体"/>
                <w:kern w:val="0"/>
                <w:sz w:val="18"/>
                <w:szCs w:val="18"/>
              </w:rPr>
            </w:pPr>
            <w:r>
              <w:rPr>
                <w:rFonts w:hint="eastAsia" w:ascii="宋体" w:hAnsi="宋体" w:eastAsia="宋体" w:cs="宋体"/>
                <w:kern w:val="0"/>
                <w:sz w:val="18"/>
                <w:szCs w:val="18"/>
              </w:rPr>
              <w:t>94321</w:t>
            </w:r>
          </w:p>
        </w:tc>
      </w:tr>
      <w:tr w14:paraId="7D6D6BF3">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0209ECE2">
            <w:pPr>
              <w:widowControl/>
              <w:jc w:val="center"/>
              <w:rPr>
                <w:rFonts w:ascii="宋体" w:hAnsi="宋体" w:eastAsia="宋体" w:cs="宋体"/>
                <w:kern w:val="0"/>
                <w:sz w:val="18"/>
                <w:szCs w:val="18"/>
              </w:rPr>
            </w:pPr>
            <w:r>
              <w:rPr>
                <w:rFonts w:hint="eastAsia" w:ascii="宋体" w:hAnsi="宋体" w:eastAsia="宋体" w:cs="宋体"/>
                <w:kern w:val="0"/>
                <w:sz w:val="18"/>
                <w:szCs w:val="18"/>
              </w:rPr>
              <w:t>71</w:t>
            </w:r>
          </w:p>
        </w:tc>
        <w:tc>
          <w:tcPr>
            <w:tcW w:w="2101" w:type="pct"/>
            <w:tcBorders>
              <w:top w:val="nil"/>
              <w:left w:val="nil"/>
              <w:bottom w:val="single" w:color="auto" w:sz="4" w:space="0"/>
              <w:right w:val="single" w:color="auto" w:sz="4" w:space="0"/>
            </w:tcBorders>
            <w:shd w:val="clear" w:color="auto" w:fill="auto"/>
            <w:noWrap/>
            <w:vAlign w:val="center"/>
          </w:tcPr>
          <w:p w14:paraId="2B4B87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3B2DBC41">
            <w:pPr>
              <w:widowControl/>
              <w:jc w:val="center"/>
              <w:rPr>
                <w:rFonts w:ascii="宋体" w:hAnsi="宋体" w:eastAsia="宋体" w:cs="宋体"/>
                <w:kern w:val="0"/>
                <w:sz w:val="18"/>
                <w:szCs w:val="18"/>
              </w:rPr>
            </w:pPr>
            <w:r>
              <w:rPr>
                <w:rFonts w:hint="eastAsia" w:ascii="宋体" w:hAnsi="宋体" w:eastAsia="宋体" w:cs="宋体"/>
                <w:kern w:val="0"/>
                <w:sz w:val="18"/>
                <w:szCs w:val="18"/>
              </w:rPr>
              <w:t>28010</w:t>
            </w:r>
          </w:p>
        </w:tc>
        <w:tc>
          <w:tcPr>
            <w:tcW w:w="511" w:type="pct"/>
            <w:tcBorders>
              <w:top w:val="nil"/>
              <w:left w:val="nil"/>
              <w:bottom w:val="single" w:color="auto" w:sz="4" w:space="0"/>
              <w:right w:val="single" w:color="auto" w:sz="4" w:space="0"/>
            </w:tcBorders>
            <w:shd w:val="clear" w:color="auto" w:fill="auto"/>
            <w:noWrap/>
            <w:vAlign w:val="center"/>
          </w:tcPr>
          <w:p w14:paraId="76221B5D">
            <w:pPr>
              <w:widowControl/>
              <w:jc w:val="center"/>
              <w:rPr>
                <w:rFonts w:ascii="宋体" w:hAnsi="宋体" w:eastAsia="宋体" w:cs="宋体"/>
                <w:kern w:val="0"/>
                <w:sz w:val="18"/>
                <w:szCs w:val="18"/>
              </w:rPr>
            </w:pPr>
            <w:r>
              <w:rPr>
                <w:rFonts w:hint="eastAsia" w:ascii="宋体" w:hAnsi="宋体" w:eastAsia="宋体" w:cs="宋体"/>
                <w:kern w:val="0"/>
                <w:sz w:val="18"/>
                <w:szCs w:val="18"/>
              </w:rPr>
              <w:t>32000</w:t>
            </w:r>
          </w:p>
        </w:tc>
        <w:tc>
          <w:tcPr>
            <w:tcW w:w="515" w:type="pct"/>
            <w:tcBorders>
              <w:top w:val="nil"/>
              <w:left w:val="nil"/>
              <w:bottom w:val="single" w:color="auto" w:sz="4" w:space="0"/>
              <w:right w:val="single" w:color="auto" w:sz="4" w:space="0"/>
            </w:tcBorders>
            <w:shd w:val="clear" w:color="auto" w:fill="auto"/>
            <w:noWrap/>
            <w:vAlign w:val="center"/>
          </w:tcPr>
          <w:p w14:paraId="2714500F">
            <w:pPr>
              <w:widowControl/>
              <w:jc w:val="center"/>
              <w:rPr>
                <w:rFonts w:ascii="宋体" w:hAnsi="宋体" w:eastAsia="宋体" w:cs="宋体"/>
                <w:kern w:val="0"/>
                <w:sz w:val="18"/>
                <w:szCs w:val="18"/>
              </w:rPr>
            </w:pPr>
            <w:r>
              <w:rPr>
                <w:rFonts w:hint="eastAsia" w:ascii="宋体" w:hAnsi="宋体" w:eastAsia="宋体" w:cs="宋体"/>
                <w:kern w:val="0"/>
                <w:sz w:val="18"/>
                <w:szCs w:val="18"/>
              </w:rPr>
              <w:t>42600</w:t>
            </w:r>
          </w:p>
        </w:tc>
        <w:tc>
          <w:tcPr>
            <w:tcW w:w="515" w:type="pct"/>
            <w:tcBorders>
              <w:top w:val="nil"/>
              <w:left w:val="nil"/>
              <w:bottom w:val="single" w:color="auto" w:sz="4" w:space="0"/>
              <w:right w:val="single" w:color="auto" w:sz="4" w:space="0"/>
            </w:tcBorders>
            <w:shd w:val="clear" w:color="auto" w:fill="auto"/>
            <w:noWrap/>
            <w:vAlign w:val="center"/>
          </w:tcPr>
          <w:p w14:paraId="54F7CB95">
            <w:pPr>
              <w:widowControl/>
              <w:jc w:val="center"/>
              <w:rPr>
                <w:rFonts w:ascii="宋体" w:hAnsi="宋体" w:eastAsia="宋体" w:cs="宋体"/>
                <w:kern w:val="0"/>
                <w:sz w:val="18"/>
                <w:szCs w:val="18"/>
              </w:rPr>
            </w:pPr>
            <w:r>
              <w:rPr>
                <w:rFonts w:hint="eastAsia" w:ascii="宋体" w:hAnsi="宋体" w:eastAsia="宋体" w:cs="宋体"/>
                <w:kern w:val="0"/>
                <w:sz w:val="18"/>
                <w:szCs w:val="18"/>
              </w:rPr>
              <w:t>54685</w:t>
            </w:r>
          </w:p>
        </w:tc>
        <w:tc>
          <w:tcPr>
            <w:tcW w:w="515" w:type="pct"/>
            <w:tcBorders>
              <w:top w:val="nil"/>
              <w:left w:val="nil"/>
              <w:bottom w:val="single" w:color="auto" w:sz="4" w:space="0"/>
              <w:right w:val="single" w:color="auto" w:sz="4" w:space="0"/>
            </w:tcBorders>
            <w:shd w:val="clear" w:color="auto" w:fill="auto"/>
            <w:noWrap/>
            <w:vAlign w:val="center"/>
          </w:tcPr>
          <w:p w14:paraId="6CCD4232">
            <w:pPr>
              <w:widowControl/>
              <w:jc w:val="center"/>
              <w:rPr>
                <w:rFonts w:ascii="宋体" w:hAnsi="宋体" w:eastAsia="宋体" w:cs="宋体"/>
                <w:kern w:val="0"/>
                <w:sz w:val="18"/>
                <w:szCs w:val="18"/>
              </w:rPr>
            </w:pPr>
            <w:r>
              <w:rPr>
                <w:rFonts w:hint="eastAsia" w:ascii="宋体" w:hAnsi="宋体" w:eastAsia="宋体" w:cs="宋体"/>
                <w:kern w:val="0"/>
                <w:sz w:val="18"/>
                <w:szCs w:val="18"/>
              </w:rPr>
              <w:t>69915</w:t>
            </w:r>
          </w:p>
        </w:tc>
      </w:tr>
      <w:tr w14:paraId="2D8F26E4">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1C41C2A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72</w:t>
            </w:r>
          </w:p>
        </w:tc>
        <w:tc>
          <w:tcPr>
            <w:tcW w:w="2101" w:type="pct"/>
            <w:tcBorders>
              <w:top w:val="nil"/>
              <w:left w:val="nil"/>
              <w:bottom w:val="single" w:color="auto" w:sz="4" w:space="0"/>
              <w:right w:val="single" w:color="auto" w:sz="4" w:space="0"/>
            </w:tcBorders>
            <w:shd w:val="clear" w:color="auto" w:fill="auto"/>
            <w:noWrap/>
            <w:vAlign w:val="center"/>
          </w:tcPr>
          <w:p w14:paraId="66C4965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文化、体育和娱乐业</w:t>
            </w:r>
          </w:p>
        </w:tc>
        <w:tc>
          <w:tcPr>
            <w:tcW w:w="453" w:type="pct"/>
            <w:tcBorders>
              <w:top w:val="nil"/>
              <w:left w:val="nil"/>
              <w:bottom w:val="single" w:color="auto" w:sz="4" w:space="0"/>
              <w:right w:val="single" w:color="auto" w:sz="4" w:space="0"/>
            </w:tcBorders>
            <w:shd w:val="clear" w:color="auto" w:fill="auto"/>
            <w:noWrap/>
            <w:vAlign w:val="center"/>
          </w:tcPr>
          <w:p w14:paraId="5033FD6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29493</w:t>
            </w:r>
          </w:p>
        </w:tc>
        <w:tc>
          <w:tcPr>
            <w:tcW w:w="511" w:type="pct"/>
            <w:tcBorders>
              <w:top w:val="nil"/>
              <w:left w:val="nil"/>
              <w:bottom w:val="single" w:color="auto" w:sz="4" w:space="0"/>
              <w:right w:val="single" w:color="auto" w:sz="4" w:space="0"/>
            </w:tcBorders>
            <w:shd w:val="clear" w:color="auto" w:fill="auto"/>
            <w:noWrap/>
            <w:vAlign w:val="center"/>
          </w:tcPr>
          <w:p w14:paraId="39DAEE2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6CB8C3A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41110</w:t>
            </w:r>
          </w:p>
        </w:tc>
        <w:tc>
          <w:tcPr>
            <w:tcW w:w="515" w:type="pct"/>
            <w:tcBorders>
              <w:top w:val="nil"/>
              <w:left w:val="nil"/>
              <w:bottom w:val="single" w:color="auto" w:sz="4" w:space="0"/>
              <w:right w:val="single" w:color="auto" w:sz="4" w:space="0"/>
            </w:tcBorders>
            <w:shd w:val="clear" w:color="auto" w:fill="auto"/>
            <w:noWrap/>
            <w:vAlign w:val="center"/>
          </w:tcPr>
          <w:p w14:paraId="7824BBC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55300</w:t>
            </w:r>
          </w:p>
        </w:tc>
        <w:tc>
          <w:tcPr>
            <w:tcW w:w="515" w:type="pct"/>
            <w:tcBorders>
              <w:top w:val="nil"/>
              <w:left w:val="nil"/>
              <w:bottom w:val="single" w:color="auto" w:sz="4" w:space="0"/>
              <w:right w:val="single" w:color="auto" w:sz="4" w:space="0"/>
            </w:tcBorders>
            <w:shd w:val="clear" w:color="auto" w:fill="auto"/>
            <w:noWrap/>
            <w:vAlign w:val="center"/>
          </w:tcPr>
          <w:p w14:paraId="5938629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86541</w:t>
            </w:r>
          </w:p>
        </w:tc>
      </w:tr>
      <w:tr w14:paraId="6A4CA860">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58C4969C">
            <w:pPr>
              <w:widowControl/>
              <w:jc w:val="center"/>
              <w:rPr>
                <w:rFonts w:ascii="宋体" w:hAnsi="宋体" w:eastAsia="宋体" w:cs="宋体"/>
                <w:kern w:val="0"/>
                <w:sz w:val="18"/>
                <w:szCs w:val="18"/>
              </w:rPr>
            </w:pPr>
            <w:r>
              <w:rPr>
                <w:rFonts w:hint="eastAsia" w:ascii="宋体" w:hAnsi="宋体" w:eastAsia="宋体" w:cs="宋体"/>
                <w:kern w:val="0"/>
                <w:sz w:val="18"/>
                <w:szCs w:val="18"/>
              </w:rPr>
              <w:t>73</w:t>
            </w:r>
          </w:p>
        </w:tc>
        <w:tc>
          <w:tcPr>
            <w:tcW w:w="2101" w:type="pct"/>
            <w:tcBorders>
              <w:top w:val="nil"/>
              <w:left w:val="nil"/>
              <w:bottom w:val="single" w:color="auto" w:sz="4" w:space="0"/>
              <w:right w:val="single" w:color="auto" w:sz="4" w:space="0"/>
            </w:tcBorders>
            <w:shd w:val="clear" w:color="auto" w:fill="auto"/>
            <w:noWrap/>
            <w:vAlign w:val="center"/>
          </w:tcPr>
          <w:p w14:paraId="4E86D2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小型企业</w:t>
            </w:r>
          </w:p>
        </w:tc>
        <w:tc>
          <w:tcPr>
            <w:tcW w:w="453" w:type="pct"/>
            <w:tcBorders>
              <w:top w:val="nil"/>
              <w:left w:val="nil"/>
              <w:bottom w:val="single" w:color="auto" w:sz="4" w:space="0"/>
              <w:right w:val="single" w:color="auto" w:sz="4" w:space="0"/>
            </w:tcBorders>
            <w:shd w:val="clear" w:color="auto" w:fill="auto"/>
            <w:noWrap/>
            <w:vAlign w:val="center"/>
          </w:tcPr>
          <w:p w14:paraId="12417A90">
            <w:pPr>
              <w:widowControl/>
              <w:jc w:val="center"/>
              <w:rPr>
                <w:rFonts w:ascii="宋体" w:hAnsi="宋体" w:eastAsia="宋体" w:cs="宋体"/>
                <w:kern w:val="0"/>
                <w:sz w:val="18"/>
                <w:szCs w:val="18"/>
              </w:rPr>
            </w:pPr>
            <w:r>
              <w:rPr>
                <w:rFonts w:hint="eastAsia" w:ascii="宋体" w:hAnsi="宋体" w:eastAsia="宋体" w:cs="宋体"/>
                <w:kern w:val="0"/>
                <w:sz w:val="18"/>
                <w:szCs w:val="18"/>
              </w:rPr>
              <w:t>29573</w:t>
            </w:r>
          </w:p>
        </w:tc>
        <w:tc>
          <w:tcPr>
            <w:tcW w:w="511" w:type="pct"/>
            <w:tcBorders>
              <w:top w:val="nil"/>
              <w:left w:val="nil"/>
              <w:bottom w:val="single" w:color="auto" w:sz="4" w:space="0"/>
              <w:right w:val="single" w:color="auto" w:sz="4" w:space="0"/>
            </w:tcBorders>
            <w:shd w:val="clear" w:color="auto" w:fill="auto"/>
            <w:noWrap/>
            <w:vAlign w:val="center"/>
          </w:tcPr>
          <w:p w14:paraId="4B36A9FD">
            <w:pPr>
              <w:widowControl/>
              <w:jc w:val="center"/>
              <w:rPr>
                <w:rFonts w:ascii="宋体" w:hAnsi="宋体" w:eastAsia="宋体" w:cs="宋体"/>
                <w:kern w:val="0"/>
                <w:sz w:val="18"/>
                <w:szCs w:val="18"/>
              </w:rPr>
            </w:pPr>
            <w:r>
              <w:rPr>
                <w:rFonts w:hint="eastAsia" w:ascii="宋体" w:hAnsi="宋体" w:eastAsia="宋体" w:cs="宋体"/>
                <w:kern w:val="0"/>
                <w:sz w:val="18"/>
                <w:szCs w:val="18"/>
              </w:rPr>
              <w:t>34503</w:t>
            </w:r>
          </w:p>
        </w:tc>
        <w:tc>
          <w:tcPr>
            <w:tcW w:w="515" w:type="pct"/>
            <w:tcBorders>
              <w:top w:val="nil"/>
              <w:left w:val="nil"/>
              <w:bottom w:val="single" w:color="auto" w:sz="4" w:space="0"/>
              <w:right w:val="single" w:color="auto" w:sz="4" w:space="0"/>
            </w:tcBorders>
            <w:shd w:val="clear" w:color="auto" w:fill="auto"/>
            <w:noWrap/>
            <w:vAlign w:val="center"/>
          </w:tcPr>
          <w:p w14:paraId="6A106445">
            <w:pPr>
              <w:widowControl/>
              <w:jc w:val="center"/>
              <w:rPr>
                <w:rFonts w:ascii="宋体" w:hAnsi="宋体" w:eastAsia="宋体" w:cs="宋体"/>
                <w:kern w:val="0"/>
                <w:sz w:val="18"/>
                <w:szCs w:val="18"/>
              </w:rPr>
            </w:pPr>
            <w:r>
              <w:rPr>
                <w:rFonts w:hint="eastAsia" w:ascii="宋体" w:hAnsi="宋体" w:eastAsia="宋体" w:cs="宋体"/>
                <w:kern w:val="0"/>
                <w:sz w:val="18"/>
                <w:szCs w:val="18"/>
              </w:rPr>
              <w:t>47987</w:t>
            </w:r>
          </w:p>
        </w:tc>
        <w:tc>
          <w:tcPr>
            <w:tcW w:w="515" w:type="pct"/>
            <w:tcBorders>
              <w:top w:val="nil"/>
              <w:left w:val="nil"/>
              <w:bottom w:val="single" w:color="auto" w:sz="4" w:space="0"/>
              <w:right w:val="single" w:color="auto" w:sz="4" w:space="0"/>
            </w:tcBorders>
            <w:shd w:val="clear" w:color="auto" w:fill="auto"/>
            <w:noWrap/>
            <w:vAlign w:val="center"/>
          </w:tcPr>
          <w:p w14:paraId="29197467">
            <w:pPr>
              <w:widowControl/>
              <w:jc w:val="center"/>
              <w:rPr>
                <w:rFonts w:ascii="宋体" w:hAnsi="宋体" w:eastAsia="宋体" w:cs="宋体"/>
                <w:kern w:val="0"/>
                <w:sz w:val="18"/>
                <w:szCs w:val="18"/>
              </w:rPr>
            </w:pPr>
            <w:r>
              <w:rPr>
                <w:rFonts w:hint="eastAsia" w:ascii="宋体" w:hAnsi="宋体" w:eastAsia="宋体" w:cs="宋体"/>
                <w:kern w:val="0"/>
                <w:sz w:val="18"/>
                <w:szCs w:val="18"/>
              </w:rPr>
              <w:t>58014</w:t>
            </w:r>
          </w:p>
        </w:tc>
        <w:tc>
          <w:tcPr>
            <w:tcW w:w="515" w:type="pct"/>
            <w:tcBorders>
              <w:top w:val="nil"/>
              <w:left w:val="nil"/>
              <w:bottom w:val="single" w:color="auto" w:sz="4" w:space="0"/>
              <w:right w:val="single" w:color="auto" w:sz="4" w:space="0"/>
            </w:tcBorders>
            <w:shd w:val="clear" w:color="auto" w:fill="auto"/>
            <w:noWrap/>
            <w:vAlign w:val="center"/>
          </w:tcPr>
          <w:p w14:paraId="2EC7797E">
            <w:pPr>
              <w:widowControl/>
              <w:jc w:val="center"/>
              <w:rPr>
                <w:rFonts w:ascii="宋体" w:hAnsi="宋体" w:eastAsia="宋体" w:cs="宋体"/>
                <w:kern w:val="0"/>
                <w:sz w:val="18"/>
                <w:szCs w:val="18"/>
              </w:rPr>
            </w:pPr>
            <w:r>
              <w:rPr>
                <w:rFonts w:hint="eastAsia" w:ascii="宋体" w:hAnsi="宋体" w:eastAsia="宋体" w:cs="宋体"/>
                <w:kern w:val="0"/>
                <w:sz w:val="18"/>
                <w:szCs w:val="18"/>
              </w:rPr>
              <w:t>89278</w:t>
            </w:r>
          </w:p>
        </w:tc>
      </w:tr>
      <w:tr w14:paraId="597E9176">
        <w:tblPrEx>
          <w:tblCellMar>
            <w:top w:w="0" w:type="dxa"/>
            <w:left w:w="108" w:type="dxa"/>
            <w:bottom w:w="0" w:type="dxa"/>
            <w:right w:w="108" w:type="dxa"/>
          </w:tblCellMar>
        </w:tblPrEx>
        <w:trPr>
          <w:trHeight w:val="288" w:hRule="atLeast"/>
        </w:trPr>
        <w:tc>
          <w:tcPr>
            <w:tcW w:w="391" w:type="pct"/>
            <w:tcBorders>
              <w:top w:val="nil"/>
              <w:left w:val="single" w:color="auto" w:sz="4" w:space="0"/>
              <w:bottom w:val="single" w:color="auto" w:sz="4" w:space="0"/>
              <w:right w:val="single" w:color="auto" w:sz="4" w:space="0"/>
            </w:tcBorders>
            <w:shd w:val="clear" w:color="auto" w:fill="auto"/>
            <w:noWrap/>
            <w:vAlign w:val="center"/>
          </w:tcPr>
          <w:p w14:paraId="30E83AC9">
            <w:pPr>
              <w:widowControl/>
              <w:jc w:val="center"/>
              <w:rPr>
                <w:rFonts w:ascii="宋体" w:hAnsi="宋体" w:eastAsia="宋体" w:cs="宋体"/>
                <w:kern w:val="0"/>
                <w:sz w:val="18"/>
                <w:szCs w:val="18"/>
              </w:rPr>
            </w:pPr>
            <w:r>
              <w:rPr>
                <w:rFonts w:hint="eastAsia" w:ascii="宋体" w:hAnsi="宋体" w:eastAsia="宋体" w:cs="宋体"/>
                <w:kern w:val="0"/>
                <w:sz w:val="18"/>
                <w:szCs w:val="18"/>
              </w:rPr>
              <w:t>74</w:t>
            </w:r>
          </w:p>
        </w:tc>
        <w:tc>
          <w:tcPr>
            <w:tcW w:w="2101" w:type="pct"/>
            <w:tcBorders>
              <w:top w:val="nil"/>
              <w:left w:val="nil"/>
              <w:bottom w:val="single" w:color="auto" w:sz="4" w:space="0"/>
              <w:right w:val="single" w:color="auto" w:sz="4" w:space="0"/>
            </w:tcBorders>
            <w:shd w:val="clear" w:color="auto" w:fill="auto"/>
            <w:noWrap/>
            <w:vAlign w:val="center"/>
          </w:tcPr>
          <w:p w14:paraId="77453D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微型企业</w:t>
            </w:r>
          </w:p>
        </w:tc>
        <w:tc>
          <w:tcPr>
            <w:tcW w:w="453" w:type="pct"/>
            <w:tcBorders>
              <w:top w:val="nil"/>
              <w:left w:val="nil"/>
              <w:bottom w:val="single" w:color="auto" w:sz="4" w:space="0"/>
              <w:right w:val="single" w:color="auto" w:sz="4" w:space="0"/>
            </w:tcBorders>
            <w:shd w:val="clear" w:color="auto" w:fill="auto"/>
            <w:noWrap/>
            <w:vAlign w:val="center"/>
          </w:tcPr>
          <w:p w14:paraId="3B7F86F5">
            <w:pPr>
              <w:widowControl/>
              <w:jc w:val="center"/>
              <w:rPr>
                <w:rFonts w:ascii="宋体" w:hAnsi="宋体" w:eastAsia="宋体" w:cs="宋体"/>
                <w:kern w:val="0"/>
                <w:sz w:val="18"/>
                <w:szCs w:val="18"/>
              </w:rPr>
            </w:pPr>
            <w:r>
              <w:rPr>
                <w:rFonts w:hint="eastAsia" w:ascii="宋体" w:hAnsi="宋体" w:eastAsia="宋体" w:cs="宋体"/>
                <w:kern w:val="0"/>
                <w:sz w:val="18"/>
                <w:szCs w:val="18"/>
              </w:rPr>
              <w:t>28137</w:t>
            </w:r>
          </w:p>
        </w:tc>
        <w:tc>
          <w:tcPr>
            <w:tcW w:w="511" w:type="pct"/>
            <w:tcBorders>
              <w:top w:val="nil"/>
              <w:left w:val="nil"/>
              <w:bottom w:val="single" w:color="auto" w:sz="4" w:space="0"/>
              <w:right w:val="single" w:color="auto" w:sz="4" w:space="0"/>
            </w:tcBorders>
            <w:shd w:val="clear" w:color="auto" w:fill="auto"/>
            <w:noWrap/>
            <w:vAlign w:val="center"/>
          </w:tcPr>
          <w:p w14:paraId="3C2EE1B9">
            <w:pPr>
              <w:widowControl/>
              <w:jc w:val="center"/>
              <w:rPr>
                <w:rFonts w:ascii="宋体" w:hAnsi="宋体" w:eastAsia="宋体" w:cs="宋体"/>
                <w:kern w:val="0"/>
                <w:sz w:val="18"/>
                <w:szCs w:val="18"/>
              </w:rPr>
            </w:pPr>
            <w:r>
              <w:rPr>
                <w:rFonts w:hint="eastAsia" w:ascii="宋体" w:hAnsi="宋体" w:eastAsia="宋体" w:cs="宋体"/>
                <w:kern w:val="0"/>
                <w:sz w:val="18"/>
                <w:szCs w:val="18"/>
              </w:rPr>
              <w:t>33600</w:t>
            </w:r>
          </w:p>
        </w:tc>
        <w:tc>
          <w:tcPr>
            <w:tcW w:w="515" w:type="pct"/>
            <w:tcBorders>
              <w:top w:val="nil"/>
              <w:left w:val="nil"/>
              <w:bottom w:val="single" w:color="auto" w:sz="4" w:space="0"/>
              <w:right w:val="single" w:color="auto" w:sz="4" w:space="0"/>
            </w:tcBorders>
            <w:shd w:val="clear" w:color="auto" w:fill="auto"/>
            <w:noWrap/>
            <w:vAlign w:val="center"/>
          </w:tcPr>
          <w:p w14:paraId="0718B367">
            <w:pPr>
              <w:widowControl/>
              <w:jc w:val="center"/>
              <w:rPr>
                <w:rFonts w:ascii="宋体" w:hAnsi="宋体" w:eastAsia="宋体" w:cs="宋体"/>
                <w:kern w:val="0"/>
                <w:sz w:val="18"/>
                <w:szCs w:val="18"/>
              </w:rPr>
            </w:pPr>
            <w:r>
              <w:rPr>
                <w:rFonts w:hint="eastAsia" w:ascii="宋体" w:hAnsi="宋体" w:eastAsia="宋体" w:cs="宋体"/>
                <w:kern w:val="0"/>
                <w:sz w:val="18"/>
                <w:szCs w:val="18"/>
              </w:rPr>
              <w:t>40821</w:t>
            </w:r>
          </w:p>
        </w:tc>
        <w:tc>
          <w:tcPr>
            <w:tcW w:w="515" w:type="pct"/>
            <w:tcBorders>
              <w:top w:val="nil"/>
              <w:left w:val="nil"/>
              <w:bottom w:val="single" w:color="auto" w:sz="4" w:space="0"/>
              <w:right w:val="single" w:color="auto" w:sz="4" w:space="0"/>
            </w:tcBorders>
            <w:shd w:val="clear" w:color="auto" w:fill="auto"/>
            <w:noWrap/>
            <w:vAlign w:val="center"/>
          </w:tcPr>
          <w:p w14:paraId="1906FAC4">
            <w:pPr>
              <w:widowControl/>
              <w:jc w:val="center"/>
              <w:rPr>
                <w:rFonts w:ascii="宋体" w:hAnsi="宋体" w:eastAsia="宋体" w:cs="宋体"/>
                <w:kern w:val="0"/>
                <w:sz w:val="18"/>
                <w:szCs w:val="18"/>
              </w:rPr>
            </w:pPr>
            <w:r>
              <w:rPr>
                <w:rFonts w:hint="eastAsia" w:ascii="宋体" w:hAnsi="宋体" w:eastAsia="宋体" w:cs="宋体"/>
                <w:kern w:val="0"/>
                <w:sz w:val="18"/>
                <w:szCs w:val="18"/>
              </w:rPr>
              <w:t>52658</w:t>
            </w:r>
          </w:p>
        </w:tc>
        <w:tc>
          <w:tcPr>
            <w:tcW w:w="515" w:type="pct"/>
            <w:tcBorders>
              <w:top w:val="nil"/>
              <w:left w:val="nil"/>
              <w:bottom w:val="single" w:color="auto" w:sz="4" w:space="0"/>
              <w:right w:val="single" w:color="auto" w:sz="4" w:space="0"/>
            </w:tcBorders>
            <w:shd w:val="clear" w:color="auto" w:fill="auto"/>
            <w:noWrap/>
            <w:vAlign w:val="center"/>
          </w:tcPr>
          <w:p w14:paraId="22FEF63B">
            <w:pPr>
              <w:widowControl/>
              <w:jc w:val="center"/>
              <w:rPr>
                <w:rFonts w:ascii="宋体" w:hAnsi="宋体" w:eastAsia="宋体" w:cs="宋体"/>
                <w:kern w:val="0"/>
                <w:sz w:val="18"/>
                <w:szCs w:val="18"/>
              </w:rPr>
            </w:pPr>
            <w:r>
              <w:rPr>
                <w:rFonts w:hint="eastAsia" w:ascii="宋体" w:hAnsi="宋体" w:eastAsia="宋体" w:cs="宋体"/>
                <w:kern w:val="0"/>
                <w:sz w:val="18"/>
                <w:szCs w:val="18"/>
              </w:rPr>
              <w:t>62955</w:t>
            </w:r>
          </w:p>
        </w:tc>
      </w:tr>
    </w:tbl>
    <w:p w14:paraId="20ABBFA6">
      <w:pPr>
        <w:pStyle w:val="4"/>
        <w:numPr>
          <w:ilvl w:val="0"/>
          <w:numId w:val="6"/>
        </w:numPr>
        <w:spacing w:before="0" w:after="0" w:line="720" w:lineRule="auto"/>
        <w:ind w:firstLine="0"/>
        <w:rPr>
          <w:rFonts w:ascii="楷体" w:hAnsi="楷体" w:eastAsia="楷体" w:cs="楷体"/>
          <w:b w:val="0"/>
          <w:bCs/>
          <w:sz w:val="28"/>
          <w:szCs w:val="28"/>
        </w:rPr>
      </w:pPr>
      <w:bookmarkStart w:id="29" w:name="_Toc184775737"/>
      <w:r>
        <w:rPr>
          <w:rFonts w:hint="eastAsia" w:ascii="楷体" w:hAnsi="楷体" w:eastAsia="楷体" w:cs="楷体"/>
          <w:b w:val="0"/>
          <w:bCs/>
          <w:sz w:val="28"/>
          <w:szCs w:val="28"/>
        </w:rPr>
        <w:t>分企业规模工资价位</w:t>
      </w:r>
      <w:bookmarkEnd w:id="29"/>
    </w:p>
    <w:p w14:paraId="35BB5C78">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丹东市分企业规模企业从业人员工资价位（2023）</w:t>
      </w:r>
    </w:p>
    <w:p w14:paraId="33A68DFF">
      <w:pPr>
        <w:widowControl/>
        <w:spacing w:line="360" w:lineRule="auto"/>
        <w:jc w:val="right"/>
        <w:rPr>
          <w:rFonts w:ascii="宋体" w:hAnsi="宋体" w:eastAsia="宋体" w:cs="宋体"/>
          <w:sz w:val="28"/>
          <w:szCs w:val="28"/>
        </w:rPr>
      </w:pPr>
      <w:r>
        <w:rPr>
          <w:rFonts w:hint="eastAsia" w:ascii="宋体" w:hAnsi="宋体" w:eastAsia="宋体" w:cs="宋体"/>
          <w:sz w:val="28"/>
          <w:szCs w:val="28"/>
        </w:rPr>
        <w:t>单位：元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2"/>
        <w:gridCol w:w="3274"/>
        <w:gridCol w:w="975"/>
        <w:gridCol w:w="825"/>
        <w:gridCol w:w="924"/>
        <w:gridCol w:w="849"/>
        <w:gridCol w:w="893"/>
      </w:tblGrid>
      <w:tr w14:paraId="3232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Merge w:val="restart"/>
            <w:shd w:val="clear" w:color="auto" w:fill="305996"/>
            <w:vAlign w:val="center"/>
          </w:tcPr>
          <w:p w14:paraId="672E657F">
            <w:pPr>
              <w:jc w:val="center"/>
            </w:pPr>
            <w:r>
              <w:rPr>
                <w:rFonts w:ascii="宋体" w:hAnsi="宋体" w:eastAsia="宋体" w:cs="宋体"/>
                <w:color w:val="FFFFFF"/>
                <w:sz w:val="18"/>
              </w:rPr>
              <w:t>序号</w:t>
            </w:r>
          </w:p>
        </w:tc>
        <w:tc>
          <w:tcPr>
            <w:tcW w:w="1921" w:type="pct"/>
            <w:vMerge w:val="restart"/>
            <w:shd w:val="clear" w:color="auto" w:fill="305996"/>
            <w:vAlign w:val="center"/>
          </w:tcPr>
          <w:p w14:paraId="61E87FE6">
            <w:pPr>
              <w:jc w:val="center"/>
            </w:pPr>
            <w:r>
              <w:rPr>
                <w:rFonts w:ascii="宋体" w:hAnsi="宋体" w:eastAsia="宋体" w:cs="宋体"/>
                <w:color w:val="FFFFFF"/>
                <w:sz w:val="18"/>
              </w:rPr>
              <w:t>企业规模</w:t>
            </w:r>
          </w:p>
        </w:tc>
        <w:tc>
          <w:tcPr>
            <w:tcW w:w="2620" w:type="pct"/>
            <w:gridSpan w:val="5"/>
            <w:shd w:val="clear" w:color="auto" w:fill="305996"/>
            <w:vAlign w:val="center"/>
          </w:tcPr>
          <w:p w14:paraId="47331B5E">
            <w:pPr>
              <w:jc w:val="center"/>
            </w:pPr>
            <w:r>
              <w:rPr>
                <w:rFonts w:ascii="宋体" w:hAnsi="宋体" w:eastAsia="宋体" w:cs="宋体"/>
                <w:color w:val="FFFFFF"/>
                <w:sz w:val="18"/>
              </w:rPr>
              <w:t>分位数</w:t>
            </w:r>
          </w:p>
        </w:tc>
      </w:tr>
      <w:tr w14:paraId="2E298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Merge w:val="continue"/>
            <w:shd w:val="clear" w:color="auto" w:fill="305996"/>
            <w:vAlign w:val="center"/>
          </w:tcPr>
          <w:p w14:paraId="6CC99917">
            <w:pPr>
              <w:jc w:val="center"/>
            </w:pPr>
            <w:r>
              <w:rPr>
                <w:rFonts w:ascii="宋体" w:hAnsi="宋体" w:eastAsia="宋体" w:cs="宋体"/>
                <w:color w:val="FFFFFF"/>
                <w:sz w:val="18"/>
              </w:rPr>
              <w:t>丹东市分企业规模企业从业人员工资价位（2023）</w:t>
            </w:r>
          </w:p>
        </w:tc>
        <w:tc>
          <w:tcPr>
            <w:tcW w:w="1921" w:type="pct"/>
            <w:vMerge w:val="continue"/>
            <w:shd w:val="clear" w:color="auto" w:fill="305996"/>
            <w:vAlign w:val="center"/>
          </w:tcPr>
          <w:p w14:paraId="0DFE0DD2">
            <w:pPr>
              <w:jc w:val="center"/>
            </w:pPr>
          </w:p>
        </w:tc>
        <w:tc>
          <w:tcPr>
            <w:tcW w:w="572" w:type="pct"/>
            <w:shd w:val="clear" w:color="auto" w:fill="305996"/>
            <w:vAlign w:val="center"/>
          </w:tcPr>
          <w:p w14:paraId="3765FCE1">
            <w:pPr>
              <w:jc w:val="center"/>
            </w:pPr>
            <w:r>
              <w:rPr>
                <w:rFonts w:ascii="宋体" w:hAnsi="宋体" w:eastAsia="宋体" w:cs="宋体"/>
                <w:color w:val="FFFFFF"/>
                <w:sz w:val="18"/>
              </w:rPr>
              <w:t>10%</w:t>
            </w:r>
          </w:p>
        </w:tc>
        <w:tc>
          <w:tcPr>
            <w:tcW w:w="484" w:type="pct"/>
            <w:shd w:val="clear" w:color="auto" w:fill="305996"/>
            <w:vAlign w:val="center"/>
          </w:tcPr>
          <w:p w14:paraId="584919A8">
            <w:pPr>
              <w:jc w:val="center"/>
            </w:pPr>
            <w:r>
              <w:rPr>
                <w:rFonts w:ascii="宋体" w:hAnsi="宋体" w:eastAsia="宋体" w:cs="宋体"/>
                <w:color w:val="FFFFFF"/>
                <w:sz w:val="18"/>
              </w:rPr>
              <w:t>25%</w:t>
            </w:r>
          </w:p>
        </w:tc>
        <w:tc>
          <w:tcPr>
            <w:tcW w:w="542" w:type="pct"/>
            <w:shd w:val="clear" w:color="auto" w:fill="305996"/>
            <w:vAlign w:val="center"/>
          </w:tcPr>
          <w:p w14:paraId="3E2E45A6">
            <w:pPr>
              <w:jc w:val="center"/>
            </w:pPr>
            <w:r>
              <w:rPr>
                <w:rFonts w:ascii="宋体" w:hAnsi="宋体" w:eastAsia="宋体" w:cs="宋体"/>
                <w:color w:val="FFFFFF"/>
                <w:sz w:val="18"/>
              </w:rPr>
              <w:t>50%</w:t>
            </w:r>
          </w:p>
        </w:tc>
        <w:tc>
          <w:tcPr>
            <w:tcW w:w="498" w:type="pct"/>
            <w:shd w:val="clear" w:color="auto" w:fill="305996"/>
            <w:vAlign w:val="center"/>
          </w:tcPr>
          <w:p w14:paraId="4FAB343E">
            <w:pPr>
              <w:jc w:val="center"/>
            </w:pPr>
            <w:r>
              <w:rPr>
                <w:rFonts w:ascii="宋体" w:hAnsi="宋体" w:eastAsia="宋体" w:cs="宋体"/>
                <w:color w:val="FFFFFF"/>
                <w:sz w:val="18"/>
              </w:rPr>
              <w:t>75%</w:t>
            </w:r>
          </w:p>
        </w:tc>
        <w:tc>
          <w:tcPr>
            <w:tcW w:w="524" w:type="pct"/>
            <w:shd w:val="clear" w:color="auto" w:fill="305996"/>
            <w:vAlign w:val="center"/>
          </w:tcPr>
          <w:p w14:paraId="5319A572">
            <w:pPr>
              <w:jc w:val="center"/>
            </w:pPr>
            <w:r>
              <w:rPr>
                <w:rFonts w:ascii="宋体" w:hAnsi="宋体" w:eastAsia="宋体" w:cs="宋体"/>
                <w:color w:val="FFFFFF"/>
                <w:sz w:val="18"/>
              </w:rPr>
              <w:t>90%</w:t>
            </w:r>
          </w:p>
        </w:tc>
      </w:tr>
      <w:tr w14:paraId="0B7F4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335F5FE5">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1</w:t>
            </w:r>
          </w:p>
        </w:tc>
        <w:tc>
          <w:tcPr>
            <w:tcW w:w="1921" w:type="pct"/>
            <w:vAlign w:val="center"/>
          </w:tcPr>
          <w:p w14:paraId="22CA06F1">
            <w:pPr>
              <w:jc w:val="center"/>
              <w:rPr>
                <w:rFonts w:ascii="宋体" w:hAnsi="宋体" w:eastAsia="宋体"/>
                <w:color w:val="000000"/>
                <w:sz w:val="18"/>
                <w:szCs w:val="18"/>
              </w:rPr>
            </w:pPr>
            <w:r>
              <w:rPr>
                <w:rFonts w:hint="eastAsia" w:ascii="宋体" w:hAnsi="宋体" w:eastAsia="宋体"/>
                <w:color w:val="000000"/>
                <w:sz w:val="18"/>
                <w:szCs w:val="18"/>
              </w:rPr>
              <w:t>大型企业</w:t>
            </w:r>
          </w:p>
        </w:tc>
        <w:tc>
          <w:tcPr>
            <w:tcW w:w="572" w:type="pct"/>
            <w:vAlign w:val="center"/>
          </w:tcPr>
          <w:p w14:paraId="1C71F986">
            <w:pPr>
              <w:widowControl/>
              <w:jc w:val="center"/>
              <w:rPr>
                <w:rFonts w:ascii="宋体" w:hAnsi="宋体" w:eastAsia="宋体" w:cs="宋体"/>
                <w:kern w:val="0"/>
                <w:sz w:val="18"/>
                <w:szCs w:val="18"/>
              </w:rPr>
            </w:pPr>
            <w:r>
              <w:rPr>
                <w:rFonts w:hint="eastAsia" w:ascii="宋体" w:hAnsi="宋体" w:eastAsia="宋体"/>
                <w:sz w:val="18"/>
                <w:szCs w:val="18"/>
              </w:rPr>
              <w:t>38160</w:t>
            </w:r>
          </w:p>
        </w:tc>
        <w:tc>
          <w:tcPr>
            <w:tcW w:w="484" w:type="pct"/>
            <w:vAlign w:val="center"/>
          </w:tcPr>
          <w:p w14:paraId="69B6ED43">
            <w:pPr>
              <w:jc w:val="center"/>
              <w:rPr>
                <w:rFonts w:ascii="宋体" w:hAnsi="宋体" w:eastAsia="宋体"/>
                <w:sz w:val="18"/>
                <w:szCs w:val="18"/>
              </w:rPr>
            </w:pPr>
            <w:r>
              <w:rPr>
                <w:rFonts w:hint="eastAsia" w:ascii="宋体" w:hAnsi="宋体" w:eastAsia="宋体"/>
                <w:sz w:val="18"/>
                <w:szCs w:val="18"/>
              </w:rPr>
              <w:t>47894</w:t>
            </w:r>
          </w:p>
        </w:tc>
        <w:tc>
          <w:tcPr>
            <w:tcW w:w="542" w:type="pct"/>
            <w:vAlign w:val="center"/>
          </w:tcPr>
          <w:p w14:paraId="7350AF4F">
            <w:pPr>
              <w:jc w:val="center"/>
              <w:rPr>
                <w:rFonts w:ascii="宋体" w:hAnsi="宋体" w:eastAsia="宋体"/>
                <w:sz w:val="18"/>
                <w:szCs w:val="18"/>
              </w:rPr>
            </w:pPr>
            <w:r>
              <w:rPr>
                <w:rFonts w:hint="eastAsia" w:ascii="宋体" w:hAnsi="宋体" w:eastAsia="宋体"/>
                <w:sz w:val="18"/>
                <w:szCs w:val="18"/>
              </w:rPr>
              <w:t>67545</w:t>
            </w:r>
          </w:p>
        </w:tc>
        <w:tc>
          <w:tcPr>
            <w:tcW w:w="498" w:type="pct"/>
            <w:vAlign w:val="center"/>
          </w:tcPr>
          <w:p w14:paraId="548E924B">
            <w:pPr>
              <w:jc w:val="center"/>
              <w:rPr>
                <w:rFonts w:ascii="宋体" w:hAnsi="宋体" w:eastAsia="宋体"/>
                <w:sz w:val="18"/>
                <w:szCs w:val="18"/>
              </w:rPr>
            </w:pPr>
            <w:r>
              <w:rPr>
                <w:rFonts w:hint="eastAsia" w:ascii="宋体" w:hAnsi="宋体" w:eastAsia="宋体"/>
                <w:sz w:val="18"/>
                <w:szCs w:val="18"/>
              </w:rPr>
              <w:t>97207</w:t>
            </w:r>
          </w:p>
        </w:tc>
        <w:tc>
          <w:tcPr>
            <w:tcW w:w="524" w:type="pct"/>
            <w:vAlign w:val="center"/>
          </w:tcPr>
          <w:p w14:paraId="21C52008">
            <w:pPr>
              <w:jc w:val="center"/>
              <w:rPr>
                <w:rFonts w:ascii="宋体" w:hAnsi="宋体" w:eastAsia="宋体"/>
                <w:sz w:val="18"/>
                <w:szCs w:val="18"/>
              </w:rPr>
            </w:pPr>
            <w:r>
              <w:rPr>
                <w:rFonts w:hint="eastAsia" w:ascii="宋体" w:hAnsi="宋体" w:eastAsia="宋体"/>
                <w:sz w:val="18"/>
                <w:szCs w:val="18"/>
              </w:rPr>
              <w:t>146404</w:t>
            </w:r>
          </w:p>
        </w:tc>
      </w:tr>
      <w:tr w14:paraId="4B03A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579C5F93">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1921" w:type="pct"/>
            <w:vAlign w:val="center"/>
          </w:tcPr>
          <w:p w14:paraId="6138B85E">
            <w:pPr>
              <w:jc w:val="center"/>
              <w:rPr>
                <w:rFonts w:ascii="宋体" w:hAnsi="宋体" w:eastAsia="宋体"/>
                <w:color w:val="000000"/>
                <w:sz w:val="18"/>
                <w:szCs w:val="18"/>
              </w:rPr>
            </w:pPr>
            <w:r>
              <w:rPr>
                <w:rFonts w:hint="eastAsia" w:ascii="宋体" w:hAnsi="宋体" w:eastAsia="宋体"/>
                <w:color w:val="000000"/>
                <w:sz w:val="18"/>
                <w:szCs w:val="18"/>
              </w:rPr>
              <w:t>中型企业</w:t>
            </w:r>
          </w:p>
        </w:tc>
        <w:tc>
          <w:tcPr>
            <w:tcW w:w="572" w:type="pct"/>
            <w:vAlign w:val="center"/>
          </w:tcPr>
          <w:p w14:paraId="598D7569">
            <w:pPr>
              <w:jc w:val="center"/>
              <w:rPr>
                <w:rFonts w:ascii="宋体" w:hAnsi="宋体" w:eastAsia="宋体"/>
                <w:sz w:val="18"/>
                <w:szCs w:val="18"/>
              </w:rPr>
            </w:pPr>
            <w:r>
              <w:rPr>
                <w:rFonts w:hint="eastAsia" w:ascii="宋体" w:hAnsi="宋体" w:eastAsia="宋体"/>
                <w:sz w:val="18"/>
                <w:szCs w:val="18"/>
              </w:rPr>
              <w:t>36825</w:t>
            </w:r>
          </w:p>
        </w:tc>
        <w:tc>
          <w:tcPr>
            <w:tcW w:w="484" w:type="pct"/>
            <w:vAlign w:val="center"/>
          </w:tcPr>
          <w:p w14:paraId="5CF6EFF5">
            <w:pPr>
              <w:jc w:val="center"/>
              <w:rPr>
                <w:rFonts w:ascii="宋体" w:hAnsi="宋体" w:eastAsia="宋体"/>
                <w:sz w:val="18"/>
                <w:szCs w:val="18"/>
              </w:rPr>
            </w:pPr>
            <w:r>
              <w:rPr>
                <w:rFonts w:hint="eastAsia" w:ascii="宋体" w:hAnsi="宋体" w:eastAsia="宋体"/>
                <w:sz w:val="18"/>
                <w:szCs w:val="18"/>
              </w:rPr>
              <w:t>43310</w:t>
            </w:r>
          </w:p>
        </w:tc>
        <w:tc>
          <w:tcPr>
            <w:tcW w:w="542" w:type="pct"/>
            <w:vAlign w:val="center"/>
          </w:tcPr>
          <w:p w14:paraId="37744968">
            <w:pPr>
              <w:jc w:val="center"/>
              <w:rPr>
                <w:rFonts w:ascii="宋体" w:hAnsi="宋体" w:eastAsia="宋体"/>
                <w:sz w:val="18"/>
                <w:szCs w:val="18"/>
              </w:rPr>
            </w:pPr>
            <w:r>
              <w:rPr>
                <w:rFonts w:hint="eastAsia" w:ascii="宋体" w:hAnsi="宋体" w:eastAsia="宋体"/>
                <w:sz w:val="18"/>
                <w:szCs w:val="18"/>
              </w:rPr>
              <w:t>53782</w:t>
            </w:r>
          </w:p>
        </w:tc>
        <w:tc>
          <w:tcPr>
            <w:tcW w:w="498" w:type="pct"/>
            <w:vAlign w:val="center"/>
          </w:tcPr>
          <w:p w14:paraId="669A5528">
            <w:pPr>
              <w:jc w:val="center"/>
              <w:rPr>
                <w:rFonts w:ascii="宋体" w:hAnsi="宋体" w:eastAsia="宋体"/>
                <w:sz w:val="18"/>
                <w:szCs w:val="18"/>
              </w:rPr>
            </w:pPr>
            <w:r>
              <w:rPr>
                <w:rFonts w:hint="eastAsia" w:ascii="宋体" w:hAnsi="宋体" w:eastAsia="宋体"/>
                <w:sz w:val="18"/>
                <w:szCs w:val="18"/>
              </w:rPr>
              <w:t>70968</w:t>
            </w:r>
          </w:p>
        </w:tc>
        <w:tc>
          <w:tcPr>
            <w:tcW w:w="524" w:type="pct"/>
            <w:vAlign w:val="center"/>
          </w:tcPr>
          <w:p w14:paraId="3EC89847">
            <w:pPr>
              <w:jc w:val="center"/>
              <w:rPr>
                <w:rFonts w:ascii="宋体" w:hAnsi="宋体" w:eastAsia="宋体"/>
                <w:sz w:val="18"/>
                <w:szCs w:val="18"/>
              </w:rPr>
            </w:pPr>
            <w:r>
              <w:rPr>
                <w:rFonts w:hint="eastAsia" w:ascii="宋体" w:hAnsi="宋体" w:eastAsia="宋体"/>
                <w:sz w:val="18"/>
                <w:szCs w:val="18"/>
              </w:rPr>
              <w:t>100000</w:t>
            </w:r>
          </w:p>
        </w:tc>
      </w:tr>
      <w:tr w14:paraId="598F1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2B2C83F0">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921" w:type="pct"/>
            <w:vAlign w:val="center"/>
          </w:tcPr>
          <w:p w14:paraId="415D5EA5">
            <w:pPr>
              <w:jc w:val="center"/>
              <w:rPr>
                <w:rFonts w:ascii="宋体" w:hAnsi="宋体" w:eastAsia="宋体"/>
                <w:color w:val="000000"/>
                <w:sz w:val="18"/>
                <w:szCs w:val="18"/>
              </w:rPr>
            </w:pPr>
            <w:r>
              <w:rPr>
                <w:rFonts w:hint="eastAsia" w:ascii="宋体" w:hAnsi="宋体" w:eastAsia="宋体"/>
                <w:color w:val="000000"/>
                <w:sz w:val="18"/>
                <w:szCs w:val="18"/>
              </w:rPr>
              <w:t>小型企业</w:t>
            </w:r>
          </w:p>
        </w:tc>
        <w:tc>
          <w:tcPr>
            <w:tcW w:w="572" w:type="pct"/>
            <w:vAlign w:val="center"/>
          </w:tcPr>
          <w:p w14:paraId="18477BB9">
            <w:pPr>
              <w:jc w:val="center"/>
              <w:rPr>
                <w:rFonts w:ascii="宋体" w:hAnsi="宋体" w:eastAsia="宋体"/>
                <w:sz w:val="18"/>
                <w:szCs w:val="18"/>
              </w:rPr>
            </w:pPr>
            <w:r>
              <w:rPr>
                <w:rFonts w:hint="eastAsia" w:ascii="宋体" w:hAnsi="宋体" w:eastAsia="宋体"/>
                <w:sz w:val="18"/>
                <w:szCs w:val="18"/>
              </w:rPr>
              <w:t>34566</w:t>
            </w:r>
          </w:p>
        </w:tc>
        <w:tc>
          <w:tcPr>
            <w:tcW w:w="484" w:type="pct"/>
            <w:vAlign w:val="center"/>
          </w:tcPr>
          <w:p w14:paraId="67D2BDD9">
            <w:pPr>
              <w:jc w:val="center"/>
              <w:rPr>
                <w:rFonts w:ascii="宋体" w:hAnsi="宋体" w:eastAsia="宋体"/>
                <w:sz w:val="18"/>
                <w:szCs w:val="18"/>
              </w:rPr>
            </w:pPr>
            <w:r>
              <w:rPr>
                <w:rFonts w:hint="eastAsia" w:ascii="宋体" w:hAnsi="宋体" w:eastAsia="宋体"/>
                <w:sz w:val="18"/>
                <w:szCs w:val="18"/>
              </w:rPr>
              <w:t>39600</w:t>
            </w:r>
          </w:p>
        </w:tc>
        <w:tc>
          <w:tcPr>
            <w:tcW w:w="542" w:type="pct"/>
            <w:vAlign w:val="center"/>
          </w:tcPr>
          <w:p w14:paraId="00131691">
            <w:pPr>
              <w:jc w:val="center"/>
              <w:rPr>
                <w:rFonts w:ascii="宋体" w:hAnsi="宋体" w:eastAsia="宋体"/>
                <w:sz w:val="18"/>
                <w:szCs w:val="18"/>
              </w:rPr>
            </w:pPr>
            <w:r>
              <w:rPr>
                <w:rFonts w:hint="eastAsia" w:ascii="宋体" w:hAnsi="宋体" w:eastAsia="宋体"/>
                <w:sz w:val="18"/>
                <w:szCs w:val="18"/>
              </w:rPr>
              <w:t>47548</w:t>
            </w:r>
          </w:p>
        </w:tc>
        <w:tc>
          <w:tcPr>
            <w:tcW w:w="498" w:type="pct"/>
            <w:vAlign w:val="center"/>
          </w:tcPr>
          <w:p w14:paraId="0A396D28">
            <w:pPr>
              <w:jc w:val="center"/>
              <w:rPr>
                <w:rFonts w:ascii="宋体" w:hAnsi="宋体" w:eastAsia="宋体"/>
                <w:sz w:val="18"/>
                <w:szCs w:val="18"/>
              </w:rPr>
            </w:pPr>
            <w:r>
              <w:rPr>
                <w:rFonts w:hint="eastAsia" w:ascii="宋体" w:hAnsi="宋体" w:eastAsia="宋体"/>
                <w:sz w:val="18"/>
                <w:szCs w:val="18"/>
              </w:rPr>
              <w:t>61455</w:t>
            </w:r>
          </w:p>
        </w:tc>
        <w:tc>
          <w:tcPr>
            <w:tcW w:w="524" w:type="pct"/>
            <w:vAlign w:val="center"/>
          </w:tcPr>
          <w:p w14:paraId="7C1253DD">
            <w:pPr>
              <w:jc w:val="center"/>
              <w:rPr>
                <w:rFonts w:ascii="宋体" w:hAnsi="宋体" w:eastAsia="宋体"/>
                <w:sz w:val="18"/>
                <w:szCs w:val="18"/>
              </w:rPr>
            </w:pPr>
            <w:r>
              <w:rPr>
                <w:rFonts w:hint="eastAsia" w:ascii="宋体" w:hAnsi="宋体" w:eastAsia="宋体"/>
                <w:sz w:val="18"/>
                <w:szCs w:val="18"/>
              </w:rPr>
              <w:t>87586</w:t>
            </w:r>
          </w:p>
        </w:tc>
      </w:tr>
      <w:tr w14:paraId="15701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192FCC44">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921" w:type="pct"/>
            <w:vAlign w:val="center"/>
          </w:tcPr>
          <w:p w14:paraId="52ED2F1C">
            <w:pPr>
              <w:jc w:val="center"/>
              <w:rPr>
                <w:rFonts w:ascii="宋体" w:hAnsi="宋体" w:eastAsia="宋体"/>
                <w:color w:val="000000"/>
                <w:sz w:val="18"/>
                <w:szCs w:val="18"/>
              </w:rPr>
            </w:pPr>
            <w:r>
              <w:rPr>
                <w:rFonts w:hint="eastAsia" w:ascii="宋体" w:hAnsi="宋体" w:eastAsia="宋体"/>
                <w:color w:val="000000"/>
                <w:sz w:val="18"/>
                <w:szCs w:val="18"/>
              </w:rPr>
              <w:t>微型企业</w:t>
            </w:r>
          </w:p>
        </w:tc>
        <w:tc>
          <w:tcPr>
            <w:tcW w:w="572" w:type="pct"/>
            <w:vAlign w:val="center"/>
          </w:tcPr>
          <w:p w14:paraId="2F280AB8">
            <w:pPr>
              <w:jc w:val="center"/>
              <w:rPr>
                <w:rFonts w:ascii="宋体" w:hAnsi="宋体" w:eastAsia="宋体"/>
                <w:sz w:val="18"/>
                <w:szCs w:val="18"/>
              </w:rPr>
            </w:pPr>
            <w:r>
              <w:rPr>
                <w:rFonts w:hint="eastAsia" w:ascii="宋体" w:hAnsi="宋体" w:eastAsia="宋体"/>
                <w:sz w:val="18"/>
                <w:szCs w:val="18"/>
              </w:rPr>
              <w:t>30770</w:t>
            </w:r>
          </w:p>
        </w:tc>
        <w:tc>
          <w:tcPr>
            <w:tcW w:w="484" w:type="pct"/>
            <w:vAlign w:val="center"/>
          </w:tcPr>
          <w:p w14:paraId="08F50018">
            <w:pPr>
              <w:jc w:val="center"/>
              <w:rPr>
                <w:rFonts w:ascii="宋体" w:hAnsi="宋体" w:eastAsia="宋体"/>
                <w:sz w:val="18"/>
                <w:szCs w:val="18"/>
              </w:rPr>
            </w:pPr>
            <w:r>
              <w:rPr>
                <w:rFonts w:hint="eastAsia" w:ascii="宋体" w:hAnsi="宋体" w:eastAsia="宋体"/>
                <w:sz w:val="18"/>
                <w:szCs w:val="18"/>
              </w:rPr>
              <w:t>36000</w:t>
            </w:r>
          </w:p>
        </w:tc>
        <w:tc>
          <w:tcPr>
            <w:tcW w:w="542" w:type="pct"/>
            <w:vAlign w:val="center"/>
          </w:tcPr>
          <w:p w14:paraId="5645DBBB">
            <w:pPr>
              <w:jc w:val="center"/>
              <w:rPr>
                <w:rFonts w:ascii="宋体" w:hAnsi="宋体" w:eastAsia="宋体"/>
                <w:sz w:val="18"/>
                <w:szCs w:val="18"/>
              </w:rPr>
            </w:pPr>
            <w:r>
              <w:rPr>
                <w:rFonts w:hint="eastAsia" w:ascii="宋体" w:hAnsi="宋体" w:eastAsia="宋体"/>
                <w:sz w:val="18"/>
                <w:szCs w:val="18"/>
              </w:rPr>
              <w:t>44532</w:t>
            </w:r>
          </w:p>
        </w:tc>
        <w:tc>
          <w:tcPr>
            <w:tcW w:w="498" w:type="pct"/>
            <w:vAlign w:val="center"/>
          </w:tcPr>
          <w:p w14:paraId="7FAA0F5E">
            <w:pPr>
              <w:jc w:val="center"/>
              <w:rPr>
                <w:rFonts w:ascii="宋体" w:hAnsi="宋体" w:eastAsia="宋体"/>
                <w:sz w:val="18"/>
                <w:szCs w:val="18"/>
              </w:rPr>
            </w:pPr>
            <w:r>
              <w:rPr>
                <w:rFonts w:hint="eastAsia" w:ascii="宋体" w:hAnsi="宋体" w:eastAsia="宋体"/>
                <w:sz w:val="18"/>
                <w:szCs w:val="18"/>
              </w:rPr>
              <w:t>56000</w:t>
            </w:r>
          </w:p>
        </w:tc>
        <w:tc>
          <w:tcPr>
            <w:tcW w:w="524" w:type="pct"/>
            <w:vAlign w:val="center"/>
          </w:tcPr>
          <w:p w14:paraId="5E79F060">
            <w:pPr>
              <w:jc w:val="center"/>
              <w:rPr>
                <w:rFonts w:ascii="宋体" w:hAnsi="宋体" w:eastAsia="宋体"/>
                <w:sz w:val="18"/>
                <w:szCs w:val="18"/>
              </w:rPr>
            </w:pPr>
            <w:r>
              <w:rPr>
                <w:rFonts w:hint="eastAsia" w:ascii="宋体" w:hAnsi="宋体" w:eastAsia="宋体"/>
                <w:sz w:val="18"/>
                <w:szCs w:val="18"/>
              </w:rPr>
              <w:t>69500</w:t>
            </w:r>
          </w:p>
        </w:tc>
      </w:tr>
    </w:tbl>
    <w:p w14:paraId="04F3E4E7">
      <w:pPr>
        <w:pStyle w:val="4"/>
        <w:numPr>
          <w:ilvl w:val="0"/>
          <w:numId w:val="6"/>
        </w:numPr>
        <w:spacing w:before="0" w:after="0" w:line="720" w:lineRule="auto"/>
        <w:ind w:firstLine="0"/>
        <w:rPr>
          <w:rFonts w:ascii="楷体" w:hAnsi="楷体" w:eastAsia="楷体" w:cs="楷体"/>
          <w:b w:val="0"/>
          <w:bCs/>
          <w:sz w:val="28"/>
          <w:szCs w:val="28"/>
        </w:rPr>
      </w:pPr>
      <w:bookmarkStart w:id="30" w:name="_Toc184775738"/>
      <w:r>
        <w:rPr>
          <w:rFonts w:hint="eastAsia" w:ascii="楷体" w:hAnsi="楷体" w:eastAsia="楷体" w:cs="楷体"/>
          <w:b w:val="0"/>
          <w:bCs/>
          <w:sz w:val="28"/>
          <w:szCs w:val="28"/>
        </w:rPr>
        <w:t>分登记注册类型工资价位</w:t>
      </w:r>
      <w:bookmarkEnd w:id="30"/>
    </w:p>
    <w:p w14:paraId="31EBF442">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丹东市分登记注册类型企业从业人员工资价位（2023）</w:t>
      </w:r>
    </w:p>
    <w:p w14:paraId="2141E68A">
      <w:pPr>
        <w:widowControl/>
        <w:spacing w:line="360" w:lineRule="auto"/>
        <w:jc w:val="right"/>
        <w:rPr>
          <w:rFonts w:ascii="宋体" w:hAnsi="宋体" w:eastAsia="宋体" w:cs="宋体"/>
          <w:sz w:val="28"/>
          <w:szCs w:val="28"/>
        </w:rPr>
      </w:pPr>
      <w:r>
        <w:rPr>
          <w:rFonts w:hint="eastAsia" w:ascii="宋体" w:hAnsi="宋体" w:eastAsia="宋体" w:cs="宋体"/>
          <w:sz w:val="28"/>
          <w:szCs w:val="28"/>
        </w:rPr>
        <w:t>单位：元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2"/>
        <w:gridCol w:w="3274"/>
        <w:gridCol w:w="975"/>
        <w:gridCol w:w="825"/>
        <w:gridCol w:w="924"/>
        <w:gridCol w:w="849"/>
        <w:gridCol w:w="893"/>
      </w:tblGrid>
      <w:tr w14:paraId="57BA3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59" w:type="pct"/>
            <w:vMerge w:val="restart"/>
            <w:shd w:val="clear" w:color="auto" w:fill="305996"/>
            <w:vAlign w:val="center"/>
          </w:tcPr>
          <w:p w14:paraId="24B21E7D">
            <w:pPr>
              <w:jc w:val="center"/>
            </w:pPr>
            <w:r>
              <w:rPr>
                <w:rFonts w:ascii="宋体" w:hAnsi="宋体" w:eastAsia="宋体" w:cs="宋体"/>
                <w:color w:val="FFFFFF"/>
                <w:sz w:val="18"/>
              </w:rPr>
              <w:t>序号</w:t>
            </w:r>
          </w:p>
        </w:tc>
        <w:tc>
          <w:tcPr>
            <w:tcW w:w="1921" w:type="pct"/>
            <w:vMerge w:val="restart"/>
            <w:shd w:val="clear" w:color="auto" w:fill="305996"/>
            <w:vAlign w:val="center"/>
          </w:tcPr>
          <w:p w14:paraId="6AC9B9A2">
            <w:pPr>
              <w:jc w:val="center"/>
            </w:pPr>
            <w:r>
              <w:rPr>
                <w:rFonts w:ascii="宋体" w:hAnsi="宋体" w:eastAsia="宋体" w:cs="宋体"/>
                <w:color w:val="FFFFFF"/>
                <w:sz w:val="18"/>
              </w:rPr>
              <w:t>登记注册类型</w:t>
            </w:r>
          </w:p>
        </w:tc>
        <w:tc>
          <w:tcPr>
            <w:tcW w:w="2620" w:type="pct"/>
            <w:gridSpan w:val="5"/>
            <w:shd w:val="clear" w:color="auto" w:fill="305996"/>
            <w:vAlign w:val="center"/>
          </w:tcPr>
          <w:p w14:paraId="6EB732FA">
            <w:pPr>
              <w:jc w:val="center"/>
            </w:pPr>
            <w:r>
              <w:rPr>
                <w:rFonts w:ascii="宋体" w:hAnsi="宋体" w:eastAsia="宋体" w:cs="宋体"/>
                <w:color w:val="FFFFFF"/>
                <w:sz w:val="18"/>
              </w:rPr>
              <w:t>分位数</w:t>
            </w:r>
          </w:p>
        </w:tc>
      </w:tr>
      <w:tr w14:paraId="4733B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59" w:type="pct"/>
            <w:vMerge w:val="continue"/>
            <w:shd w:val="clear" w:color="auto" w:fill="305996"/>
            <w:vAlign w:val="center"/>
          </w:tcPr>
          <w:p w14:paraId="68F70A6A">
            <w:pPr>
              <w:jc w:val="center"/>
            </w:pPr>
            <w:r>
              <w:rPr>
                <w:rFonts w:ascii="宋体" w:hAnsi="宋体" w:eastAsia="宋体" w:cs="宋体"/>
                <w:color w:val="FFFFFF"/>
                <w:sz w:val="18"/>
              </w:rPr>
              <w:t>丹东市分登记注册类型企业从业人员工资价位（2023）</w:t>
            </w:r>
          </w:p>
        </w:tc>
        <w:tc>
          <w:tcPr>
            <w:tcW w:w="1921" w:type="pct"/>
            <w:vMerge w:val="continue"/>
            <w:shd w:val="clear" w:color="auto" w:fill="305996"/>
            <w:vAlign w:val="center"/>
          </w:tcPr>
          <w:p w14:paraId="0ADC74AA">
            <w:pPr>
              <w:jc w:val="center"/>
            </w:pPr>
          </w:p>
        </w:tc>
        <w:tc>
          <w:tcPr>
            <w:tcW w:w="572" w:type="pct"/>
            <w:shd w:val="clear" w:color="auto" w:fill="305996"/>
            <w:vAlign w:val="center"/>
          </w:tcPr>
          <w:p w14:paraId="624D9204">
            <w:pPr>
              <w:jc w:val="center"/>
            </w:pPr>
            <w:r>
              <w:rPr>
                <w:rFonts w:ascii="宋体" w:hAnsi="宋体" w:eastAsia="宋体" w:cs="宋体"/>
                <w:color w:val="FFFFFF"/>
                <w:sz w:val="18"/>
              </w:rPr>
              <w:t>10%</w:t>
            </w:r>
          </w:p>
        </w:tc>
        <w:tc>
          <w:tcPr>
            <w:tcW w:w="484" w:type="pct"/>
            <w:shd w:val="clear" w:color="auto" w:fill="305996"/>
            <w:vAlign w:val="center"/>
          </w:tcPr>
          <w:p w14:paraId="5D71A147">
            <w:pPr>
              <w:jc w:val="center"/>
            </w:pPr>
            <w:r>
              <w:rPr>
                <w:rFonts w:ascii="宋体" w:hAnsi="宋体" w:eastAsia="宋体" w:cs="宋体"/>
                <w:color w:val="FFFFFF"/>
                <w:sz w:val="18"/>
              </w:rPr>
              <w:t>25%</w:t>
            </w:r>
          </w:p>
        </w:tc>
        <w:tc>
          <w:tcPr>
            <w:tcW w:w="542" w:type="pct"/>
            <w:shd w:val="clear" w:color="auto" w:fill="305996"/>
            <w:vAlign w:val="center"/>
          </w:tcPr>
          <w:p w14:paraId="424C545F">
            <w:pPr>
              <w:jc w:val="center"/>
            </w:pPr>
            <w:r>
              <w:rPr>
                <w:rFonts w:ascii="宋体" w:hAnsi="宋体" w:eastAsia="宋体" w:cs="宋体"/>
                <w:color w:val="FFFFFF"/>
                <w:sz w:val="18"/>
              </w:rPr>
              <w:t>50%</w:t>
            </w:r>
          </w:p>
        </w:tc>
        <w:tc>
          <w:tcPr>
            <w:tcW w:w="498" w:type="pct"/>
            <w:shd w:val="clear" w:color="auto" w:fill="305996"/>
            <w:vAlign w:val="center"/>
          </w:tcPr>
          <w:p w14:paraId="76F7A22E">
            <w:pPr>
              <w:jc w:val="center"/>
            </w:pPr>
            <w:r>
              <w:rPr>
                <w:rFonts w:ascii="宋体" w:hAnsi="宋体" w:eastAsia="宋体" w:cs="宋体"/>
                <w:color w:val="FFFFFF"/>
                <w:sz w:val="18"/>
              </w:rPr>
              <w:t>75%</w:t>
            </w:r>
          </w:p>
        </w:tc>
        <w:tc>
          <w:tcPr>
            <w:tcW w:w="524" w:type="pct"/>
            <w:shd w:val="clear" w:color="auto" w:fill="305996"/>
            <w:vAlign w:val="center"/>
          </w:tcPr>
          <w:p w14:paraId="5672F990">
            <w:pPr>
              <w:jc w:val="center"/>
            </w:pPr>
            <w:r>
              <w:rPr>
                <w:rFonts w:ascii="宋体" w:hAnsi="宋体" w:eastAsia="宋体" w:cs="宋体"/>
                <w:color w:val="FFFFFF"/>
                <w:sz w:val="18"/>
              </w:rPr>
              <w:t>90%</w:t>
            </w:r>
          </w:p>
        </w:tc>
      </w:tr>
      <w:tr w14:paraId="325C0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19D61636">
            <w:pPr>
              <w:widowControl/>
              <w:jc w:val="center"/>
              <w:rPr>
                <w:rFonts w:ascii="宋体" w:hAnsi="宋体" w:eastAsia="宋体" w:cs="宋体"/>
                <w:kern w:val="0"/>
                <w:sz w:val="18"/>
                <w:szCs w:val="18"/>
              </w:rPr>
            </w:pPr>
            <w:r>
              <w:rPr>
                <w:rFonts w:hint="eastAsia" w:ascii="宋体" w:hAnsi="宋体" w:eastAsia="宋体"/>
                <w:sz w:val="18"/>
                <w:szCs w:val="18"/>
              </w:rPr>
              <w:t>1</w:t>
            </w:r>
          </w:p>
        </w:tc>
        <w:tc>
          <w:tcPr>
            <w:tcW w:w="1921" w:type="pct"/>
            <w:vAlign w:val="center"/>
          </w:tcPr>
          <w:p w14:paraId="4459201E">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有限责任公司</w:t>
            </w:r>
          </w:p>
        </w:tc>
        <w:tc>
          <w:tcPr>
            <w:tcW w:w="572" w:type="pct"/>
            <w:vAlign w:val="center"/>
          </w:tcPr>
          <w:p w14:paraId="4EAF08B0">
            <w:pPr>
              <w:jc w:val="center"/>
              <w:rPr>
                <w:rFonts w:ascii="宋体" w:hAnsi="宋体" w:eastAsia="宋体"/>
                <w:sz w:val="18"/>
                <w:szCs w:val="18"/>
              </w:rPr>
            </w:pPr>
            <w:r>
              <w:rPr>
                <w:rFonts w:hint="eastAsia" w:ascii="宋体" w:hAnsi="宋体" w:eastAsia="宋体"/>
                <w:sz w:val="18"/>
                <w:szCs w:val="18"/>
              </w:rPr>
              <w:t>33600</w:t>
            </w:r>
          </w:p>
        </w:tc>
        <w:tc>
          <w:tcPr>
            <w:tcW w:w="484" w:type="pct"/>
            <w:vAlign w:val="center"/>
          </w:tcPr>
          <w:p w14:paraId="764B6DD9">
            <w:pPr>
              <w:jc w:val="center"/>
              <w:rPr>
                <w:rFonts w:ascii="宋体" w:hAnsi="宋体" w:eastAsia="宋体"/>
                <w:sz w:val="18"/>
                <w:szCs w:val="18"/>
              </w:rPr>
            </w:pPr>
            <w:r>
              <w:rPr>
                <w:rFonts w:hint="eastAsia" w:ascii="宋体" w:hAnsi="宋体" w:eastAsia="宋体"/>
                <w:sz w:val="18"/>
                <w:szCs w:val="18"/>
              </w:rPr>
              <w:t>40044</w:t>
            </w:r>
          </w:p>
        </w:tc>
        <w:tc>
          <w:tcPr>
            <w:tcW w:w="542" w:type="pct"/>
            <w:vAlign w:val="center"/>
          </w:tcPr>
          <w:p w14:paraId="48C73794">
            <w:pPr>
              <w:jc w:val="center"/>
              <w:rPr>
                <w:rFonts w:ascii="宋体" w:hAnsi="宋体" w:eastAsia="宋体"/>
                <w:sz w:val="18"/>
                <w:szCs w:val="18"/>
              </w:rPr>
            </w:pPr>
            <w:r>
              <w:rPr>
                <w:rFonts w:hint="eastAsia" w:ascii="宋体" w:hAnsi="宋体" w:eastAsia="宋体"/>
                <w:sz w:val="18"/>
                <w:szCs w:val="18"/>
              </w:rPr>
              <w:t>49000</w:t>
            </w:r>
          </w:p>
        </w:tc>
        <w:tc>
          <w:tcPr>
            <w:tcW w:w="498" w:type="pct"/>
            <w:vAlign w:val="center"/>
          </w:tcPr>
          <w:p w14:paraId="7BFD53F8">
            <w:pPr>
              <w:jc w:val="center"/>
              <w:rPr>
                <w:rFonts w:ascii="宋体" w:hAnsi="宋体" w:eastAsia="宋体"/>
                <w:sz w:val="18"/>
                <w:szCs w:val="18"/>
              </w:rPr>
            </w:pPr>
            <w:r>
              <w:rPr>
                <w:rFonts w:hint="eastAsia" w:ascii="宋体" w:hAnsi="宋体" w:eastAsia="宋体"/>
                <w:sz w:val="18"/>
                <w:szCs w:val="18"/>
              </w:rPr>
              <w:t>60779</w:t>
            </w:r>
          </w:p>
        </w:tc>
        <w:tc>
          <w:tcPr>
            <w:tcW w:w="524" w:type="pct"/>
            <w:vAlign w:val="center"/>
          </w:tcPr>
          <w:p w14:paraId="66496A9D">
            <w:pPr>
              <w:jc w:val="center"/>
              <w:rPr>
                <w:rFonts w:ascii="宋体" w:hAnsi="宋体" w:eastAsia="宋体"/>
                <w:sz w:val="18"/>
                <w:szCs w:val="18"/>
              </w:rPr>
            </w:pPr>
            <w:r>
              <w:rPr>
                <w:rFonts w:hint="eastAsia" w:ascii="宋体" w:hAnsi="宋体" w:eastAsia="宋体"/>
                <w:sz w:val="18"/>
                <w:szCs w:val="18"/>
              </w:rPr>
              <w:t>82710</w:t>
            </w:r>
          </w:p>
        </w:tc>
      </w:tr>
      <w:tr w14:paraId="19D05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29E37CB5">
            <w:pPr>
              <w:jc w:val="center"/>
              <w:rPr>
                <w:rFonts w:ascii="宋体" w:hAnsi="宋体" w:eastAsia="宋体"/>
                <w:sz w:val="18"/>
                <w:szCs w:val="18"/>
              </w:rPr>
            </w:pPr>
            <w:r>
              <w:rPr>
                <w:rFonts w:hint="eastAsia" w:ascii="宋体" w:hAnsi="宋体" w:eastAsia="宋体"/>
                <w:sz w:val="18"/>
                <w:szCs w:val="18"/>
              </w:rPr>
              <w:t>2</w:t>
            </w:r>
          </w:p>
        </w:tc>
        <w:tc>
          <w:tcPr>
            <w:tcW w:w="1921" w:type="pct"/>
            <w:vAlign w:val="center"/>
          </w:tcPr>
          <w:p w14:paraId="2611149C">
            <w:pPr>
              <w:jc w:val="center"/>
              <w:rPr>
                <w:rFonts w:ascii="宋体" w:hAnsi="宋体" w:eastAsia="宋体"/>
                <w:color w:val="000000"/>
                <w:sz w:val="18"/>
                <w:szCs w:val="18"/>
              </w:rPr>
            </w:pPr>
            <w:r>
              <w:rPr>
                <w:rFonts w:hint="eastAsia" w:ascii="宋体" w:hAnsi="宋体" w:eastAsia="宋体"/>
                <w:color w:val="000000"/>
                <w:sz w:val="18"/>
                <w:szCs w:val="18"/>
              </w:rPr>
              <w:t>股份有限公司</w:t>
            </w:r>
          </w:p>
        </w:tc>
        <w:tc>
          <w:tcPr>
            <w:tcW w:w="572" w:type="pct"/>
            <w:vAlign w:val="center"/>
          </w:tcPr>
          <w:p w14:paraId="777E3BE9">
            <w:pPr>
              <w:jc w:val="center"/>
              <w:rPr>
                <w:rFonts w:ascii="宋体" w:hAnsi="宋体" w:eastAsia="宋体"/>
                <w:sz w:val="18"/>
                <w:szCs w:val="18"/>
              </w:rPr>
            </w:pPr>
            <w:r>
              <w:rPr>
                <w:rFonts w:hint="eastAsia" w:ascii="宋体" w:hAnsi="宋体" w:eastAsia="宋体"/>
                <w:sz w:val="18"/>
                <w:szCs w:val="18"/>
              </w:rPr>
              <w:t>36000</w:t>
            </w:r>
          </w:p>
        </w:tc>
        <w:tc>
          <w:tcPr>
            <w:tcW w:w="484" w:type="pct"/>
            <w:vAlign w:val="center"/>
          </w:tcPr>
          <w:p w14:paraId="7AF56F74">
            <w:pPr>
              <w:jc w:val="center"/>
              <w:rPr>
                <w:rFonts w:ascii="宋体" w:hAnsi="宋体" w:eastAsia="宋体"/>
                <w:sz w:val="18"/>
                <w:szCs w:val="18"/>
              </w:rPr>
            </w:pPr>
            <w:r>
              <w:rPr>
                <w:rFonts w:hint="eastAsia" w:ascii="宋体" w:hAnsi="宋体" w:eastAsia="宋体"/>
                <w:sz w:val="18"/>
                <w:szCs w:val="18"/>
              </w:rPr>
              <w:t>41750</w:t>
            </w:r>
          </w:p>
        </w:tc>
        <w:tc>
          <w:tcPr>
            <w:tcW w:w="542" w:type="pct"/>
            <w:vAlign w:val="center"/>
          </w:tcPr>
          <w:p w14:paraId="2480524C">
            <w:pPr>
              <w:jc w:val="center"/>
              <w:rPr>
                <w:rFonts w:ascii="宋体" w:hAnsi="宋体" w:eastAsia="宋体"/>
                <w:sz w:val="18"/>
                <w:szCs w:val="18"/>
              </w:rPr>
            </w:pPr>
            <w:r>
              <w:rPr>
                <w:rFonts w:hint="eastAsia" w:ascii="宋体" w:hAnsi="宋体" w:eastAsia="宋体"/>
                <w:sz w:val="18"/>
                <w:szCs w:val="18"/>
              </w:rPr>
              <w:t>57987</w:t>
            </w:r>
          </w:p>
        </w:tc>
        <w:tc>
          <w:tcPr>
            <w:tcW w:w="498" w:type="pct"/>
            <w:vAlign w:val="center"/>
          </w:tcPr>
          <w:p w14:paraId="2EBDBBB9">
            <w:pPr>
              <w:jc w:val="center"/>
              <w:rPr>
                <w:rFonts w:ascii="宋体" w:hAnsi="宋体" w:eastAsia="宋体"/>
                <w:sz w:val="18"/>
                <w:szCs w:val="18"/>
              </w:rPr>
            </w:pPr>
            <w:r>
              <w:rPr>
                <w:rFonts w:hint="eastAsia" w:ascii="宋体" w:hAnsi="宋体" w:eastAsia="宋体"/>
                <w:sz w:val="18"/>
                <w:szCs w:val="18"/>
              </w:rPr>
              <w:t>87600</w:t>
            </w:r>
          </w:p>
        </w:tc>
        <w:tc>
          <w:tcPr>
            <w:tcW w:w="524" w:type="pct"/>
            <w:vAlign w:val="center"/>
          </w:tcPr>
          <w:p w14:paraId="690592B4">
            <w:pPr>
              <w:jc w:val="center"/>
              <w:rPr>
                <w:rFonts w:ascii="宋体" w:hAnsi="宋体" w:eastAsia="宋体"/>
                <w:sz w:val="18"/>
                <w:szCs w:val="18"/>
              </w:rPr>
            </w:pPr>
            <w:r>
              <w:rPr>
                <w:rFonts w:hint="eastAsia" w:ascii="宋体" w:hAnsi="宋体" w:eastAsia="宋体"/>
                <w:sz w:val="18"/>
                <w:szCs w:val="18"/>
              </w:rPr>
              <w:t>136992</w:t>
            </w:r>
          </w:p>
        </w:tc>
      </w:tr>
      <w:tr w14:paraId="263B3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30D55BB3">
            <w:pPr>
              <w:jc w:val="center"/>
              <w:rPr>
                <w:rFonts w:ascii="宋体" w:hAnsi="宋体" w:eastAsia="宋体"/>
                <w:sz w:val="18"/>
                <w:szCs w:val="18"/>
              </w:rPr>
            </w:pPr>
            <w:r>
              <w:rPr>
                <w:rFonts w:hint="eastAsia" w:ascii="宋体" w:hAnsi="宋体" w:eastAsia="宋体"/>
                <w:sz w:val="18"/>
                <w:szCs w:val="18"/>
              </w:rPr>
              <w:t>3</w:t>
            </w:r>
          </w:p>
        </w:tc>
        <w:tc>
          <w:tcPr>
            <w:tcW w:w="1921" w:type="pct"/>
            <w:vAlign w:val="center"/>
          </w:tcPr>
          <w:p w14:paraId="0A30862A">
            <w:pPr>
              <w:jc w:val="center"/>
              <w:rPr>
                <w:rFonts w:ascii="宋体" w:hAnsi="宋体" w:eastAsia="宋体"/>
                <w:color w:val="000000"/>
                <w:sz w:val="18"/>
                <w:szCs w:val="18"/>
              </w:rPr>
            </w:pPr>
            <w:r>
              <w:rPr>
                <w:rFonts w:hint="eastAsia" w:ascii="宋体" w:hAnsi="宋体" w:eastAsia="宋体"/>
                <w:color w:val="000000"/>
                <w:sz w:val="18"/>
                <w:szCs w:val="18"/>
              </w:rPr>
              <w:t>非公司企业法人</w:t>
            </w:r>
          </w:p>
        </w:tc>
        <w:tc>
          <w:tcPr>
            <w:tcW w:w="572" w:type="pct"/>
            <w:vAlign w:val="center"/>
          </w:tcPr>
          <w:p w14:paraId="4C416B30">
            <w:pPr>
              <w:jc w:val="center"/>
              <w:rPr>
                <w:rFonts w:ascii="宋体" w:hAnsi="宋体" w:eastAsia="宋体"/>
                <w:sz w:val="18"/>
                <w:szCs w:val="18"/>
              </w:rPr>
            </w:pPr>
            <w:r>
              <w:rPr>
                <w:rFonts w:hint="eastAsia" w:ascii="宋体" w:hAnsi="宋体" w:eastAsia="宋体"/>
                <w:sz w:val="18"/>
                <w:szCs w:val="18"/>
              </w:rPr>
              <w:t>30000</w:t>
            </w:r>
          </w:p>
        </w:tc>
        <w:tc>
          <w:tcPr>
            <w:tcW w:w="484" w:type="pct"/>
            <w:vAlign w:val="center"/>
          </w:tcPr>
          <w:p w14:paraId="749877C9">
            <w:pPr>
              <w:jc w:val="center"/>
              <w:rPr>
                <w:rFonts w:ascii="宋体" w:hAnsi="宋体" w:eastAsia="宋体"/>
                <w:sz w:val="18"/>
                <w:szCs w:val="18"/>
              </w:rPr>
            </w:pPr>
            <w:r>
              <w:rPr>
                <w:rFonts w:hint="eastAsia" w:ascii="宋体" w:hAnsi="宋体" w:eastAsia="宋体"/>
                <w:sz w:val="18"/>
                <w:szCs w:val="18"/>
              </w:rPr>
              <w:t>36000</w:t>
            </w:r>
          </w:p>
        </w:tc>
        <w:tc>
          <w:tcPr>
            <w:tcW w:w="542" w:type="pct"/>
            <w:vAlign w:val="center"/>
          </w:tcPr>
          <w:p w14:paraId="0A03DC71">
            <w:pPr>
              <w:jc w:val="center"/>
              <w:rPr>
                <w:rFonts w:ascii="宋体" w:hAnsi="宋体" w:eastAsia="宋体"/>
                <w:sz w:val="18"/>
                <w:szCs w:val="18"/>
              </w:rPr>
            </w:pPr>
            <w:r>
              <w:rPr>
                <w:rFonts w:hint="eastAsia" w:ascii="宋体" w:hAnsi="宋体" w:eastAsia="宋体"/>
                <w:sz w:val="18"/>
                <w:szCs w:val="18"/>
              </w:rPr>
              <w:t>42500</w:t>
            </w:r>
          </w:p>
        </w:tc>
        <w:tc>
          <w:tcPr>
            <w:tcW w:w="498" w:type="pct"/>
            <w:vAlign w:val="center"/>
          </w:tcPr>
          <w:p w14:paraId="04F5AB09">
            <w:pPr>
              <w:jc w:val="center"/>
              <w:rPr>
                <w:rFonts w:ascii="宋体" w:hAnsi="宋体" w:eastAsia="宋体"/>
                <w:sz w:val="18"/>
                <w:szCs w:val="18"/>
              </w:rPr>
            </w:pPr>
            <w:r>
              <w:rPr>
                <w:rFonts w:hint="eastAsia" w:ascii="宋体" w:hAnsi="宋体" w:eastAsia="宋体"/>
                <w:sz w:val="18"/>
                <w:szCs w:val="18"/>
              </w:rPr>
              <w:t>54485</w:t>
            </w:r>
          </w:p>
        </w:tc>
        <w:tc>
          <w:tcPr>
            <w:tcW w:w="524" w:type="pct"/>
            <w:vAlign w:val="center"/>
          </w:tcPr>
          <w:p w14:paraId="0E9E694C">
            <w:pPr>
              <w:jc w:val="center"/>
              <w:rPr>
                <w:rFonts w:ascii="宋体" w:hAnsi="宋体" w:eastAsia="宋体"/>
                <w:sz w:val="18"/>
                <w:szCs w:val="18"/>
              </w:rPr>
            </w:pPr>
            <w:r>
              <w:rPr>
                <w:rFonts w:hint="eastAsia" w:ascii="宋体" w:hAnsi="宋体" w:eastAsia="宋体"/>
                <w:sz w:val="18"/>
                <w:szCs w:val="18"/>
              </w:rPr>
              <w:t>71712</w:t>
            </w:r>
          </w:p>
        </w:tc>
      </w:tr>
      <w:tr w14:paraId="739FA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563C96E6">
            <w:pPr>
              <w:jc w:val="center"/>
              <w:rPr>
                <w:rFonts w:ascii="宋体" w:hAnsi="宋体" w:eastAsia="宋体"/>
                <w:sz w:val="18"/>
                <w:szCs w:val="18"/>
              </w:rPr>
            </w:pPr>
            <w:r>
              <w:rPr>
                <w:rFonts w:hint="eastAsia" w:ascii="宋体" w:hAnsi="宋体" w:eastAsia="宋体"/>
                <w:sz w:val="18"/>
                <w:szCs w:val="18"/>
              </w:rPr>
              <w:t>4</w:t>
            </w:r>
          </w:p>
        </w:tc>
        <w:tc>
          <w:tcPr>
            <w:tcW w:w="1921" w:type="pct"/>
            <w:vAlign w:val="center"/>
          </w:tcPr>
          <w:p w14:paraId="5CF830BF">
            <w:pPr>
              <w:jc w:val="center"/>
              <w:rPr>
                <w:rFonts w:ascii="宋体" w:hAnsi="宋体" w:eastAsia="宋体"/>
                <w:color w:val="000000"/>
                <w:sz w:val="18"/>
                <w:szCs w:val="18"/>
              </w:rPr>
            </w:pPr>
            <w:r>
              <w:rPr>
                <w:rFonts w:hint="eastAsia" w:ascii="宋体" w:hAnsi="宋体" w:eastAsia="宋体"/>
                <w:color w:val="000000"/>
                <w:sz w:val="18"/>
                <w:szCs w:val="18"/>
              </w:rPr>
              <w:t>个人独资企业</w:t>
            </w:r>
          </w:p>
        </w:tc>
        <w:tc>
          <w:tcPr>
            <w:tcW w:w="572" w:type="pct"/>
            <w:vAlign w:val="center"/>
          </w:tcPr>
          <w:p w14:paraId="514A5033">
            <w:pPr>
              <w:jc w:val="center"/>
              <w:rPr>
                <w:rFonts w:ascii="宋体" w:hAnsi="宋体" w:eastAsia="宋体"/>
                <w:sz w:val="18"/>
                <w:szCs w:val="18"/>
              </w:rPr>
            </w:pPr>
            <w:r>
              <w:rPr>
                <w:rFonts w:hint="eastAsia" w:ascii="宋体" w:hAnsi="宋体" w:eastAsia="宋体"/>
                <w:sz w:val="18"/>
                <w:szCs w:val="18"/>
              </w:rPr>
              <w:t>32472</w:t>
            </w:r>
          </w:p>
        </w:tc>
        <w:tc>
          <w:tcPr>
            <w:tcW w:w="484" w:type="pct"/>
            <w:vAlign w:val="center"/>
          </w:tcPr>
          <w:p w14:paraId="392FEAE3">
            <w:pPr>
              <w:jc w:val="center"/>
              <w:rPr>
                <w:rFonts w:ascii="宋体" w:hAnsi="宋体" w:eastAsia="宋体"/>
                <w:sz w:val="18"/>
                <w:szCs w:val="18"/>
              </w:rPr>
            </w:pPr>
            <w:r>
              <w:rPr>
                <w:rFonts w:hint="eastAsia" w:ascii="宋体" w:hAnsi="宋体" w:eastAsia="宋体"/>
                <w:sz w:val="18"/>
                <w:szCs w:val="18"/>
              </w:rPr>
              <w:t>40000</w:t>
            </w:r>
          </w:p>
        </w:tc>
        <w:tc>
          <w:tcPr>
            <w:tcW w:w="542" w:type="pct"/>
            <w:vAlign w:val="center"/>
          </w:tcPr>
          <w:p w14:paraId="69704AF1">
            <w:pPr>
              <w:jc w:val="center"/>
              <w:rPr>
                <w:rFonts w:ascii="宋体" w:hAnsi="宋体" w:eastAsia="宋体"/>
                <w:sz w:val="18"/>
                <w:szCs w:val="18"/>
              </w:rPr>
            </w:pPr>
            <w:r>
              <w:rPr>
                <w:rFonts w:hint="eastAsia" w:ascii="宋体" w:hAnsi="宋体" w:eastAsia="宋体"/>
                <w:sz w:val="18"/>
                <w:szCs w:val="18"/>
              </w:rPr>
              <w:t>49174</w:t>
            </w:r>
          </w:p>
        </w:tc>
        <w:tc>
          <w:tcPr>
            <w:tcW w:w="498" w:type="pct"/>
            <w:vAlign w:val="center"/>
          </w:tcPr>
          <w:p w14:paraId="4CFCDEFF">
            <w:pPr>
              <w:jc w:val="center"/>
              <w:rPr>
                <w:rFonts w:ascii="宋体" w:hAnsi="宋体" w:eastAsia="宋体"/>
                <w:sz w:val="18"/>
                <w:szCs w:val="18"/>
              </w:rPr>
            </w:pPr>
            <w:r>
              <w:rPr>
                <w:rFonts w:hint="eastAsia" w:ascii="宋体" w:hAnsi="宋体" w:eastAsia="宋体"/>
                <w:sz w:val="18"/>
                <w:szCs w:val="18"/>
              </w:rPr>
              <w:t>61300</w:t>
            </w:r>
          </w:p>
        </w:tc>
        <w:tc>
          <w:tcPr>
            <w:tcW w:w="524" w:type="pct"/>
            <w:vAlign w:val="center"/>
          </w:tcPr>
          <w:p w14:paraId="7A044E1A">
            <w:pPr>
              <w:jc w:val="center"/>
              <w:rPr>
                <w:rFonts w:ascii="宋体" w:hAnsi="宋体" w:eastAsia="宋体"/>
                <w:sz w:val="18"/>
                <w:szCs w:val="18"/>
              </w:rPr>
            </w:pPr>
            <w:r>
              <w:rPr>
                <w:rFonts w:hint="eastAsia" w:ascii="宋体" w:hAnsi="宋体" w:eastAsia="宋体"/>
                <w:sz w:val="18"/>
                <w:szCs w:val="18"/>
              </w:rPr>
              <w:t>72000</w:t>
            </w:r>
          </w:p>
        </w:tc>
      </w:tr>
      <w:tr w14:paraId="0CBCA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2645CB4D">
            <w:pPr>
              <w:jc w:val="center"/>
              <w:rPr>
                <w:rFonts w:ascii="宋体" w:hAnsi="宋体" w:eastAsia="宋体"/>
                <w:sz w:val="18"/>
                <w:szCs w:val="18"/>
              </w:rPr>
            </w:pPr>
            <w:r>
              <w:rPr>
                <w:rFonts w:hint="eastAsia" w:ascii="宋体" w:hAnsi="宋体" w:eastAsia="宋体"/>
                <w:sz w:val="18"/>
                <w:szCs w:val="18"/>
              </w:rPr>
              <w:t>5</w:t>
            </w:r>
          </w:p>
        </w:tc>
        <w:tc>
          <w:tcPr>
            <w:tcW w:w="1921" w:type="pct"/>
            <w:vAlign w:val="center"/>
          </w:tcPr>
          <w:p w14:paraId="1B27747A">
            <w:pPr>
              <w:jc w:val="center"/>
              <w:rPr>
                <w:rFonts w:ascii="宋体" w:hAnsi="宋体" w:eastAsia="宋体"/>
                <w:color w:val="000000"/>
                <w:sz w:val="18"/>
                <w:szCs w:val="18"/>
              </w:rPr>
            </w:pPr>
            <w:r>
              <w:rPr>
                <w:rFonts w:hint="eastAsia" w:ascii="宋体" w:hAnsi="宋体" w:eastAsia="宋体"/>
                <w:color w:val="000000"/>
                <w:sz w:val="18"/>
                <w:szCs w:val="18"/>
              </w:rPr>
              <w:t>合伙企业</w:t>
            </w:r>
          </w:p>
        </w:tc>
        <w:tc>
          <w:tcPr>
            <w:tcW w:w="572" w:type="pct"/>
            <w:vAlign w:val="center"/>
          </w:tcPr>
          <w:p w14:paraId="38318560">
            <w:pPr>
              <w:jc w:val="center"/>
              <w:rPr>
                <w:rFonts w:ascii="宋体" w:hAnsi="宋体" w:eastAsia="宋体"/>
                <w:sz w:val="18"/>
                <w:szCs w:val="18"/>
              </w:rPr>
            </w:pPr>
            <w:r>
              <w:rPr>
                <w:rFonts w:hint="eastAsia" w:ascii="宋体" w:hAnsi="宋体" w:eastAsia="宋体"/>
                <w:sz w:val="18"/>
                <w:szCs w:val="18"/>
              </w:rPr>
              <w:t>34800</w:t>
            </w:r>
          </w:p>
        </w:tc>
        <w:tc>
          <w:tcPr>
            <w:tcW w:w="484" w:type="pct"/>
            <w:vAlign w:val="center"/>
          </w:tcPr>
          <w:p w14:paraId="0C9B6564">
            <w:pPr>
              <w:jc w:val="center"/>
              <w:rPr>
                <w:rFonts w:ascii="宋体" w:hAnsi="宋体" w:eastAsia="宋体"/>
                <w:sz w:val="18"/>
                <w:szCs w:val="18"/>
              </w:rPr>
            </w:pPr>
            <w:r>
              <w:rPr>
                <w:rFonts w:hint="eastAsia" w:ascii="宋体" w:hAnsi="宋体" w:eastAsia="宋体"/>
                <w:sz w:val="18"/>
                <w:szCs w:val="18"/>
              </w:rPr>
              <w:t>39800</w:t>
            </w:r>
          </w:p>
        </w:tc>
        <w:tc>
          <w:tcPr>
            <w:tcW w:w="542" w:type="pct"/>
            <w:vAlign w:val="center"/>
          </w:tcPr>
          <w:p w14:paraId="12B2BB01">
            <w:pPr>
              <w:jc w:val="center"/>
              <w:rPr>
                <w:rFonts w:ascii="宋体" w:hAnsi="宋体" w:eastAsia="宋体"/>
                <w:sz w:val="18"/>
                <w:szCs w:val="18"/>
              </w:rPr>
            </w:pPr>
            <w:r>
              <w:rPr>
                <w:rFonts w:hint="eastAsia" w:ascii="宋体" w:hAnsi="宋体" w:eastAsia="宋体"/>
                <w:sz w:val="18"/>
                <w:szCs w:val="18"/>
              </w:rPr>
              <w:t>48213</w:t>
            </w:r>
          </w:p>
        </w:tc>
        <w:tc>
          <w:tcPr>
            <w:tcW w:w="498" w:type="pct"/>
            <w:vAlign w:val="center"/>
          </w:tcPr>
          <w:p w14:paraId="463E508D">
            <w:pPr>
              <w:jc w:val="center"/>
              <w:rPr>
                <w:rFonts w:ascii="宋体" w:hAnsi="宋体" w:eastAsia="宋体"/>
                <w:sz w:val="18"/>
                <w:szCs w:val="18"/>
              </w:rPr>
            </w:pPr>
            <w:r>
              <w:rPr>
                <w:rFonts w:hint="eastAsia" w:ascii="宋体" w:hAnsi="宋体" w:eastAsia="宋体"/>
                <w:sz w:val="18"/>
                <w:szCs w:val="18"/>
              </w:rPr>
              <w:t>64560</w:t>
            </w:r>
          </w:p>
        </w:tc>
        <w:tc>
          <w:tcPr>
            <w:tcW w:w="524" w:type="pct"/>
            <w:vAlign w:val="center"/>
          </w:tcPr>
          <w:p w14:paraId="31AD5FEF">
            <w:pPr>
              <w:jc w:val="center"/>
              <w:rPr>
                <w:rFonts w:ascii="宋体" w:hAnsi="宋体" w:eastAsia="宋体"/>
                <w:sz w:val="18"/>
                <w:szCs w:val="18"/>
              </w:rPr>
            </w:pPr>
            <w:r>
              <w:rPr>
                <w:rFonts w:hint="eastAsia" w:ascii="宋体" w:hAnsi="宋体" w:eastAsia="宋体"/>
                <w:sz w:val="18"/>
                <w:szCs w:val="18"/>
              </w:rPr>
              <w:t>91899</w:t>
            </w:r>
          </w:p>
        </w:tc>
      </w:tr>
      <w:tr w14:paraId="1AC35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61D01457">
            <w:pPr>
              <w:jc w:val="center"/>
              <w:rPr>
                <w:rFonts w:ascii="宋体" w:hAnsi="宋体" w:eastAsia="宋体"/>
                <w:sz w:val="18"/>
                <w:szCs w:val="18"/>
              </w:rPr>
            </w:pPr>
            <w:r>
              <w:rPr>
                <w:rFonts w:hint="eastAsia" w:ascii="宋体" w:hAnsi="宋体" w:eastAsia="宋体"/>
                <w:sz w:val="18"/>
                <w:szCs w:val="18"/>
              </w:rPr>
              <w:t>6</w:t>
            </w:r>
          </w:p>
        </w:tc>
        <w:tc>
          <w:tcPr>
            <w:tcW w:w="1921" w:type="pct"/>
            <w:vAlign w:val="center"/>
          </w:tcPr>
          <w:p w14:paraId="5F3DCBA1">
            <w:pPr>
              <w:jc w:val="center"/>
              <w:rPr>
                <w:rFonts w:ascii="宋体" w:hAnsi="宋体" w:eastAsia="宋体"/>
                <w:color w:val="000000"/>
                <w:sz w:val="18"/>
                <w:szCs w:val="18"/>
              </w:rPr>
            </w:pPr>
            <w:r>
              <w:rPr>
                <w:rFonts w:hint="eastAsia" w:ascii="宋体" w:hAnsi="宋体" w:eastAsia="宋体"/>
                <w:color w:val="000000"/>
                <w:sz w:val="18"/>
                <w:szCs w:val="18"/>
              </w:rPr>
              <w:t>其他内资企业</w:t>
            </w:r>
          </w:p>
        </w:tc>
        <w:tc>
          <w:tcPr>
            <w:tcW w:w="572" w:type="pct"/>
            <w:vAlign w:val="center"/>
          </w:tcPr>
          <w:p w14:paraId="09A5740E">
            <w:pPr>
              <w:jc w:val="center"/>
              <w:rPr>
                <w:rFonts w:ascii="宋体" w:hAnsi="宋体" w:eastAsia="宋体"/>
                <w:sz w:val="18"/>
                <w:szCs w:val="18"/>
              </w:rPr>
            </w:pPr>
            <w:r>
              <w:rPr>
                <w:rFonts w:hint="eastAsia" w:ascii="宋体" w:hAnsi="宋体" w:eastAsia="宋体"/>
                <w:sz w:val="18"/>
                <w:szCs w:val="18"/>
              </w:rPr>
              <w:t>30130</w:t>
            </w:r>
          </w:p>
        </w:tc>
        <w:tc>
          <w:tcPr>
            <w:tcW w:w="484" w:type="pct"/>
            <w:vAlign w:val="center"/>
          </w:tcPr>
          <w:p w14:paraId="72992767">
            <w:pPr>
              <w:jc w:val="center"/>
              <w:rPr>
                <w:rFonts w:ascii="宋体" w:hAnsi="宋体" w:eastAsia="宋体"/>
                <w:sz w:val="18"/>
                <w:szCs w:val="18"/>
              </w:rPr>
            </w:pPr>
            <w:r>
              <w:rPr>
                <w:rFonts w:hint="eastAsia" w:ascii="宋体" w:hAnsi="宋体" w:eastAsia="宋体"/>
                <w:sz w:val="18"/>
                <w:szCs w:val="18"/>
              </w:rPr>
              <w:t>33960</w:t>
            </w:r>
          </w:p>
        </w:tc>
        <w:tc>
          <w:tcPr>
            <w:tcW w:w="542" w:type="pct"/>
            <w:vAlign w:val="center"/>
          </w:tcPr>
          <w:p w14:paraId="70CCBC23">
            <w:pPr>
              <w:jc w:val="center"/>
              <w:rPr>
                <w:rFonts w:ascii="宋体" w:hAnsi="宋体" w:eastAsia="宋体"/>
                <w:sz w:val="18"/>
                <w:szCs w:val="18"/>
              </w:rPr>
            </w:pPr>
            <w:r>
              <w:rPr>
                <w:rFonts w:hint="eastAsia" w:ascii="宋体" w:hAnsi="宋体" w:eastAsia="宋体"/>
                <w:sz w:val="18"/>
                <w:szCs w:val="18"/>
              </w:rPr>
              <w:t>40320</w:t>
            </w:r>
          </w:p>
        </w:tc>
        <w:tc>
          <w:tcPr>
            <w:tcW w:w="498" w:type="pct"/>
            <w:vAlign w:val="center"/>
          </w:tcPr>
          <w:p w14:paraId="476666F1">
            <w:pPr>
              <w:jc w:val="center"/>
              <w:rPr>
                <w:rFonts w:ascii="宋体" w:hAnsi="宋体" w:eastAsia="宋体"/>
                <w:sz w:val="18"/>
                <w:szCs w:val="18"/>
              </w:rPr>
            </w:pPr>
            <w:r>
              <w:rPr>
                <w:rFonts w:hint="eastAsia" w:ascii="宋体" w:hAnsi="宋体" w:eastAsia="宋体"/>
                <w:sz w:val="18"/>
                <w:szCs w:val="18"/>
              </w:rPr>
              <w:t>43510</w:t>
            </w:r>
          </w:p>
        </w:tc>
        <w:tc>
          <w:tcPr>
            <w:tcW w:w="524" w:type="pct"/>
            <w:vAlign w:val="center"/>
          </w:tcPr>
          <w:p w14:paraId="28FDFDC9">
            <w:pPr>
              <w:jc w:val="center"/>
              <w:rPr>
                <w:rFonts w:ascii="宋体" w:hAnsi="宋体" w:eastAsia="宋体"/>
                <w:sz w:val="18"/>
                <w:szCs w:val="18"/>
              </w:rPr>
            </w:pPr>
            <w:r>
              <w:rPr>
                <w:rFonts w:hint="eastAsia" w:ascii="宋体" w:hAnsi="宋体" w:eastAsia="宋体"/>
                <w:sz w:val="18"/>
                <w:szCs w:val="18"/>
              </w:rPr>
              <w:t>60000</w:t>
            </w:r>
          </w:p>
        </w:tc>
      </w:tr>
      <w:tr w14:paraId="6D2AC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3324D7DE">
            <w:pPr>
              <w:jc w:val="center"/>
              <w:rPr>
                <w:rFonts w:ascii="宋体" w:hAnsi="宋体" w:eastAsia="宋体"/>
                <w:sz w:val="18"/>
                <w:szCs w:val="18"/>
              </w:rPr>
            </w:pPr>
            <w:r>
              <w:rPr>
                <w:rFonts w:hint="eastAsia" w:ascii="宋体" w:hAnsi="宋体" w:eastAsia="宋体"/>
                <w:sz w:val="18"/>
                <w:szCs w:val="18"/>
              </w:rPr>
              <w:t>7</w:t>
            </w:r>
          </w:p>
        </w:tc>
        <w:tc>
          <w:tcPr>
            <w:tcW w:w="1921" w:type="pct"/>
            <w:vAlign w:val="center"/>
          </w:tcPr>
          <w:p w14:paraId="7A883BE7">
            <w:pPr>
              <w:jc w:val="center"/>
              <w:rPr>
                <w:rFonts w:ascii="宋体" w:hAnsi="宋体" w:eastAsia="宋体"/>
                <w:color w:val="000000"/>
                <w:sz w:val="18"/>
                <w:szCs w:val="18"/>
              </w:rPr>
            </w:pPr>
            <w:r>
              <w:rPr>
                <w:rFonts w:hint="eastAsia" w:ascii="宋体" w:hAnsi="宋体" w:eastAsia="宋体"/>
                <w:color w:val="000000"/>
                <w:sz w:val="18"/>
                <w:szCs w:val="18"/>
              </w:rPr>
              <w:t>港澳台投资有限责任公司</w:t>
            </w:r>
          </w:p>
        </w:tc>
        <w:tc>
          <w:tcPr>
            <w:tcW w:w="572" w:type="pct"/>
            <w:vAlign w:val="center"/>
          </w:tcPr>
          <w:p w14:paraId="564B09C5">
            <w:pPr>
              <w:jc w:val="center"/>
              <w:rPr>
                <w:rFonts w:ascii="宋体" w:hAnsi="宋体" w:eastAsia="宋体"/>
                <w:sz w:val="18"/>
                <w:szCs w:val="18"/>
              </w:rPr>
            </w:pPr>
            <w:r>
              <w:rPr>
                <w:rFonts w:hint="eastAsia" w:ascii="宋体" w:hAnsi="宋体" w:eastAsia="宋体"/>
                <w:sz w:val="18"/>
                <w:szCs w:val="18"/>
              </w:rPr>
              <w:t>38552</w:t>
            </w:r>
          </w:p>
        </w:tc>
        <w:tc>
          <w:tcPr>
            <w:tcW w:w="484" w:type="pct"/>
            <w:vAlign w:val="center"/>
          </w:tcPr>
          <w:p w14:paraId="608560FC">
            <w:pPr>
              <w:jc w:val="center"/>
              <w:rPr>
                <w:rFonts w:ascii="宋体" w:hAnsi="宋体" w:eastAsia="宋体"/>
                <w:sz w:val="18"/>
                <w:szCs w:val="18"/>
              </w:rPr>
            </w:pPr>
            <w:r>
              <w:rPr>
                <w:rFonts w:hint="eastAsia" w:ascii="宋体" w:hAnsi="宋体" w:eastAsia="宋体"/>
                <w:sz w:val="18"/>
                <w:szCs w:val="18"/>
              </w:rPr>
              <w:t>43241</w:t>
            </w:r>
          </w:p>
        </w:tc>
        <w:tc>
          <w:tcPr>
            <w:tcW w:w="542" w:type="pct"/>
            <w:vAlign w:val="center"/>
          </w:tcPr>
          <w:p w14:paraId="633ADF04">
            <w:pPr>
              <w:jc w:val="center"/>
              <w:rPr>
                <w:rFonts w:ascii="宋体" w:hAnsi="宋体" w:eastAsia="宋体"/>
                <w:sz w:val="18"/>
                <w:szCs w:val="18"/>
              </w:rPr>
            </w:pPr>
            <w:r>
              <w:rPr>
                <w:rFonts w:hint="eastAsia" w:ascii="宋体" w:hAnsi="宋体" w:eastAsia="宋体"/>
                <w:sz w:val="18"/>
                <w:szCs w:val="18"/>
              </w:rPr>
              <w:t>53389</w:t>
            </w:r>
          </w:p>
        </w:tc>
        <w:tc>
          <w:tcPr>
            <w:tcW w:w="498" w:type="pct"/>
            <w:vAlign w:val="center"/>
          </w:tcPr>
          <w:p w14:paraId="1548A578">
            <w:pPr>
              <w:jc w:val="center"/>
              <w:rPr>
                <w:rFonts w:ascii="宋体" w:hAnsi="宋体" w:eastAsia="宋体"/>
                <w:sz w:val="18"/>
                <w:szCs w:val="18"/>
              </w:rPr>
            </w:pPr>
            <w:r>
              <w:rPr>
                <w:rFonts w:hint="eastAsia" w:ascii="宋体" w:hAnsi="宋体" w:eastAsia="宋体"/>
                <w:sz w:val="18"/>
                <w:szCs w:val="18"/>
              </w:rPr>
              <w:t>71562</w:t>
            </w:r>
          </w:p>
        </w:tc>
        <w:tc>
          <w:tcPr>
            <w:tcW w:w="524" w:type="pct"/>
            <w:vAlign w:val="center"/>
          </w:tcPr>
          <w:p w14:paraId="12CDD6AD">
            <w:pPr>
              <w:jc w:val="center"/>
              <w:rPr>
                <w:rFonts w:ascii="宋体" w:hAnsi="宋体" w:eastAsia="宋体"/>
                <w:sz w:val="18"/>
                <w:szCs w:val="18"/>
              </w:rPr>
            </w:pPr>
            <w:r>
              <w:rPr>
                <w:rFonts w:hint="eastAsia" w:ascii="宋体" w:hAnsi="宋体" w:eastAsia="宋体"/>
                <w:sz w:val="18"/>
                <w:szCs w:val="18"/>
              </w:rPr>
              <w:t>85271</w:t>
            </w:r>
          </w:p>
        </w:tc>
      </w:tr>
      <w:tr w14:paraId="54320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7CB38151">
            <w:pPr>
              <w:jc w:val="center"/>
              <w:rPr>
                <w:rFonts w:ascii="宋体" w:hAnsi="宋体" w:eastAsia="宋体"/>
                <w:sz w:val="18"/>
                <w:szCs w:val="18"/>
              </w:rPr>
            </w:pPr>
            <w:r>
              <w:rPr>
                <w:rFonts w:hint="eastAsia" w:ascii="宋体" w:hAnsi="宋体" w:eastAsia="宋体"/>
                <w:sz w:val="18"/>
                <w:szCs w:val="18"/>
              </w:rPr>
              <w:t>8</w:t>
            </w:r>
          </w:p>
        </w:tc>
        <w:tc>
          <w:tcPr>
            <w:tcW w:w="1921" w:type="pct"/>
            <w:vAlign w:val="center"/>
          </w:tcPr>
          <w:p w14:paraId="5330F979">
            <w:pPr>
              <w:jc w:val="center"/>
              <w:rPr>
                <w:rFonts w:ascii="宋体" w:hAnsi="宋体" w:eastAsia="宋体"/>
                <w:color w:val="000000"/>
                <w:sz w:val="18"/>
                <w:szCs w:val="18"/>
              </w:rPr>
            </w:pPr>
            <w:r>
              <w:rPr>
                <w:rFonts w:hint="eastAsia" w:ascii="宋体" w:hAnsi="宋体" w:eastAsia="宋体"/>
                <w:color w:val="000000"/>
                <w:sz w:val="18"/>
                <w:szCs w:val="18"/>
              </w:rPr>
              <w:t>港澳台投资合伙企业</w:t>
            </w:r>
          </w:p>
        </w:tc>
        <w:tc>
          <w:tcPr>
            <w:tcW w:w="572" w:type="pct"/>
            <w:vAlign w:val="center"/>
          </w:tcPr>
          <w:p w14:paraId="26F8464A">
            <w:pPr>
              <w:jc w:val="center"/>
              <w:rPr>
                <w:rFonts w:ascii="宋体" w:hAnsi="宋体" w:eastAsia="宋体"/>
                <w:sz w:val="18"/>
                <w:szCs w:val="18"/>
              </w:rPr>
            </w:pPr>
            <w:r>
              <w:rPr>
                <w:rFonts w:hint="eastAsia" w:ascii="宋体" w:hAnsi="宋体" w:eastAsia="宋体"/>
                <w:sz w:val="18"/>
                <w:szCs w:val="18"/>
              </w:rPr>
              <w:t>38040</w:t>
            </w:r>
          </w:p>
        </w:tc>
        <w:tc>
          <w:tcPr>
            <w:tcW w:w="484" w:type="pct"/>
            <w:vAlign w:val="center"/>
          </w:tcPr>
          <w:p w14:paraId="7576B19C">
            <w:pPr>
              <w:jc w:val="center"/>
              <w:rPr>
                <w:rFonts w:ascii="宋体" w:hAnsi="宋体" w:eastAsia="宋体"/>
                <w:sz w:val="18"/>
                <w:szCs w:val="18"/>
              </w:rPr>
            </w:pPr>
            <w:r>
              <w:rPr>
                <w:rFonts w:hint="eastAsia" w:ascii="宋体" w:hAnsi="宋体" w:eastAsia="宋体"/>
                <w:sz w:val="18"/>
                <w:szCs w:val="18"/>
              </w:rPr>
              <w:t>40766</w:t>
            </w:r>
          </w:p>
        </w:tc>
        <w:tc>
          <w:tcPr>
            <w:tcW w:w="542" w:type="pct"/>
            <w:vAlign w:val="center"/>
          </w:tcPr>
          <w:p w14:paraId="19C9C30A">
            <w:pPr>
              <w:jc w:val="center"/>
              <w:rPr>
                <w:rFonts w:ascii="宋体" w:hAnsi="宋体" w:eastAsia="宋体"/>
                <w:sz w:val="18"/>
                <w:szCs w:val="18"/>
              </w:rPr>
            </w:pPr>
            <w:r>
              <w:rPr>
                <w:rFonts w:hint="eastAsia" w:ascii="宋体" w:hAnsi="宋体" w:eastAsia="宋体"/>
                <w:sz w:val="18"/>
                <w:szCs w:val="18"/>
              </w:rPr>
              <w:t>44578</w:t>
            </w:r>
          </w:p>
        </w:tc>
        <w:tc>
          <w:tcPr>
            <w:tcW w:w="498" w:type="pct"/>
            <w:vAlign w:val="center"/>
          </w:tcPr>
          <w:p w14:paraId="5A789A72">
            <w:pPr>
              <w:jc w:val="center"/>
              <w:rPr>
                <w:rFonts w:ascii="宋体" w:hAnsi="宋体" w:eastAsia="宋体"/>
                <w:sz w:val="18"/>
                <w:szCs w:val="18"/>
              </w:rPr>
            </w:pPr>
            <w:r>
              <w:rPr>
                <w:rFonts w:hint="eastAsia" w:ascii="宋体" w:hAnsi="宋体" w:eastAsia="宋体"/>
                <w:sz w:val="18"/>
                <w:szCs w:val="18"/>
              </w:rPr>
              <w:t>48014</w:t>
            </w:r>
          </w:p>
        </w:tc>
        <w:tc>
          <w:tcPr>
            <w:tcW w:w="524" w:type="pct"/>
            <w:vAlign w:val="center"/>
          </w:tcPr>
          <w:p w14:paraId="38ABBCF7">
            <w:pPr>
              <w:jc w:val="center"/>
              <w:rPr>
                <w:rFonts w:ascii="宋体" w:hAnsi="宋体" w:eastAsia="宋体"/>
                <w:sz w:val="18"/>
                <w:szCs w:val="18"/>
              </w:rPr>
            </w:pPr>
            <w:r>
              <w:rPr>
                <w:rFonts w:hint="eastAsia" w:ascii="宋体" w:hAnsi="宋体" w:eastAsia="宋体"/>
                <w:sz w:val="18"/>
                <w:szCs w:val="18"/>
              </w:rPr>
              <w:t>54839</w:t>
            </w:r>
          </w:p>
        </w:tc>
      </w:tr>
      <w:tr w14:paraId="28DDD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6956399F">
            <w:pPr>
              <w:jc w:val="center"/>
              <w:rPr>
                <w:rFonts w:ascii="宋体" w:hAnsi="宋体" w:eastAsia="宋体"/>
                <w:sz w:val="18"/>
                <w:szCs w:val="18"/>
              </w:rPr>
            </w:pPr>
            <w:r>
              <w:rPr>
                <w:rFonts w:hint="eastAsia" w:ascii="宋体" w:hAnsi="宋体" w:eastAsia="宋体"/>
                <w:sz w:val="18"/>
                <w:szCs w:val="18"/>
              </w:rPr>
              <w:t>9</w:t>
            </w:r>
          </w:p>
        </w:tc>
        <w:tc>
          <w:tcPr>
            <w:tcW w:w="1921" w:type="pct"/>
            <w:vAlign w:val="center"/>
          </w:tcPr>
          <w:p w14:paraId="1720D593">
            <w:pPr>
              <w:jc w:val="center"/>
              <w:rPr>
                <w:rFonts w:ascii="宋体" w:hAnsi="宋体" w:eastAsia="宋体"/>
                <w:color w:val="000000"/>
                <w:sz w:val="18"/>
                <w:szCs w:val="18"/>
              </w:rPr>
            </w:pPr>
            <w:r>
              <w:rPr>
                <w:rFonts w:hint="eastAsia" w:ascii="宋体" w:hAnsi="宋体" w:eastAsia="宋体"/>
                <w:color w:val="000000"/>
                <w:sz w:val="18"/>
                <w:szCs w:val="18"/>
              </w:rPr>
              <w:t>其他港澳台投资企业</w:t>
            </w:r>
          </w:p>
        </w:tc>
        <w:tc>
          <w:tcPr>
            <w:tcW w:w="572" w:type="pct"/>
            <w:vAlign w:val="center"/>
          </w:tcPr>
          <w:p w14:paraId="6B9AE0EC">
            <w:pPr>
              <w:jc w:val="center"/>
              <w:rPr>
                <w:rFonts w:ascii="宋体" w:hAnsi="宋体" w:eastAsia="宋体"/>
                <w:sz w:val="18"/>
                <w:szCs w:val="18"/>
              </w:rPr>
            </w:pPr>
            <w:r>
              <w:rPr>
                <w:rFonts w:hint="eastAsia" w:ascii="宋体" w:hAnsi="宋体" w:eastAsia="宋体"/>
                <w:sz w:val="18"/>
                <w:szCs w:val="18"/>
              </w:rPr>
              <w:t>28000</w:t>
            </w:r>
          </w:p>
        </w:tc>
        <w:tc>
          <w:tcPr>
            <w:tcW w:w="484" w:type="pct"/>
            <w:vAlign w:val="center"/>
          </w:tcPr>
          <w:p w14:paraId="4256689E">
            <w:pPr>
              <w:jc w:val="center"/>
              <w:rPr>
                <w:rFonts w:ascii="宋体" w:hAnsi="宋体" w:eastAsia="宋体"/>
                <w:sz w:val="18"/>
                <w:szCs w:val="18"/>
              </w:rPr>
            </w:pPr>
            <w:r>
              <w:rPr>
                <w:rFonts w:hint="eastAsia" w:ascii="宋体" w:hAnsi="宋体" w:eastAsia="宋体"/>
                <w:sz w:val="18"/>
                <w:szCs w:val="18"/>
              </w:rPr>
              <w:t>29250</w:t>
            </w:r>
          </w:p>
        </w:tc>
        <w:tc>
          <w:tcPr>
            <w:tcW w:w="542" w:type="pct"/>
            <w:vAlign w:val="center"/>
          </w:tcPr>
          <w:p w14:paraId="0543A30D">
            <w:pPr>
              <w:jc w:val="center"/>
              <w:rPr>
                <w:rFonts w:ascii="宋体" w:hAnsi="宋体" w:eastAsia="宋体"/>
                <w:sz w:val="18"/>
                <w:szCs w:val="18"/>
              </w:rPr>
            </w:pPr>
            <w:r>
              <w:rPr>
                <w:rFonts w:hint="eastAsia" w:ascii="宋体" w:hAnsi="宋体" w:eastAsia="宋体"/>
                <w:sz w:val="18"/>
                <w:szCs w:val="18"/>
              </w:rPr>
              <w:t>30000</w:t>
            </w:r>
          </w:p>
        </w:tc>
        <w:tc>
          <w:tcPr>
            <w:tcW w:w="498" w:type="pct"/>
            <w:vAlign w:val="center"/>
          </w:tcPr>
          <w:p w14:paraId="28EF4BD3">
            <w:pPr>
              <w:jc w:val="center"/>
              <w:rPr>
                <w:rFonts w:ascii="宋体" w:hAnsi="宋体" w:eastAsia="宋体"/>
                <w:sz w:val="18"/>
                <w:szCs w:val="18"/>
              </w:rPr>
            </w:pPr>
            <w:r>
              <w:rPr>
                <w:rFonts w:hint="eastAsia" w:ascii="宋体" w:hAnsi="宋体" w:eastAsia="宋体"/>
                <w:sz w:val="18"/>
                <w:szCs w:val="18"/>
              </w:rPr>
              <w:t>42000</w:t>
            </w:r>
          </w:p>
        </w:tc>
        <w:tc>
          <w:tcPr>
            <w:tcW w:w="524" w:type="pct"/>
            <w:vAlign w:val="center"/>
          </w:tcPr>
          <w:p w14:paraId="48B53E71">
            <w:pPr>
              <w:jc w:val="center"/>
              <w:rPr>
                <w:rFonts w:ascii="宋体" w:hAnsi="宋体" w:eastAsia="宋体"/>
                <w:sz w:val="18"/>
                <w:szCs w:val="18"/>
              </w:rPr>
            </w:pPr>
            <w:r>
              <w:rPr>
                <w:rFonts w:hint="eastAsia" w:ascii="宋体" w:hAnsi="宋体" w:eastAsia="宋体"/>
                <w:sz w:val="18"/>
                <w:szCs w:val="18"/>
              </w:rPr>
              <w:t>50000</w:t>
            </w:r>
          </w:p>
        </w:tc>
      </w:tr>
      <w:tr w14:paraId="185E1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2470C25A">
            <w:pPr>
              <w:jc w:val="center"/>
              <w:rPr>
                <w:rFonts w:ascii="宋体" w:hAnsi="宋体" w:eastAsia="宋体"/>
                <w:sz w:val="18"/>
                <w:szCs w:val="18"/>
              </w:rPr>
            </w:pPr>
            <w:r>
              <w:rPr>
                <w:rFonts w:hint="eastAsia" w:ascii="宋体" w:hAnsi="宋体" w:eastAsia="宋体"/>
                <w:sz w:val="18"/>
                <w:szCs w:val="18"/>
              </w:rPr>
              <w:t>10</w:t>
            </w:r>
          </w:p>
        </w:tc>
        <w:tc>
          <w:tcPr>
            <w:tcW w:w="1921" w:type="pct"/>
            <w:vAlign w:val="center"/>
          </w:tcPr>
          <w:p w14:paraId="7AA2DDEF">
            <w:pPr>
              <w:jc w:val="center"/>
              <w:rPr>
                <w:rFonts w:ascii="宋体" w:hAnsi="宋体" w:eastAsia="宋体"/>
                <w:color w:val="000000"/>
                <w:sz w:val="18"/>
                <w:szCs w:val="18"/>
              </w:rPr>
            </w:pPr>
            <w:r>
              <w:rPr>
                <w:rFonts w:hint="eastAsia" w:ascii="宋体" w:hAnsi="宋体" w:eastAsia="宋体"/>
                <w:color w:val="000000"/>
                <w:sz w:val="18"/>
                <w:szCs w:val="18"/>
              </w:rPr>
              <w:t>外商投资合伙企业</w:t>
            </w:r>
          </w:p>
        </w:tc>
        <w:tc>
          <w:tcPr>
            <w:tcW w:w="572" w:type="pct"/>
            <w:vAlign w:val="center"/>
          </w:tcPr>
          <w:p w14:paraId="1A21CFAC">
            <w:pPr>
              <w:jc w:val="center"/>
              <w:rPr>
                <w:rFonts w:ascii="宋体" w:hAnsi="宋体" w:eastAsia="宋体"/>
                <w:sz w:val="18"/>
                <w:szCs w:val="18"/>
              </w:rPr>
            </w:pPr>
            <w:r>
              <w:rPr>
                <w:rFonts w:hint="eastAsia" w:ascii="宋体" w:hAnsi="宋体" w:eastAsia="宋体"/>
                <w:sz w:val="18"/>
                <w:szCs w:val="18"/>
              </w:rPr>
              <w:t>39411</w:t>
            </w:r>
          </w:p>
        </w:tc>
        <w:tc>
          <w:tcPr>
            <w:tcW w:w="484" w:type="pct"/>
            <w:vAlign w:val="center"/>
          </w:tcPr>
          <w:p w14:paraId="2F1BFF45">
            <w:pPr>
              <w:jc w:val="center"/>
              <w:rPr>
                <w:rFonts w:ascii="宋体" w:hAnsi="宋体" w:eastAsia="宋体"/>
                <w:sz w:val="18"/>
                <w:szCs w:val="18"/>
              </w:rPr>
            </w:pPr>
            <w:r>
              <w:rPr>
                <w:rFonts w:hint="eastAsia" w:ascii="宋体" w:hAnsi="宋体" w:eastAsia="宋体"/>
                <w:sz w:val="18"/>
                <w:szCs w:val="18"/>
              </w:rPr>
              <w:t>42852</w:t>
            </w:r>
          </w:p>
        </w:tc>
        <w:tc>
          <w:tcPr>
            <w:tcW w:w="542" w:type="pct"/>
            <w:vAlign w:val="center"/>
          </w:tcPr>
          <w:p w14:paraId="595993E8">
            <w:pPr>
              <w:jc w:val="center"/>
              <w:rPr>
                <w:rFonts w:ascii="宋体" w:hAnsi="宋体" w:eastAsia="宋体"/>
                <w:sz w:val="18"/>
                <w:szCs w:val="18"/>
              </w:rPr>
            </w:pPr>
            <w:r>
              <w:rPr>
                <w:rFonts w:hint="eastAsia" w:ascii="宋体" w:hAnsi="宋体" w:eastAsia="宋体"/>
                <w:sz w:val="18"/>
                <w:szCs w:val="18"/>
              </w:rPr>
              <w:t>51464</w:t>
            </w:r>
          </w:p>
        </w:tc>
        <w:tc>
          <w:tcPr>
            <w:tcW w:w="498" w:type="pct"/>
            <w:vAlign w:val="center"/>
          </w:tcPr>
          <w:p w14:paraId="1533F74A">
            <w:pPr>
              <w:jc w:val="center"/>
              <w:rPr>
                <w:rFonts w:ascii="宋体" w:hAnsi="宋体" w:eastAsia="宋体"/>
                <w:sz w:val="18"/>
                <w:szCs w:val="18"/>
              </w:rPr>
            </w:pPr>
            <w:r>
              <w:rPr>
                <w:rFonts w:hint="eastAsia" w:ascii="宋体" w:hAnsi="宋体" w:eastAsia="宋体"/>
                <w:sz w:val="18"/>
                <w:szCs w:val="18"/>
              </w:rPr>
              <w:t>61290</w:t>
            </w:r>
          </w:p>
        </w:tc>
        <w:tc>
          <w:tcPr>
            <w:tcW w:w="524" w:type="pct"/>
            <w:vAlign w:val="center"/>
          </w:tcPr>
          <w:p w14:paraId="3BC5CBDD">
            <w:pPr>
              <w:jc w:val="center"/>
              <w:rPr>
                <w:rFonts w:ascii="宋体" w:hAnsi="宋体" w:eastAsia="宋体"/>
                <w:sz w:val="18"/>
                <w:szCs w:val="18"/>
              </w:rPr>
            </w:pPr>
            <w:r>
              <w:rPr>
                <w:rFonts w:hint="eastAsia" w:ascii="宋体" w:hAnsi="宋体" w:eastAsia="宋体"/>
                <w:sz w:val="18"/>
                <w:szCs w:val="18"/>
              </w:rPr>
              <w:t>77863</w:t>
            </w:r>
          </w:p>
        </w:tc>
      </w:tr>
    </w:tbl>
    <w:p w14:paraId="7B19B81E">
      <w:pPr>
        <w:pStyle w:val="4"/>
        <w:numPr>
          <w:ilvl w:val="0"/>
          <w:numId w:val="6"/>
        </w:numPr>
        <w:spacing w:before="0" w:after="0" w:line="720" w:lineRule="auto"/>
        <w:ind w:firstLine="0"/>
        <w:rPr>
          <w:rFonts w:ascii="楷体" w:hAnsi="楷体" w:eastAsia="楷体" w:cs="楷体"/>
          <w:b w:val="0"/>
          <w:bCs/>
          <w:sz w:val="28"/>
          <w:szCs w:val="28"/>
        </w:rPr>
      </w:pPr>
      <w:bookmarkStart w:id="31" w:name="_Toc184775739"/>
      <w:r>
        <w:rPr>
          <w:rFonts w:hint="eastAsia" w:ascii="楷体" w:hAnsi="楷体" w:eastAsia="楷体" w:cs="楷体"/>
          <w:b w:val="0"/>
          <w:bCs/>
          <w:sz w:val="28"/>
          <w:szCs w:val="28"/>
        </w:rPr>
        <w:t>分学历工资价位</w:t>
      </w:r>
      <w:bookmarkEnd w:id="31"/>
    </w:p>
    <w:p w14:paraId="0C52616E">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丹东市分学历企业从业人员工资价位（2023）</w:t>
      </w:r>
    </w:p>
    <w:p w14:paraId="6BB4AA81">
      <w:pPr>
        <w:widowControl/>
        <w:spacing w:line="360" w:lineRule="auto"/>
        <w:jc w:val="right"/>
        <w:rPr>
          <w:rFonts w:ascii="宋体" w:hAnsi="宋体" w:eastAsia="宋体" w:cs="宋体"/>
          <w:sz w:val="28"/>
          <w:szCs w:val="28"/>
        </w:rPr>
      </w:pPr>
      <w:r>
        <w:rPr>
          <w:rFonts w:hint="eastAsia" w:ascii="宋体" w:hAnsi="宋体" w:eastAsia="宋体" w:cs="宋体"/>
          <w:sz w:val="28"/>
          <w:szCs w:val="28"/>
        </w:rPr>
        <w:t>单位：元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2"/>
        <w:gridCol w:w="3274"/>
        <w:gridCol w:w="963"/>
        <w:gridCol w:w="825"/>
        <w:gridCol w:w="936"/>
        <w:gridCol w:w="849"/>
        <w:gridCol w:w="893"/>
      </w:tblGrid>
      <w:tr w14:paraId="56C8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59" w:type="pct"/>
            <w:vMerge w:val="restart"/>
            <w:shd w:val="clear" w:color="auto" w:fill="305996"/>
            <w:vAlign w:val="center"/>
          </w:tcPr>
          <w:p w14:paraId="31F75DDA">
            <w:pPr>
              <w:jc w:val="center"/>
            </w:pPr>
            <w:r>
              <w:rPr>
                <w:rFonts w:ascii="宋体" w:hAnsi="宋体" w:eastAsia="宋体" w:cs="宋体"/>
                <w:color w:val="FFFFFF"/>
                <w:sz w:val="18"/>
              </w:rPr>
              <w:t>序号</w:t>
            </w:r>
          </w:p>
        </w:tc>
        <w:tc>
          <w:tcPr>
            <w:tcW w:w="1921" w:type="pct"/>
            <w:vMerge w:val="restart"/>
            <w:shd w:val="clear" w:color="auto" w:fill="305996"/>
            <w:vAlign w:val="center"/>
          </w:tcPr>
          <w:p w14:paraId="2647BAAF">
            <w:pPr>
              <w:jc w:val="center"/>
            </w:pPr>
            <w:r>
              <w:rPr>
                <w:rFonts w:ascii="宋体" w:hAnsi="宋体" w:eastAsia="宋体" w:cs="宋体"/>
                <w:color w:val="FFFFFF"/>
                <w:sz w:val="18"/>
              </w:rPr>
              <w:t>学历</w:t>
            </w:r>
          </w:p>
        </w:tc>
        <w:tc>
          <w:tcPr>
            <w:tcW w:w="2620" w:type="pct"/>
            <w:gridSpan w:val="5"/>
            <w:shd w:val="clear" w:color="auto" w:fill="305996"/>
            <w:vAlign w:val="center"/>
          </w:tcPr>
          <w:p w14:paraId="05585D7A">
            <w:pPr>
              <w:jc w:val="center"/>
            </w:pPr>
            <w:r>
              <w:rPr>
                <w:rFonts w:ascii="宋体" w:hAnsi="宋体" w:eastAsia="宋体" w:cs="宋体"/>
                <w:color w:val="FFFFFF"/>
                <w:sz w:val="18"/>
              </w:rPr>
              <w:t>分位数</w:t>
            </w:r>
          </w:p>
        </w:tc>
      </w:tr>
      <w:tr w14:paraId="5DDF3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59" w:type="pct"/>
            <w:vMerge w:val="continue"/>
            <w:shd w:val="clear" w:color="auto" w:fill="305996"/>
            <w:vAlign w:val="center"/>
          </w:tcPr>
          <w:p w14:paraId="059D8AE1">
            <w:pPr>
              <w:jc w:val="center"/>
            </w:pPr>
            <w:r>
              <w:rPr>
                <w:rFonts w:ascii="宋体" w:hAnsi="宋体" w:eastAsia="宋体" w:cs="宋体"/>
                <w:color w:val="FFFFFF"/>
                <w:sz w:val="18"/>
              </w:rPr>
              <w:t>丹东市分学历企业从业人员工资价位（2023）</w:t>
            </w:r>
          </w:p>
        </w:tc>
        <w:tc>
          <w:tcPr>
            <w:tcW w:w="1921" w:type="pct"/>
            <w:vMerge w:val="continue"/>
            <w:shd w:val="clear" w:color="auto" w:fill="305996"/>
            <w:vAlign w:val="center"/>
          </w:tcPr>
          <w:p w14:paraId="5BA0E44A">
            <w:pPr>
              <w:jc w:val="center"/>
            </w:pPr>
          </w:p>
        </w:tc>
        <w:tc>
          <w:tcPr>
            <w:tcW w:w="565" w:type="pct"/>
            <w:shd w:val="clear" w:color="auto" w:fill="305996"/>
            <w:vAlign w:val="center"/>
          </w:tcPr>
          <w:p w14:paraId="3316C7E2">
            <w:pPr>
              <w:jc w:val="center"/>
            </w:pPr>
            <w:r>
              <w:rPr>
                <w:rFonts w:ascii="宋体" w:hAnsi="宋体" w:eastAsia="宋体" w:cs="宋体"/>
                <w:color w:val="FFFFFF"/>
                <w:sz w:val="18"/>
              </w:rPr>
              <w:t>10%</w:t>
            </w:r>
          </w:p>
        </w:tc>
        <w:tc>
          <w:tcPr>
            <w:tcW w:w="484" w:type="pct"/>
            <w:shd w:val="clear" w:color="auto" w:fill="305996"/>
            <w:vAlign w:val="center"/>
          </w:tcPr>
          <w:p w14:paraId="28B4388D">
            <w:pPr>
              <w:jc w:val="center"/>
            </w:pPr>
            <w:r>
              <w:rPr>
                <w:rFonts w:ascii="宋体" w:hAnsi="宋体" w:eastAsia="宋体" w:cs="宋体"/>
                <w:color w:val="FFFFFF"/>
                <w:sz w:val="18"/>
              </w:rPr>
              <w:t>25%</w:t>
            </w:r>
          </w:p>
        </w:tc>
        <w:tc>
          <w:tcPr>
            <w:tcW w:w="549" w:type="pct"/>
            <w:shd w:val="clear" w:color="auto" w:fill="305996"/>
            <w:vAlign w:val="center"/>
          </w:tcPr>
          <w:p w14:paraId="41C50054">
            <w:pPr>
              <w:jc w:val="center"/>
            </w:pPr>
            <w:r>
              <w:rPr>
                <w:rFonts w:ascii="宋体" w:hAnsi="宋体" w:eastAsia="宋体" w:cs="宋体"/>
                <w:color w:val="FFFFFF"/>
                <w:sz w:val="18"/>
              </w:rPr>
              <w:t>50%</w:t>
            </w:r>
          </w:p>
        </w:tc>
        <w:tc>
          <w:tcPr>
            <w:tcW w:w="498" w:type="pct"/>
            <w:shd w:val="clear" w:color="auto" w:fill="305996"/>
            <w:vAlign w:val="center"/>
          </w:tcPr>
          <w:p w14:paraId="5F0D21BE">
            <w:pPr>
              <w:jc w:val="center"/>
            </w:pPr>
            <w:r>
              <w:rPr>
                <w:rFonts w:ascii="宋体" w:hAnsi="宋体" w:eastAsia="宋体" w:cs="宋体"/>
                <w:color w:val="FFFFFF"/>
                <w:sz w:val="18"/>
              </w:rPr>
              <w:t>75%</w:t>
            </w:r>
          </w:p>
        </w:tc>
        <w:tc>
          <w:tcPr>
            <w:tcW w:w="524" w:type="pct"/>
            <w:shd w:val="clear" w:color="auto" w:fill="305996"/>
            <w:vAlign w:val="center"/>
          </w:tcPr>
          <w:p w14:paraId="3996499F">
            <w:pPr>
              <w:jc w:val="center"/>
            </w:pPr>
            <w:r>
              <w:rPr>
                <w:rFonts w:ascii="宋体" w:hAnsi="宋体" w:eastAsia="宋体" w:cs="宋体"/>
                <w:color w:val="FFFFFF"/>
                <w:sz w:val="18"/>
              </w:rPr>
              <w:t>90%</w:t>
            </w:r>
          </w:p>
        </w:tc>
      </w:tr>
      <w:tr w14:paraId="6B63C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1A7C05A2">
            <w:pPr>
              <w:jc w:val="center"/>
            </w:pPr>
            <w:r>
              <w:rPr>
                <w:rFonts w:ascii="宋体" w:hAnsi="宋体" w:eastAsia="宋体" w:cs="宋体"/>
                <w:sz w:val="18"/>
              </w:rPr>
              <w:t>1</w:t>
            </w:r>
          </w:p>
        </w:tc>
        <w:tc>
          <w:tcPr>
            <w:tcW w:w="1921" w:type="pct"/>
            <w:vAlign w:val="center"/>
          </w:tcPr>
          <w:p w14:paraId="21C2E73F">
            <w:pPr>
              <w:jc w:val="center"/>
            </w:pPr>
            <w:r>
              <w:rPr>
                <w:rFonts w:ascii="宋体" w:hAnsi="宋体" w:eastAsia="宋体" w:cs="宋体"/>
                <w:sz w:val="18"/>
              </w:rPr>
              <w:t>研究生(含博士、硕士)</w:t>
            </w:r>
          </w:p>
        </w:tc>
        <w:tc>
          <w:tcPr>
            <w:tcW w:w="565" w:type="pct"/>
            <w:vAlign w:val="center"/>
          </w:tcPr>
          <w:p w14:paraId="034C6798">
            <w:pPr>
              <w:widowControl/>
              <w:jc w:val="center"/>
              <w:rPr>
                <w:rFonts w:ascii="宋体" w:hAnsi="宋体" w:eastAsia="宋体" w:cs="宋体"/>
                <w:kern w:val="0"/>
                <w:sz w:val="18"/>
                <w:szCs w:val="18"/>
              </w:rPr>
            </w:pPr>
            <w:r>
              <w:rPr>
                <w:rFonts w:hint="eastAsia" w:ascii="宋体" w:hAnsi="宋体" w:eastAsia="宋体"/>
                <w:sz w:val="18"/>
                <w:szCs w:val="18"/>
              </w:rPr>
              <w:t>43800</w:t>
            </w:r>
          </w:p>
        </w:tc>
        <w:tc>
          <w:tcPr>
            <w:tcW w:w="484" w:type="pct"/>
            <w:vAlign w:val="center"/>
          </w:tcPr>
          <w:p w14:paraId="16C827B4">
            <w:pPr>
              <w:jc w:val="center"/>
              <w:rPr>
                <w:rFonts w:ascii="宋体" w:hAnsi="宋体" w:eastAsia="宋体"/>
                <w:sz w:val="18"/>
                <w:szCs w:val="18"/>
              </w:rPr>
            </w:pPr>
            <w:r>
              <w:rPr>
                <w:rFonts w:hint="eastAsia" w:ascii="宋体" w:hAnsi="宋体" w:eastAsia="宋体"/>
                <w:sz w:val="18"/>
                <w:szCs w:val="18"/>
              </w:rPr>
              <w:t>58605</w:t>
            </w:r>
          </w:p>
        </w:tc>
        <w:tc>
          <w:tcPr>
            <w:tcW w:w="549" w:type="pct"/>
            <w:vAlign w:val="center"/>
          </w:tcPr>
          <w:p w14:paraId="271B5ACB">
            <w:pPr>
              <w:jc w:val="center"/>
              <w:rPr>
                <w:rFonts w:ascii="宋体" w:hAnsi="宋体" w:eastAsia="宋体"/>
                <w:sz w:val="18"/>
                <w:szCs w:val="18"/>
              </w:rPr>
            </w:pPr>
            <w:r>
              <w:rPr>
                <w:rFonts w:hint="eastAsia" w:ascii="宋体" w:hAnsi="宋体" w:eastAsia="宋体"/>
                <w:sz w:val="18"/>
                <w:szCs w:val="18"/>
              </w:rPr>
              <w:t>114995</w:t>
            </w:r>
          </w:p>
        </w:tc>
        <w:tc>
          <w:tcPr>
            <w:tcW w:w="498" w:type="pct"/>
            <w:vAlign w:val="center"/>
          </w:tcPr>
          <w:p w14:paraId="35E881F5">
            <w:pPr>
              <w:jc w:val="center"/>
              <w:rPr>
                <w:rFonts w:ascii="宋体" w:hAnsi="宋体" w:eastAsia="宋体"/>
                <w:sz w:val="18"/>
                <w:szCs w:val="18"/>
              </w:rPr>
            </w:pPr>
            <w:r>
              <w:rPr>
                <w:rFonts w:hint="eastAsia" w:ascii="宋体" w:hAnsi="宋体" w:eastAsia="宋体"/>
                <w:sz w:val="18"/>
                <w:szCs w:val="18"/>
              </w:rPr>
              <w:t>164276</w:t>
            </w:r>
          </w:p>
        </w:tc>
        <w:tc>
          <w:tcPr>
            <w:tcW w:w="524" w:type="pct"/>
            <w:vAlign w:val="center"/>
          </w:tcPr>
          <w:p w14:paraId="35F04A2C">
            <w:pPr>
              <w:jc w:val="center"/>
              <w:rPr>
                <w:rFonts w:ascii="宋体" w:hAnsi="宋体" w:eastAsia="宋体"/>
                <w:sz w:val="18"/>
                <w:szCs w:val="18"/>
              </w:rPr>
            </w:pPr>
            <w:r>
              <w:rPr>
                <w:rFonts w:hint="eastAsia" w:ascii="宋体" w:hAnsi="宋体" w:eastAsia="宋体"/>
                <w:sz w:val="18"/>
                <w:szCs w:val="18"/>
              </w:rPr>
              <w:t>257564</w:t>
            </w:r>
          </w:p>
        </w:tc>
      </w:tr>
      <w:tr w14:paraId="71A9A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3269A67A">
            <w:pPr>
              <w:jc w:val="center"/>
            </w:pPr>
            <w:r>
              <w:rPr>
                <w:rFonts w:ascii="宋体" w:hAnsi="宋体" w:eastAsia="宋体" w:cs="宋体"/>
                <w:sz w:val="18"/>
              </w:rPr>
              <w:t>2</w:t>
            </w:r>
          </w:p>
        </w:tc>
        <w:tc>
          <w:tcPr>
            <w:tcW w:w="1921" w:type="pct"/>
            <w:vAlign w:val="center"/>
          </w:tcPr>
          <w:p w14:paraId="3059CE90">
            <w:pPr>
              <w:jc w:val="center"/>
            </w:pPr>
            <w:r>
              <w:rPr>
                <w:rFonts w:ascii="宋体" w:hAnsi="宋体" w:eastAsia="宋体" w:cs="宋体"/>
                <w:sz w:val="18"/>
              </w:rPr>
              <w:t>大学本科</w:t>
            </w:r>
          </w:p>
        </w:tc>
        <w:tc>
          <w:tcPr>
            <w:tcW w:w="565" w:type="pct"/>
            <w:vAlign w:val="center"/>
          </w:tcPr>
          <w:p w14:paraId="29AE48A1">
            <w:pPr>
              <w:jc w:val="center"/>
              <w:rPr>
                <w:rFonts w:ascii="宋体" w:hAnsi="宋体" w:eastAsia="宋体"/>
                <w:sz w:val="18"/>
                <w:szCs w:val="18"/>
              </w:rPr>
            </w:pPr>
            <w:r>
              <w:rPr>
                <w:rFonts w:hint="eastAsia" w:ascii="宋体" w:hAnsi="宋体" w:eastAsia="宋体"/>
                <w:sz w:val="18"/>
                <w:szCs w:val="18"/>
              </w:rPr>
              <w:t>36000</w:t>
            </w:r>
          </w:p>
        </w:tc>
        <w:tc>
          <w:tcPr>
            <w:tcW w:w="484" w:type="pct"/>
            <w:vAlign w:val="center"/>
          </w:tcPr>
          <w:p w14:paraId="5C245A31">
            <w:pPr>
              <w:jc w:val="center"/>
              <w:rPr>
                <w:rFonts w:ascii="宋体" w:hAnsi="宋体" w:eastAsia="宋体"/>
                <w:sz w:val="18"/>
                <w:szCs w:val="18"/>
              </w:rPr>
            </w:pPr>
            <w:r>
              <w:rPr>
                <w:rFonts w:hint="eastAsia" w:ascii="宋体" w:hAnsi="宋体" w:eastAsia="宋体"/>
                <w:sz w:val="18"/>
                <w:szCs w:val="18"/>
              </w:rPr>
              <w:t>44407</w:t>
            </w:r>
          </w:p>
        </w:tc>
        <w:tc>
          <w:tcPr>
            <w:tcW w:w="549" w:type="pct"/>
            <w:vAlign w:val="center"/>
          </w:tcPr>
          <w:p w14:paraId="68912F00">
            <w:pPr>
              <w:jc w:val="center"/>
              <w:rPr>
                <w:rFonts w:ascii="宋体" w:hAnsi="宋体" w:eastAsia="宋体"/>
                <w:sz w:val="18"/>
                <w:szCs w:val="18"/>
              </w:rPr>
            </w:pPr>
            <w:r>
              <w:rPr>
                <w:rFonts w:hint="eastAsia" w:ascii="宋体" w:hAnsi="宋体" w:eastAsia="宋体"/>
                <w:sz w:val="18"/>
                <w:szCs w:val="18"/>
              </w:rPr>
              <w:t>60000</w:t>
            </w:r>
          </w:p>
        </w:tc>
        <w:tc>
          <w:tcPr>
            <w:tcW w:w="498" w:type="pct"/>
            <w:vAlign w:val="center"/>
          </w:tcPr>
          <w:p w14:paraId="3BFEA7BA">
            <w:pPr>
              <w:jc w:val="center"/>
              <w:rPr>
                <w:rFonts w:ascii="宋体" w:hAnsi="宋体" w:eastAsia="宋体"/>
                <w:sz w:val="18"/>
                <w:szCs w:val="18"/>
              </w:rPr>
            </w:pPr>
            <w:r>
              <w:rPr>
                <w:rFonts w:hint="eastAsia" w:ascii="宋体" w:hAnsi="宋体" w:eastAsia="宋体"/>
                <w:sz w:val="18"/>
                <w:szCs w:val="18"/>
              </w:rPr>
              <w:t>98814</w:t>
            </w:r>
          </w:p>
        </w:tc>
        <w:tc>
          <w:tcPr>
            <w:tcW w:w="524" w:type="pct"/>
            <w:vAlign w:val="center"/>
          </w:tcPr>
          <w:p w14:paraId="5F27B30F">
            <w:pPr>
              <w:jc w:val="center"/>
              <w:rPr>
                <w:rFonts w:ascii="宋体" w:hAnsi="宋体" w:eastAsia="宋体"/>
                <w:sz w:val="18"/>
                <w:szCs w:val="18"/>
              </w:rPr>
            </w:pPr>
            <w:r>
              <w:rPr>
                <w:rFonts w:hint="eastAsia" w:ascii="宋体" w:hAnsi="宋体" w:eastAsia="宋体"/>
                <w:sz w:val="18"/>
                <w:szCs w:val="18"/>
              </w:rPr>
              <w:t>152014</w:t>
            </w:r>
          </w:p>
        </w:tc>
      </w:tr>
      <w:tr w14:paraId="7FC37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2F9D66A4">
            <w:pPr>
              <w:jc w:val="center"/>
            </w:pPr>
            <w:r>
              <w:rPr>
                <w:rFonts w:ascii="宋体" w:hAnsi="宋体" w:eastAsia="宋体" w:cs="宋体"/>
                <w:sz w:val="18"/>
              </w:rPr>
              <w:t>3</w:t>
            </w:r>
          </w:p>
        </w:tc>
        <w:tc>
          <w:tcPr>
            <w:tcW w:w="1921" w:type="pct"/>
            <w:vAlign w:val="center"/>
          </w:tcPr>
          <w:p w14:paraId="14493728">
            <w:pPr>
              <w:jc w:val="center"/>
            </w:pPr>
            <w:r>
              <w:rPr>
                <w:rFonts w:ascii="宋体" w:hAnsi="宋体" w:eastAsia="宋体" w:cs="宋体"/>
                <w:sz w:val="18"/>
              </w:rPr>
              <w:t>大学专科</w:t>
            </w:r>
          </w:p>
        </w:tc>
        <w:tc>
          <w:tcPr>
            <w:tcW w:w="565" w:type="pct"/>
            <w:vAlign w:val="center"/>
          </w:tcPr>
          <w:p w14:paraId="0888CC08">
            <w:pPr>
              <w:jc w:val="center"/>
              <w:rPr>
                <w:rFonts w:ascii="宋体" w:hAnsi="宋体" w:eastAsia="宋体"/>
                <w:sz w:val="18"/>
                <w:szCs w:val="18"/>
              </w:rPr>
            </w:pPr>
            <w:r>
              <w:rPr>
                <w:rFonts w:hint="eastAsia" w:ascii="宋体" w:hAnsi="宋体" w:eastAsia="宋体"/>
                <w:sz w:val="18"/>
                <w:szCs w:val="18"/>
              </w:rPr>
              <w:t>33600</w:t>
            </w:r>
          </w:p>
        </w:tc>
        <w:tc>
          <w:tcPr>
            <w:tcW w:w="484" w:type="pct"/>
            <w:vAlign w:val="center"/>
          </w:tcPr>
          <w:p w14:paraId="0BF62541">
            <w:pPr>
              <w:jc w:val="center"/>
              <w:rPr>
                <w:rFonts w:ascii="宋体" w:hAnsi="宋体" w:eastAsia="宋体"/>
                <w:sz w:val="18"/>
                <w:szCs w:val="18"/>
              </w:rPr>
            </w:pPr>
            <w:r>
              <w:rPr>
                <w:rFonts w:hint="eastAsia" w:ascii="宋体" w:hAnsi="宋体" w:eastAsia="宋体"/>
                <w:sz w:val="18"/>
                <w:szCs w:val="18"/>
              </w:rPr>
              <w:t>40000</w:t>
            </w:r>
          </w:p>
        </w:tc>
        <w:tc>
          <w:tcPr>
            <w:tcW w:w="549" w:type="pct"/>
            <w:vAlign w:val="center"/>
          </w:tcPr>
          <w:p w14:paraId="3473A60E">
            <w:pPr>
              <w:jc w:val="center"/>
              <w:rPr>
                <w:rFonts w:ascii="宋体" w:hAnsi="宋体" w:eastAsia="宋体"/>
                <w:sz w:val="18"/>
                <w:szCs w:val="18"/>
              </w:rPr>
            </w:pPr>
            <w:r>
              <w:rPr>
                <w:rFonts w:hint="eastAsia" w:ascii="宋体" w:hAnsi="宋体" w:eastAsia="宋体"/>
                <w:sz w:val="18"/>
                <w:szCs w:val="18"/>
              </w:rPr>
              <w:t>49200</w:t>
            </w:r>
          </w:p>
        </w:tc>
        <w:tc>
          <w:tcPr>
            <w:tcW w:w="498" w:type="pct"/>
            <w:vAlign w:val="center"/>
          </w:tcPr>
          <w:p w14:paraId="6086C108">
            <w:pPr>
              <w:jc w:val="center"/>
              <w:rPr>
                <w:rFonts w:ascii="宋体" w:hAnsi="宋体" w:eastAsia="宋体"/>
                <w:sz w:val="18"/>
                <w:szCs w:val="18"/>
              </w:rPr>
            </w:pPr>
            <w:r>
              <w:rPr>
                <w:rFonts w:hint="eastAsia" w:ascii="宋体" w:hAnsi="宋体" w:eastAsia="宋体"/>
                <w:sz w:val="18"/>
                <w:szCs w:val="18"/>
              </w:rPr>
              <w:t>68000</w:t>
            </w:r>
          </w:p>
        </w:tc>
        <w:tc>
          <w:tcPr>
            <w:tcW w:w="524" w:type="pct"/>
            <w:vAlign w:val="center"/>
          </w:tcPr>
          <w:p w14:paraId="52C3B226">
            <w:pPr>
              <w:jc w:val="center"/>
              <w:rPr>
                <w:rFonts w:ascii="宋体" w:hAnsi="宋体" w:eastAsia="宋体"/>
                <w:sz w:val="18"/>
                <w:szCs w:val="18"/>
              </w:rPr>
            </w:pPr>
            <w:r>
              <w:rPr>
                <w:rFonts w:hint="eastAsia" w:ascii="宋体" w:hAnsi="宋体" w:eastAsia="宋体"/>
                <w:sz w:val="18"/>
                <w:szCs w:val="18"/>
              </w:rPr>
              <w:t>102132</w:t>
            </w:r>
          </w:p>
        </w:tc>
      </w:tr>
      <w:tr w14:paraId="14DAA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3027ABE9">
            <w:pPr>
              <w:jc w:val="center"/>
            </w:pPr>
            <w:r>
              <w:rPr>
                <w:rFonts w:ascii="宋体" w:hAnsi="宋体" w:eastAsia="宋体" w:cs="宋体"/>
                <w:sz w:val="18"/>
              </w:rPr>
              <w:t>4</w:t>
            </w:r>
          </w:p>
        </w:tc>
        <w:tc>
          <w:tcPr>
            <w:tcW w:w="1921" w:type="pct"/>
            <w:vAlign w:val="center"/>
          </w:tcPr>
          <w:p w14:paraId="0CC898C1">
            <w:pPr>
              <w:jc w:val="center"/>
            </w:pPr>
            <w:r>
              <w:rPr>
                <w:rFonts w:ascii="宋体" w:hAnsi="宋体" w:eastAsia="宋体" w:cs="宋体"/>
                <w:sz w:val="18"/>
              </w:rPr>
              <w:t>高中、中专或技校</w:t>
            </w:r>
          </w:p>
        </w:tc>
        <w:tc>
          <w:tcPr>
            <w:tcW w:w="565" w:type="pct"/>
            <w:vAlign w:val="center"/>
          </w:tcPr>
          <w:p w14:paraId="37CFF5A6">
            <w:pPr>
              <w:jc w:val="center"/>
              <w:rPr>
                <w:rFonts w:ascii="宋体" w:hAnsi="宋体" w:eastAsia="宋体"/>
                <w:sz w:val="18"/>
                <w:szCs w:val="18"/>
              </w:rPr>
            </w:pPr>
            <w:r>
              <w:rPr>
                <w:rFonts w:hint="eastAsia" w:ascii="宋体" w:hAnsi="宋体" w:eastAsia="宋体"/>
                <w:sz w:val="18"/>
                <w:szCs w:val="18"/>
              </w:rPr>
              <w:t>32400</w:t>
            </w:r>
          </w:p>
        </w:tc>
        <w:tc>
          <w:tcPr>
            <w:tcW w:w="484" w:type="pct"/>
            <w:vAlign w:val="center"/>
          </w:tcPr>
          <w:p w14:paraId="2114C104">
            <w:pPr>
              <w:jc w:val="center"/>
              <w:rPr>
                <w:rFonts w:ascii="宋体" w:hAnsi="宋体" w:eastAsia="宋体"/>
                <w:sz w:val="18"/>
                <w:szCs w:val="18"/>
              </w:rPr>
            </w:pPr>
            <w:r>
              <w:rPr>
                <w:rFonts w:hint="eastAsia" w:ascii="宋体" w:hAnsi="宋体" w:eastAsia="宋体"/>
                <w:sz w:val="18"/>
                <w:szCs w:val="18"/>
              </w:rPr>
              <w:t>38361</w:t>
            </w:r>
          </w:p>
        </w:tc>
        <w:tc>
          <w:tcPr>
            <w:tcW w:w="549" w:type="pct"/>
            <w:vAlign w:val="center"/>
          </w:tcPr>
          <w:p w14:paraId="3E33591B">
            <w:pPr>
              <w:jc w:val="center"/>
              <w:rPr>
                <w:rFonts w:ascii="宋体" w:hAnsi="宋体" w:eastAsia="宋体"/>
                <w:sz w:val="18"/>
                <w:szCs w:val="18"/>
              </w:rPr>
            </w:pPr>
            <w:r>
              <w:rPr>
                <w:rFonts w:hint="eastAsia" w:ascii="宋体" w:hAnsi="宋体" w:eastAsia="宋体"/>
                <w:sz w:val="18"/>
                <w:szCs w:val="18"/>
              </w:rPr>
              <w:t>46688</w:t>
            </w:r>
          </w:p>
        </w:tc>
        <w:tc>
          <w:tcPr>
            <w:tcW w:w="498" w:type="pct"/>
            <w:vAlign w:val="center"/>
          </w:tcPr>
          <w:p w14:paraId="017C08BC">
            <w:pPr>
              <w:jc w:val="center"/>
              <w:rPr>
                <w:rFonts w:ascii="宋体" w:hAnsi="宋体" w:eastAsia="宋体"/>
                <w:sz w:val="18"/>
                <w:szCs w:val="18"/>
              </w:rPr>
            </w:pPr>
            <w:r>
              <w:rPr>
                <w:rFonts w:hint="eastAsia" w:ascii="宋体" w:hAnsi="宋体" w:eastAsia="宋体"/>
                <w:sz w:val="18"/>
                <w:szCs w:val="18"/>
              </w:rPr>
              <w:t>59610</w:t>
            </w:r>
          </w:p>
        </w:tc>
        <w:tc>
          <w:tcPr>
            <w:tcW w:w="524" w:type="pct"/>
            <w:vAlign w:val="center"/>
          </w:tcPr>
          <w:p w14:paraId="42F70461">
            <w:pPr>
              <w:jc w:val="center"/>
              <w:rPr>
                <w:rFonts w:ascii="宋体" w:hAnsi="宋体" w:eastAsia="宋体"/>
                <w:sz w:val="18"/>
                <w:szCs w:val="18"/>
              </w:rPr>
            </w:pPr>
            <w:r>
              <w:rPr>
                <w:rFonts w:hint="eastAsia" w:ascii="宋体" w:hAnsi="宋体" w:eastAsia="宋体"/>
                <w:sz w:val="18"/>
                <w:szCs w:val="18"/>
              </w:rPr>
              <w:t>78382</w:t>
            </w:r>
          </w:p>
        </w:tc>
      </w:tr>
      <w:tr w14:paraId="73B5A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9" w:type="pct"/>
            <w:vAlign w:val="center"/>
          </w:tcPr>
          <w:p w14:paraId="0FC5A52E">
            <w:pPr>
              <w:jc w:val="center"/>
            </w:pPr>
            <w:r>
              <w:rPr>
                <w:rFonts w:ascii="宋体" w:hAnsi="宋体" w:eastAsia="宋体" w:cs="宋体"/>
                <w:sz w:val="18"/>
              </w:rPr>
              <w:t>5</w:t>
            </w:r>
          </w:p>
        </w:tc>
        <w:tc>
          <w:tcPr>
            <w:tcW w:w="1921" w:type="pct"/>
            <w:vAlign w:val="center"/>
          </w:tcPr>
          <w:p w14:paraId="4C4D29B0">
            <w:pPr>
              <w:jc w:val="center"/>
            </w:pPr>
            <w:r>
              <w:rPr>
                <w:rFonts w:ascii="宋体" w:hAnsi="宋体" w:eastAsia="宋体" w:cs="宋体"/>
                <w:sz w:val="18"/>
              </w:rPr>
              <w:t>初中及以下</w:t>
            </w:r>
          </w:p>
        </w:tc>
        <w:tc>
          <w:tcPr>
            <w:tcW w:w="565" w:type="pct"/>
            <w:vAlign w:val="center"/>
          </w:tcPr>
          <w:p w14:paraId="3943A0CF">
            <w:pPr>
              <w:jc w:val="center"/>
              <w:rPr>
                <w:rFonts w:ascii="宋体" w:hAnsi="宋体" w:eastAsia="宋体"/>
                <w:sz w:val="18"/>
                <w:szCs w:val="18"/>
              </w:rPr>
            </w:pPr>
            <w:r>
              <w:rPr>
                <w:rFonts w:hint="eastAsia" w:ascii="宋体" w:hAnsi="宋体" w:eastAsia="宋体"/>
                <w:sz w:val="18"/>
                <w:szCs w:val="18"/>
              </w:rPr>
              <w:t>31800</w:t>
            </w:r>
          </w:p>
        </w:tc>
        <w:tc>
          <w:tcPr>
            <w:tcW w:w="484" w:type="pct"/>
            <w:vAlign w:val="center"/>
          </w:tcPr>
          <w:p w14:paraId="0E60EA65">
            <w:pPr>
              <w:jc w:val="center"/>
              <w:rPr>
                <w:rFonts w:ascii="宋体" w:hAnsi="宋体" w:eastAsia="宋体"/>
                <w:sz w:val="18"/>
                <w:szCs w:val="18"/>
              </w:rPr>
            </w:pPr>
            <w:r>
              <w:rPr>
                <w:rFonts w:hint="eastAsia" w:ascii="宋体" w:hAnsi="宋体" w:eastAsia="宋体"/>
                <w:sz w:val="18"/>
                <w:szCs w:val="18"/>
              </w:rPr>
              <w:t>37000</w:t>
            </w:r>
          </w:p>
        </w:tc>
        <w:tc>
          <w:tcPr>
            <w:tcW w:w="549" w:type="pct"/>
            <w:vAlign w:val="center"/>
          </w:tcPr>
          <w:p w14:paraId="02EE5A75">
            <w:pPr>
              <w:jc w:val="center"/>
              <w:rPr>
                <w:rFonts w:ascii="宋体" w:hAnsi="宋体" w:eastAsia="宋体"/>
                <w:sz w:val="18"/>
                <w:szCs w:val="18"/>
              </w:rPr>
            </w:pPr>
            <w:r>
              <w:rPr>
                <w:rFonts w:hint="eastAsia" w:ascii="宋体" w:hAnsi="宋体" w:eastAsia="宋体"/>
                <w:sz w:val="18"/>
                <w:szCs w:val="18"/>
              </w:rPr>
              <w:t>44150</w:t>
            </w:r>
          </w:p>
        </w:tc>
        <w:tc>
          <w:tcPr>
            <w:tcW w:w="498" w:type="pct"/>
            <w:vAlign w:val="center"/>
          </w:tcPr>
          <w:p w14:paraId="7CFAC849">
            <w:pPr>
              <w:jc w:val="center"/>
              <w:rPr>
                <w:rFonts w:ascii="宋体" w:hAnsi="宋体" w:eastAsia="宋体"/>
                <w:sz w:val="18"/>
                <w:szCs w:val="18"/>
              </w:rPr>
            </w:pPr>
            <w:r>
              <w:rPr>
                <w:rFonts w:hint="eastAsia" w:ascii="宋体" w:hAnsi="宋体" w:eastAsia="宋体"/>
                <w:sz w:val="18"/>
                <w:szCs w:val="18"/>
              </w:rPr>
              <w:t>58000</w:t>
            </w:r>
          </w:p>
        </w:tc>
        <w:tc>
          <w:tcPr>
            <w:tcW w:w="524" w:type="pct"/>
            <w:vAlign w:val="center"/>
          </w:tcPr>
          <w:p w14:paraId="4426D86C">
            <w:pPr>
              <w:jc w:val="center"/>
              <w:rPr>
                <w:rFonts w:ascii="宋体" w:hAnsi="宋体" w:eastAsia="宋体"/>
                <w:sz w:val="18"/>
                <w:szCs w:val="18"/>
              </w:rPr>
            </w:pPr>
            <w:r>
              <w:rPr>
                <w:rFonts w:hint="eastAsia" w:ascii="宋体" w:hAnsi="宋体" w:eastAsia="宋体"/>
                <w:sz w:val="18"/>
                <w:szCs w:val="18"/>
              </w:rPr>
              <w:t>72814</w:t>
            </w:r>
          </w:p>
        </w:tc>
      </w:tr>
    </w:tbl>
    <w:p w14:paraId="0D327B32">
      <w:pPr>
        <w:pStyle w:val="4"/>
        <w:numPr>
          <w:ilvl w:val="0"/>
          <w:numId w:val="6"/>
        </w:numPr>
        <w:spacing w:before="0" w:after="0" w:line="720" w:lineRule="auto"/>
        <w:ind w:firstLine="0"/>
        <w:rPr>
          <w:rFonts w:ascii="楷体" w:hAnsi="楷体" w:eastAsia="楷体" w:cs="楷体"/>
          <w:b w:val="0"/>
          <w:bCs/>
          <w:sz w:val="28"/>
          <w:szCs w:val="28"/>
        </w:rPr>
      </w:pPr>
      <w:bookmarkStart w:id="32" w:name="_Toc184775740"/>
      <w:r>
        <w:rPr>
          <w:rFonts w:hint="eastAsia" w:ascii="楷体" w:hAnsi="楷体" w:eastAsia="楷体" w:cs="楷体"/>
          <w:b w:val="0"/>
          <w:bCs/>
          <w:sz w:val="28"/>
          <w:szCs w:val="28"/>
        </w:rPr>
        <w:t>分岗位等级工资价位</w:t>
      </w:r>
      <w:bookmarkEnd w:id="32"/>
    </w:p>
    <w:p w14:paraId="2D5E5E55">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丹东市分岗位等级企业从业人员工资价位（2023）</w:t>
      </w:r>
    </w:p>
    <w:p w14:paraId="03331B1C">
      <w:pPr>
        <w:widowControl/>
        <w:spacing w:line="360" w:lineRule="auto"/>
        <w:jc w:val="right"/>
        <w:rPr>
          <w:rFonts w:ascii="宋体" w:hAnsi="宋体" w:eastAsia="宋体" w:cs="宋体"/>
          <w:kern w:val="0"/>
          <w:sz w:val="28"/>
          <w:szCs w:val="28"/>
          <w:lang w:bidi="ar"/>
        </w:rPr>
      </w:pPr>
      <w:r>
        <w:rPr>
          <w:rFonts w:hint="eastAsia" w:ascii="宋体" w:hAnsi="宋体" w:eastAsia="宋体" w:cs="宋体"/>
          <w:kern w:val="0"/>
          <w:sz w:val="28"/>
          <w:szCs w:val="28"/>
          <w:lang w:bidi="ar"/>
        </w:rPr>
        <w:t>单位：元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2"/>
        <w:gridCol w:w="3264"/>
        <w:gridCol w:w="975"/>
        <w:gridCol w:w="825"/>
        <w:gridCol w:w="912"/>
        <w:gridCol w:w="849"/>
        <w:gridCol w:w="905"/>
      </w:tblGrid>
      <w:tr w14:paraId="2EA0D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65" w:type="pct"/>
            <w:vMerge w:val="restart"/>
            <w:shd w:val="clear" w:color="auto" w:fill="305996"/>
            <w:vAlign w:val="center"/>
          </w:tcPr>
          <w:p w14:paraId="04D0AF8E">
            <w:pPr>
              <w:jc w:val="center"/>
            </w:pPr>
            <w:r>
              <w:rPr>
                <w:rFonts w:ascii="宋体" w:hAnsi="宋体" w:eastAsia="宋体" w:cs="宋体"/>
                <w:color w:val="FFFFFF"/>
                <w:sz w:val="18"/>
              </w:rPr>
              <w:t>序号</w:t>
            </w:r>
          </w:p>
        </w:tc>
        <w:tc>
          <w:tcPr>
            <w:tcW w:w="1915" w:type="pct"/>
            <w:vMerge w:val="restart"/>
            <w:shd w:val="clear" w:color="auto" w:fill="305996"/>
            <w:vAlign w:val="center"/>
          </w:tcPr>
          <w:p w14:paraId="53BAC6E6">
            <w:pPr>
              <w:jc w:val="center"/>
            </w:pPr>
            <w:r>
              <w:rPr>
                <w:rFonts w:ascii="宋体" w:hAnsi="宋体" w:eastAsia="宋体" w:cs="宋体"/>
                <w:color w:val="FFFFFF"/>
                <w:sz w:val="18"/>
              </w:rPr>
              <w:t>岗位等级</w:t>
            </w:r>
          </w:p>
        </w:tc>
        <w:tc>
          <w:tcPr>
            <w:tcW w:w="2620" w:type="pct"/>
            <w:gridSpan w:val="5"/>
            <w:shd w:val="clear" w:color="auto" w:fill="305996"/>
            <w:vAlign w:val="center"/>
          </w:tcPr>
          <w:p w14:paraId="023FFE8B">
            <w:pPr>
              <w:jc w:val="center"/>
            </w:pPr>
            <w:r>
              <w:rPr>
                <w:rFonts w:ascii="宋体" w:hAnsi="宋体" w:eastAsia="宋体" w:cs="宋体"/>
                <w:color w:val="FFFFFF"/>
                <w:sz w:val="18"/>
              </w:rPr>
              <w:t>分位数</w:t>
            </w:r>
          </w:p>
        </w:tc>
      </w:tr>
      <w:tr w14:paraId="5B78F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65" w:type="pct"/>
            <w:vMerge w:val="continue"/>
            <w:shd w:val="clear" w:color="auto" w:fill="305996"/>
            <w:vAlign w:val="center"/>
          </w:tcPr>
          <w:p w14:paraId="752A173E">
            <w:pPr>
              <w:jc w:val="center"/>
            </w:pPr>
            <w:r>
              <w:rPr>
                <w:rFonts w:ascii="宋体" w:hAnsi="宋体" w:eastAsia="宋体" w:cs="宋体"/>
                <w:color w:val="FFFFFF"/>
                <w:sz w:val="18"/>
              </w:rPr>
              <w:t>丹东市分岗位等级企业从业人员工资价位（2023）</w:t>
            </w:r>
          </w:p>
        </w:tc>
        <w:tc>
          <w:tcPr>
            <w:tcW w:w="1915" w:type="pct"/>
            <w:vMerge w:val="continue"/>
            <w:shd w:val="clear" w:color="auto" w:fill="305996"/>
            <w:vAlign w:val="center"/>
          </w:tcPr>
          <w:p w14:paraId="4E082EA1">
            <w:pPr>
              <w:jc w:val="center"/>
            </w:pPr>
          </w:p>
        </w:tc>
        <w:tc>
          <w:tcPr>
            <w:tcW w:w="572" w:type="pct"/>
            <w:shd w:val="clear" w:color="auto" w:fill="305996"/>
            <w:vAlign w:val="center"/>
          </w:tcPr>
          <w:p w14:paraId="7C72B2DD">
            <w:pPr>
              <w:jc w:val="center"/>
            </w:pPr>
            <w:r>
              <w:rPr>
                <w:rFonts w:ascii="宋体" w:hAnsi="宋体" w:eastAsia="宋体" w:cs="宋体"/>
                <w:color w:val="FFFFFF"/>
                <w:sz w:val="18"/>
              </w:rPr>
              <w:t>10%</w:t>
            </w:r>
          </w:p>
        </w:tc>
        <w:tc>
          <w:tcPr>
            <w:tcW w:w="484" w:type="pct"/>
            <w:shd w:val="clear" w:color="auto" w:fill="305996"/>
            <w:vAlign w:val="center"/>
          </w:tcPr>
          <w:p w14:paraId="09246656">
            <w:pPr>
              <w:jc w:val="center"/>
            </w:pPr>
            <w:r>
              <w:rPr>
                <w:rFonts w:ascii="宋体" w:hAnsi="宋体" w:eastAsia="宋体" w:cs="宋体"/>
                <w:color w:val="FFFFFF"/>
                <w:sz w:val="18"/>
              </w:rPr>
              <w:t>25%</w:t>
            </w:r>
          </w:p>
        </w:tc>
        <w:tc>
          <w:tcPr>
            <w:tcW w:w="535" w:type="pct"/>
            <w:shd w:val="clear" w:color="auto" w:fill="305996"/>
            <w:vAlign w:val="center"/>
          </w:tcPr>
          <w:p w14:paraId="53EF7A9E">
            <w:pPr>
              <w:jc w:val="center"/>
            </w:pPr>
            <w:r>
              <w:rPr>
                <w:rFonts w:ascii="宋体" w:hAnsi="宋体" w:eastAsia="宋体" w:cs="宋体"/>
                <w:color w:val="FFFFFF"/>
                <w:sz w:val="18"/>
              </w:rPr>
              <w:t>50%</w:t>
            </w:r>
          </w:p>
        </w:tc>
        <w:tc>
          <w:tcPr>
            <w:tcW w:w="498" w:type="pct"/>
            <w:shd w:val="clear" w:color="auto" w:fill="305996"/>
            <w:vAlign w:val="center"/>
          </w:tcPr>
          <w:p w14:paraId="4B785182">
            <w:pPr>
              <w:jc w:val="center"/>
            </w:pPr>
            <w:r>
              <w:rPr>
                <w:rFonts w:ascii="宋体" w:hAnsi="宋体" w:eastAsia="宋体" w:cs="宋体"/>
                <w:color w:val="FFFFFF"/>
                <w:sz w:val="18"/>
              </w:rPr>
              <w:t>75%</w:t>
            </w:r>
          </w:p>
        </w:tc>
        <w:tc>
          <w:tcPr>
            <w:tcW w:w="531" w:type="pct"/>
            <w:shd w:val="clear" w:color="auto" w:fill="305996"/>
            <w:vAlign w:val="center"/>
          </w:tcPr>
          <w:p w14:paraId="69632932">
            <w:pPr>
              <w:jc w:val="center"/>
            </w:pPr>
            <w:r>
              <w:rPr>
                <w:rFonts w:ascii="宋体" w:hAnsi="宋体" w:eastAsia="宋体" w:cs="宋体"/>
                <w:color w:val="FFFFFF"/>
                <w:sz w:val="18"/>
              </w:rPr>
              <w:t>90%</w:t>
            </w:r>
          </w:p>
        </w:tc>
      </w:tr>
      <w:tr w14:paraId="25779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18B8E6DD">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1</w:t>
            </w:r>
          </w:p>
        </w:tc>
        <w:tc>
          <w:tcPr>
            <w:tcW w:w="1915" w:type="pct"/>
            <w:vAlign w:val="center"/>
          </w:tcPr>
          <w:p w14:paraId="0B4FB45E">
            <w:pPr>
              <w:jc w:val="center"/>
              <w:rPr>
                <w:rFonts w:ascii="宋体" w:hAnsi="宋体" w:eastAsia="宋体"/>
                <w:b/>
                <w:bCs/>
                <w:color w:val="000000"/>
                <w:sz w:val="18"/>
                <w:szCs w:val="18"/>
              </w:rPr>
            </w:pPr>
            <w:r>
              <w:rPr>
                <w:rFonts w:hint="eastAsia" w:ascii="宋体" w:hAnsi="宋体" w:eastAsia="宋体"/>
                <w:b/>
                <w:bCs/>
                <w:color w:val="000000"/>
                <w:sz w:val="18"/>
                <w:szCs w:val="18"/>
              </w:rPr>
              <w:t>管理岗位等级</w:t>
            </w:r>
          </w:p>
        </w:tc>
        <w:tc>
          <w:tcPr>
            <w:tcW w:w="572" w:type="pct"/>
            <w:vAlign w:val="center"/>
          </w:tcPr>
          <w:p w14:paraId="54CC5871">
            <w:pPr>
              <w:widowControl/>
              <w:jc w:val="center"/>
              <w:rPr>
                <w:rFonts w:ascii="宋体" w:hAnsi="宋体" w:eastAsia="宋体" w:cs="宋体"/>
                <w:b/>
                <w:bCs/>
                <w:kern w:val="0"/>
                <w:sz w:val="18"/>
                <w:szCs w:val="18"/>
              </w:rPr>
            </w:pPr>
            <w:r>
              <w:rPr>
                <w:rFonts w:hint="eastAsia" w:ascii="宋体" w:hAnsi="宋体" w:eastAsia="宋体"/>
                <w:b/>
                <w:bCs/>
                <w:sz w:val="18"/>
                <w:szCs w:val="18"/>
              </w:rPr>
              <w:t>36847</w:t>
            </w:r>
          </w:p>
        </w:tc>
        <w:tc>
          <w:tcPr>
            <w:tcW w:w="484" w:type="pct"/>
            <w:vAlign w:val="center"/>
          </w:tcPr>
          <w:p w14:paraId="560A2254">
            <w:pPr>
              <w:jc w:val="center"/>
              <w:rPr>
                <w:rFonts w:ascii="宋体" w:hAnsi="宋体" w:eastAsia="宋体"/>
                <w:b/>
                <w:bCs/>
                <w:sz w:val="18"/>
                <w:szCs w:val="18"/>
              </w:rPr>
            </w:pPr>
            <w:r>
              <w:rPr>
                <w:rFonts w:hint="eastAsia" w:ascii="宋体" w:hAnsi="宋体" w:eastAsia="宋体"/>
                <w:b/>
                <w:bCs/>
                <w:sz w:val="18"/>
                <w:szCs w:val="18"/>
              </w:rPr>
              <w:t>42000</w:t>
            </w:r>
          </w:p>
        </w:tc>
        <w:tc>
          <w:tcPr>
            <w:tcW w:w="535" w:type="pct"/>
            <w:vAlign w:val="center"/>
          </w:tcPr>
          <w:p w14:paraId="5CE2275D">
            <w:pPr>
              <w:jc w:val="center"/>
              <w:rPr>
                <w:rFonts w:ascii="宋体" w:hAnsi="宋体" w:eastAsia="宋体"/>
                <w:b/>
                <w:bCs/>
                <w:sz w:val="18"/>
                <w:szCs w:val="18"/>
              </w:rPr>
            </w:pPr>
            <w:r>
              <w:rPr>
                <w:rFonts w:hint="eastAsia" w:ascii="宋体" w:hAnsi="宋体" w:eastAsia="宋体"/>
                <w:b/>
                <w:bCs/>
                <w:sz w:val="18"/>
                <w:szCs w:val="18"/>
              </w:rPr>
              <w:t>55000</w:t>
            </w:r>
          </w:p>
        </w:tc>
        <w:tc>
          <w:tcPr>
            <w:tcW w:w="498" w:type="pct"/>
            <w:vAlign w:val="center"/>
          </w:tcPr>
          <w:p w14:paraId="2FFD6F01">
            <w:pPr>
              <w:jc w:val="center"/>
              <w:rPr>
                <w:rFonts w:ascii="宋体" w:hAnsi="宋体" w:eastAsia="宋体"/>
                <w:b/>
                <w:bCs/>
                <w:sz w:val="18"/>
                <w:szCs w:val="18"/>
              </w:rPr>
            </w:pPr>
            <w:r>
              <w:rPr>
                <w:rFonts w:hint="eastAsia" w:ascii="宋体" w:hAnsi="宋体" w:eastAsia="宋体"/>
                <w:b/>
                <w:bCs/>
                <w:sz w:val="18"/>
                <w:szCs w:val="18"/>
              </w:rPr>
              <w:t>78720</w:t>
            </w:r>
          </w:p>
        </w:tc>
        <w:tc>
          <w:tcPr>
            <w:tcW w:w="531" w:type="pct"/>
            <w:vAlign w:val="center"/>
          </w:tcPr>
          <w:p w14:paraId="0AB759F0">
            <w:pPr>
              <w:jc w:val="center"/>
              <w:rPr>
                <w:rFonts w:ascii="宋体" w:hAnsi="宋体" w:eastAsia="宋体"/>
                <w:b/>
                <w:bCs/>
                <w:sz w:val="18"/>
                <w:szCs w:val="18"/>
              </w:rPr>
            </w:pPr>
            <w:r>
              <w:rPr>
                <w:rFonts w:hint="eastAsia" w:ascii="宋体" w:hAnsi="宋体" w:eastAsia="宋体"/>
                <w:b/>
                <w:bCs/>
                <w:sz w:val="18"/>
                <w:szCs w:val="18"/>
              </w:rPr>
              <w:t>129300</w:t>
            </w:r>
          </w:p>
        </w:tc>
      </w:tr>
      <w:tr w14:paraId="5F906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2E368EB3">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1915" w:type="pct"/>
            <w:vAlign w:val="center"/>
          </w:tcPr>
          <w:p w14:paraId="15A71578">
            <w:pPr>
              <w:jc w:val="center"/>
              <w:rPr>
                <w:rFonts w:ascii="宋体" w:hAnsi="宋体" w:eastAsia="宋体"/>
                <w:color w:val="000000"/>
                <w:sz w:val="18"/>
                <w:szCs w:val="18"/>
              </w:rPr>
            </w:pPr>
            <w:r>
              <w:rPr>
                <w:rFonts w:hint="eastAsia" w:ascii="宋体" w:hAnsi="宋体" w:eastAsia="宋体"/>
                <w:color w:val="000000"/>
                <w:sz w:val="18"/>
                <w:szCs w:val="18"/>
              </w:rPr>
              <w:t>高层管理岗</w:t>
            </w:r>
          </w:p>
        </w:tc>
        <w:tc>
          <w:tcPr>
            <w:tcW w:w="572" w:type="pct"/>
            <w:vAlign w:val="center"/>
          </w:tcPr>
          <w:p w14:paraId="256ADEC8">
            <w:pPr>
              <w:jc w:val="center"/>
              <w:rPr>
                <w:rFonts w:ascii="宋体" w:hAnsi="宋体" w:eastAsia="宋体"/>
                <w:sz w:val="18"/>
                <w:szCs w:val="18"/>
              </w:rPr>
            </w:pPr>
            <w:r>
              <w:rPr>
                <w:rFonts w:hint="eastAsia" w:ascii="宋体" w:hAnsi="宋体" w:eastAsia="宋体"/>
                <w:sz w:val="18"/>
                <w:szCs w:val="18"/>
              </w:rPr>
              <w:t>45000</w:t>
            </w:r>
          </w:p>
        </w:tc>
        <w:tc>
          <w:tcPr>
            <w:tcW w:w="484" w:type="pct"/>
            <w:vAlign w:val="center"/>
          </w:tcPr>
          <w:p w14:paraId="103397BC">
            <w:pPr>
              <w:jc w:val="center"/>
              <w:rPr>
                <w:rFonts w:ascii="宋体" w:hAnsi="宋体" w:eastAsia="宋体"/>
                <w:sz w:val="18"/>
                <w:szCs w:val="18"/>
              </w:rPr>
            </w:pPr>
            <w:r>
              <w:rPr>
                <w:rFonts w:hint="eastAsia" w:ascii="宋体" w:hAnsi="宋体" w:eastAsia="宋体"/>
                <w:sz w:val="18"/>
                <w:szCs w:val="18"/>
              </w:rPr>
              <w:t>59483</w:t>
            </w:r>
          </w:p>
        </w:tc>
        <w:tc>
          <w:tcPr>
            <w:tcW w:w="535" w:type="pct"/>
            <w:vAlign w:val="center"/>
          </w:tcPr>
          <w:p w14:paraId="169EC731">
            <w:pPr>
              <w:jc w:val="center"/>
              <w:rPr>
                <w:rFonts w:ascii="宋体" w:hAnsi="宋体" w:eastAsia="宋体"/>
                <w:sz w:val="18"/>
                <w:szCs w:val="18"/>
              </w:rPr>
            </w:pPr>
            <w:r>
              <w:rPr>
                <w:rFonts w:hint="eastAsia" w:ascii="宋体" w:hAnsi="宋体" w:eastAsia="宋体"/>
                <w:sz w:val="18"/>
                <w:szCs w:val="18"/>
              </w:rPr>
              <w:t>72000</w:t>
            </w:r>
          </w:p>
        </w:tc>
        <w:tc>
          <w:tcPr>
            <w:tcW w:w="498" w:type="pct"/>
            <w:vAlign w:val="center"/>
          </w:tcPr>
          <w:p w14:paraId="5812F744">
            <w:pPr>
              <w:jc w:val="center"/>
              <w:rPr>
                <w:rFonts w:ascii="宋体" w:hAnsi="宋体" w:eastAsia="宋体"/>
                <w:sz w:val="18"/>
                <w:szCs w:val="18"/>
              </w:rPr>
            </w:pPr>
            <w:r>
              <w:rPr>
                <w:rFonts w:hint="eastAsia" w:ascii="宋体" w:hAnsi="宋体" w:eastAsia="宋体"/>
                <w:sz w:val="18"/>
                <w:szCs w:val="18"/>
              </w:rPr>
              <w:t>115200</w:t>
            </w:r>
          </w:p>
        </w:tc>
        <w:tc>
          <w:tcPr>
            <w:tcW w:w="531" w:type="pct"/>
            <w:vAlign w:val="center"/>
          </w:tcPr>
          <w:p w14:paraId="18799851">
            <w:pPr>
              <w:jc w:val="center"/>
              <w:rPr>
                <w:rFonts w:ascii="宋体" w:hAnsi="宋体" w:eastAsia="宋体"/>
                <w:sz w:val="18"/>
                <w:szCs w:val="18"/>
              </w:rPr>
            </w:pPr>
            <w:r>
              <w:rPr>
                <w:rFonts w:hint="eastAsia" w:ascii="宋体" w:hAnsi="宋体" w:eastAsia="宋体"/>
                <w:sz w:val="18"/>
                <w:szCs w:val="18"/>
              </w:rPr>
              <w:t>216000</w:t>
            </w:r>
          </w:p>
        </w:tc>
      </w:tr>
      <w:tr w14:paraId="6A0B7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51978342">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915" w:type="pct"/>
            <w:vAlign w:val="center"/>
          </w:tcPr>
          <w:p w14:paraId="0873D9CA">
            <w:pPr>
              <w:jc w:val="center"/>
              <w:rPr>
                <w:rFonts w:ascii="宋体" w:hAnsi="宋体" w:eastAsia="宋体"/>
                <w:color w:val="000000"/>
                <w:sz w:val="18"/>
                <w:szCs w:val="18"/>
              </w:rPr>
            </w:pPr>
            <w:r>
              <w:rPr>
                <w:rFonts w:hint="eastAsia" w:ascii="宋体" w:hAnsi="宋体" w:eastAsia="宋体"/>
                <w:color w:val="000000"/>
                <w:sz w:val="18"/>
                <w:szCs w:val="18"/>
              </w:rPr>
              <w:t>中层管理岗</w:t>
            </w:r>
          </w:p>
        </w:tc>
        <w:tc>
          <w:tcPr>
            <w:tcW w:w="572" w:type="pct"/>
            <w:vAlign w:val="center"/>
          </w:tcPr>
          <w:p w14:paraId="57A88677">
            <w:pPr>
              <w:jc w:val="center"/>
              <w:rPr>
                <w:rFonts w:ascii="宋体" w:hAnsi="宋体" w:eastAsia="宋体"/>
                <w:sz w:val="18"/>
                <w:szCs w:val="18"/>
              </w:rPr>
            </w:pPr>
            <w:r>
              <w:rPr>
                <w:rFonts w:hint="eastAsia" w:ascii="宋体" w:hAnsi="宋体" w:eastAsia="宋体"/>
                <w:sz w:val="18"/>
                <w:szCs w:val="18"/>
              </w:rPr>
              <w:t>38000</w:t>
            </w:r>
          </w:p>
        </w:tc>
        <w:tc>
          <w:tcPr>
            <w:tcW w:w="484" w:type="pct"/>
            <w:vAlign w:val="center"/>
          </w:tcPr>
          <w:p w14:paraId="3ADD88CD">
            <w:pPr>
              <w:jc w:val="center"/>
              <w:rPr>
                <w:rFonts w:ascii="宋体" w:hAnsi="宋体" w:eastAsia="宋体"/>
                <w:sz w:val="18"/>
                <w:szCs w:val="18"/>
              </w:rPr>
            </w:pPr>
            <w:r>
              <w:rPr>
                <w:rFonts w:hint="eastAsia" w:ascii="宋体" w:hAnsi="宋体" w:eastAsia="宋体"/>
                <w:sz w:val="18"/>
                <w:szCs w:val="18"/>
              </w:rPr>
              <w:t>45600</w:t>
            </w:r>
          </w:p>
        </w:tc>
        <w:tc>
          <w:tcPr>
            <w:tcW w:w="535" w:type="pct"/>
            <w:vAlign w:val="center"/>
          </w:tcPr>
          <w:p w14:paraId="4471CA61">
            <w:pPr>
              <w:jc w:val="center"/>
              <w:rPr>
                <w:rFonts w:ascii="宋体" w:hAnsi="宋体" w:eastAsia="宋体"/>
                <w:sz w:val="18"/>
                <w:szCs w:val="18"/>
              </w:rPr>
            </w:pPr>
            <w:r>
              <w:rPr>
                <w:rFonts w:hint="eastAsia" w:ascii="宋体" w:hAnsi="宋体" w:eastAsia="宋体"/>
                <w:sz w:val="18"/>
                <w:szCs w:val="18"/>
              </w:rPr>
              <w:t>60000</w:t>
            </w:r>
          </w:p>
        </w:tc>
        <w:tc>
          <w:tcPr>
            <w:tcW w:w="498" w:type="pct"/>
            <w:vAlign w:val="center"/>
          </w:tcPr>
          <w:p w14:paraId="0BD91D8B">
            <w:pPr>
              <w:jc w:val="center"/>
              <w:rPr>
                <w:rFonts w:ascii="宋体" w:hAnsi="宋体" w:eastAsia="宋体"/>
                <w:sz w:val="18"/>
                <w:szCs w:val="18"/>
              </w:rPr>
            </w:pPr>
            <w:r>
              <w:rPr>
                <w:rFonts w:hint="eastAsia" w:ascii="宋体" w:hAnsi="宋体" w:eastAsia="宋体"/>
                <w:sz w:val="18"/>
                <w:szCs w:val="18"/>
              </w:rPr>
              <w:t>82922</w:t>
            </w:r>
          </w:p>
        </w:tc>
        <w:tc>
          <w:tcPr>
            <w:tcW w:w="531" w:type="pct"/>
            <w:vAlign w:val="center"/>
          </w:tcPr>
          <w:p w14:paraId="1D4CC401">
            <w:pPr>
              <w:jc w:val="center"/>
              <w:rPr>
                <w:rFonts w:ascii="宋体" w:hAnsi="宋体" w:eastAsia="宋体"/>
                <w:sz w:val="18"/>
                <w:szCs w:val="18"/>
              </w:rPr>
            </w:pPr>
            <w:r>
              <w:rPr>
                <w:rFonts w:hint="eastAsia" w:ascii="宋体" w:hAnsi="宋体" w:eastAsia="宋体"/>
                <w:sz w:val="18"/>
                <w:szCs w:val="18"/>
              </w:rPr>
              <w:t>145000</w:t>
            </w:r>
          </w:p>
        </w:tc>
      </w:tr>
      <w:tr w14:paraId="69152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10945469">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915" w:type="pct"/>
            <w:vAlign w:val="center"/>
          </w:tcPr>
          <w:p w14:paraId="769389B0">
            <w:pPr>
              <w:jc w:val="center"/>
              <w:rPr>
                <w:rFonts w:ascii="宋体" w:hAnsi="宋体" w:eastAsia="宋体"/>
                <w:color w:val="000000"/>
                <w:sz w:val="18"/>
                <w:szCs w:val="18"/>
              </w:rPr>
            </w:pPr>
            <w:r>
              <w:rPr>
                <w:rFonts w:hint="eastAsia" w:ascii="宋体" w:hAnsi="宋体" w:eastAsia="宋体"/>
                <w:color w:val="000000"/>
                <w:sz w:val="18"/>
                <w:szCs w:val="18"/>
              </w:rPr>
              <w:t>基层管理岗</w:t>
            </w:r>
          </w:p>
        </w:tc>
        <w:tc>
          <w:tcPr>
            <w:tcW w:w="572" w:type="pct"/>
            <w:vAlign w:val="center"/>
          </w:tcPr>
          <w:p w14:paraId="145441F1">
            <w:pPr>
              <w:jc w:val="center"/>
              <w:rPr>
                <w:rFonts w:ascii="宋体" w:hAnsi="宋体" w:eastAsia="宋体"/>
                <w:sz w:val="18"/>
                <w:szCs w:val="18"/>
              </w:rPr>
            </w:pPr>
            <w:r>
              <w:rPr>
                <w:rFonts w:hint="eastAsia" w:ascii="宋体" w:hAnsi="宋体" w:eastAsia="宋体"/>
                <w:sz w:val="18"/>
                <w:szCs w:val="18"/>
              </w:rPr>
              <w:t>36000</w:t>
            </w:r>
          </w:p>
        </w:tc>
        <w:tc>
          <w:tcPr>
            <w:tcW w:w="484" w:type="pct"/>
            <w:vAlign w:val="center"/>
          </w:tcPr>
          <w:p w14:paraId="32EDE6B9">
            <w:pPr>
              <w:jc w:val="center"/>
              <w:rPr>
                <w:rFonts w:ascii="宋体" w:hAnsi="宋体" w:eastAsia="宋体"/>
                <w:sz w:val="18"/>
                <w:szCs w:val="18"/>
              </w:rPr>
            </w:pPr>
            <w:r>
              <w:rPr>
                <w:rFonts w:hint="eastAsia" w:ascii="宋体" w:hAnsi="宋体" w:eastAsia="宋体"/>
                <w:sz w:val="18"/>
                <w:szCs w:val="18"/>
              </w:rPr>
              <w:t>44776</w:t>
            </w:r>
          </w:p>
        </w:tc>
        <w:tc>
          <w:tcPr>
            <w:tcW w:w="535" w:type="pct"/>
            <w:vAlign w:val="center"/>
          </w:tcPr>
          <w:p w14:paraId="0AB2EEB8">
            <w:pPr>
              <w:jc w:val="center"/>
              <w:rPr>
                <w:rFonts w:ascii="宋体" w:hAnsi="宋体" w:eastAsia="宋体"/>
                <w:sz w:val="18"/>
                <w:szCs w:val="18"/>
              </w:rPr>
            </w:pPr>
            <w:r>
              <w:rPr>
                <w:rFonts w:hint="eastAsia" w:ascii="宋体" w:hAnsi="宋体" w:eastAsia="宋体"/>
                <w:sz w:val="18"/>
                <w:szCs w:val="18"/>
              </w:rPr>
              <w:t>56872</w:t>
            </w:r>
          </w:p>
        </w:tc>
        <w:tc>
          <w:tcPr>
            <w:tcW w:w="498" w:type="pct"/>
            <w:vAlign w:val="center"/>
          </w:tcPr>
          <w:p w14:paraId="6B17281A">
            <w:pPr>
              <w:jc w:val="center"/>
              <w:rPr>
                <w:rFonts w:ascii="宋体" w:hAnsi="宋体" w:eastAsia="宋体"/>
                <w:sz w:val="18"/>
                <w:szCs w:val="18"/>
              </w:rPr>
            </w:pPr>
            <w:r>
              <w:rPr>
                <w:rFonts w:hint="eastAsia" w:ascii="宋体" w:hAnsi="宋体" w:eastAsia="宋体"/>
                <w:sz w:val="18"/>
                <w:szCs w:val="18"/>
              </w:rPr>
              <w:t>83844</w:t>
            </w:r>
          </w:p>
        </w:tc>
        <w:tc>
          <w:tcPr>
            <w:tcW w:w="531" w:type="pct"/>
            <w:vAlign w:val="center"/>
          </w:tcPr>
          <w:p w14:paraId="3CEC7581">
            <w:pPr>
              <w:jc w:val="center"/>
              <w:rPr>
                <w:rFonts w:ascii="宋体" w:hAnsi="宋体" w:eastAsia="宋体"/>
                <w:sz w:val="18"/>
                <w:szCs w:val="18"/>
              </w:rPr>
            </w:pPr>
            <w:r>
              <w:rPr>
                <w:rFonts w:hint="eastAsia" w:ascii="宋体" w:hAnsi="宋体" w:eastAsia="宋体"/>
                <w:sz w:val="18"/>
                <w:szCs w:val="18"/>
              </w:rPr>
              <w:t>130214</w:t>
            </w:r>
          </w:p>
        </w:tc>
      </w:tr>
      <w:tr w14:paraId="6C935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6AECDE54">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1915" w:type="pct"/>
            <w:vAlign w:val="center"/>
          </w:tcPr>
          <w:p w14:paraId="1C6AACCE">
            <w:pPr>
              <w:jc w:val="center"/>
              <w:rPr>
                <w:rFonts w:ascii="宋体" w:hAnsi="宋体" w:eastAsia="宋体"/>
                <w:color w:val="000000"/>
                <w:sz w:val="18"/>
                <w:szCs w:val="18"/>
              </w:rPr>
            </w:pPr>
            <w:r>
              <w:rPr>
                <w:rFonts w:hint="eastAsia" w:ascii="宋体" w:hAnsi="宋体" w:eastAsia="宋体"/>
                <w:color w:val="000000"/>
                <w:sz w:val="18"/>
                <w:szCs w:val="18"/>
              </w:rPr>
              <w:t>管理类员工岗</w:t>
            </w:r>
          </w:p>
        </w:tc>
        <w:tc>
          <w:tcPr>
            <w:tcW w:w="572" w:type="pct"/>
            <w:vAlign w:val="center"/>
          </w:tcPr>
          <w:p w14:paraId="6DB0B94C">
            <w:pPr>
              <w:jc w:val="center"/>
              <w:rPr>
                <w:rFonts w:ascii="宋体" w:hAnsi="宋体" w:eastAsia="宋体"/>
                <w:sz w:val="18"/>
                <w:szCs w:val="18"/>
              </w:rPr>
            </w:pPr>
            <w:r>
              <w:rPr>
                <w:rFonts w:hint="eastAsia" w:ascii="宋体" w:hAnsi="宋体" w:eastAsia="宋体"/>
                <w:sz w:val="18"/>
                <w:szCs w:val="18"/>
              </w:rPr>
              <w:t>30000</w:t>
            </w:r>
          </w:p>
        </w:tc>
        <w:tc>
          <w:tcPr>
            <w:tcW w:w="484" w:type="pct"/>
            <w:vAlign w:val="center"/>
          </w:tcPr>
          <w:p w14:paraId="53BE41AB">
            <w:pPr>
              <w:jc w:val="center"/>
              <w:rPr>
                <w:rFonts w:ascii="宋体" w:hAnsi="宋体" w:eastAsia="宋体"/>
                <w:sz w:val="18"/>
                <w:szCs w:val="18"/>
              </w:rPr>
            </w:pPr>
            <w:r>
              <w:rPr>
                <w:rFonts w:hint="eastAsia" w:ascii="宋体" w:hAnsi="宋体" w:eastAsia="宋体"/>
                <w:sz w:val="18"/>
                <w:szCs w:val="18"/>
              </w:rPr>
              <w:t>35300</w:t>
            </w:r>
          </w:p>
        </w:tc>
        <w:tc>
          <w:tcPr>
            <w:tcW w:w="535" w:type="pct"/>
            <w:vAlign w:val="center"/>
          </w:tcPr>
          <w:p w14:paraId="0154AE1D">
            <w:pPr>
              <w:jc w:val="center"/>
              <w:rPr>
                <w:rFonts w:ascii="宋体" w:hAnsi="宋体" w:eastAsia="宋体"/>
                <w:sz w:val="18"/>
                <w:szCs w:val="18"/>
              </w:rPr>
            </w:pPr>
            <w:r>
              <w:rPr>
                <w:rFonts w:hint="eastAsia" w:ascii="宋体" w:hAnsi="宋体" w:eastAsia="宋体"/>
                <w:sz w:val="18"/>
                <w:szCs w:val="18"/>
              </w:rPr>
              <w:t>43800</w:t>
            </w:r>
          </w:p>
        </w:tc>
        <w:tc>
          <w:tcPr>
            <w:tcW w:w="498" w:type="pct"/>
            <w:vAlign w:val="center"/>
          </w:tcPr>
          <w:p w14:paraId="117B377C">
            <w:pPr>
              <w:jc w:val="center"/>
              <w:rPr>
                <w:rFonts w:ascii="宋体" w:hAnsi="宋体" w:eastAsia="宋体"/>
                <w:sz w:val="18"/>
                <w:szCs w:val="18"/>
              </w:rPr>
            </w:pPr>
            <w:r>
              <w:rPr>
                <w:rFonts w:hint="eastAsia" w:ascii="宋体" w:hAnsi="宋体" w:eastAsia="宋体"/>
                <w:sz w:val="18"/>
                <w:szCs w:val="18"/>
              </w:rPr>
              <w:t>52524</w:t>
            </w:r>
          </w:p>
        </w:tc>
        <w:tc>
          <w:tcPr>
            <w:tcW w:w="531" w:type="pct"/>
            <w:vAlign w:val="center"/>
          </w:tcPr>
          <w:p w14:paraId="4F61F914">
            <w:pPr>
              <w:jc w:val="center"/>
              <w:rPr>
                <w:rFonts w:ascii="宋体" w:hAnsi="宋体" w:eastAsia="宋体"/>
                <w:sz w:val="18"/>
                <w:szCs w:val="18"/>
              </w:rPr>
            </w:pPr>
            <w:r>
              <w:rPr>
                <w:rFonts w:hint="eastAsia" w:ascii="宋体" w:hAnsi="宋体" w:eastAsia="宋体"/>
                <w:sz w:val="18"/>
                <w:szCs w:val="18"/>
              </w:rPr>
              <w:t>82518</w:t>
            </w:r>
          </w:p>
        </w:tc>
      </w:tr>
      <w:tr w14:paraId="7F5A4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080D365E">
            <w:pPr>
              <w:jc w:val="center"/>
              <w:rPr>
                <w:rFonts w:ascii="宋体" w:hAnsi="宋体" w:eastAsia="宋体"/>
                <w:b/>
                <w:bCs/>
                <w:color w:val="000000"/>
                <w:sz w:val="18"/>
                <w:szCs w:val="18"/>
              </w:rPr>
            </w:pPr>
            <w:r>
              <w:rPr>
                <w:rFonts w:hint="eastAsia" w:ascii="宋体" w:hAnsi="宋体" w:eastAsia="宋体"/>
                <w:b/>
                <w:bCs/>
                <w:color w:val="000000"/>
                <w:sz w:val="18"/>
                <w:szCs w:val="18"/>
              </w:rPr>
              <w:t>6</w:t>
            </w:r>
          </w:p>
        </w:tc>
        <w:tc>
          <w:tcPr>
            <w:tcW w:w="1915" w:type="pct"/>
            <w:vAlign w:val="center"/>
          </w:tcPr>
          <w:p w14:paraId="4B9516BF">
            <w:pPr>
              <w:jc w:val="center"/>
              <w:rPr>
                <w:rFonts w:ascii="宋体" w:hAnsi="宋体" w:eastAsia="宋体"/>
                <w:b/>
                <w:bCs/>
                <w:color w:val="000000"/>
                <w:sz w:val="18"/>
                <w:szCs w:val="18"/>
              </w:rPr>
            </w:pPr>
            <w:r>
              <w:rPr>
                <w:rFonts w:hint="eastAsia" w:ascii="宋体" w:hAnsi="宋体" w:eastAsia="宋体"/>
                <w:b/>
                <w:bCs/>
                <w:color w:val="000000"/>
                <w:sz w:val="18"/>
                <w:szCs w:val="18"/>
              </w:rPr>
              <w:t>专业技术职称</w:t>
            </w:r>
          </w:p>
        </w:tc>
        <w:tc>
          <w:tcPr>
            <w:tcW w:w="572" w:type="pct"/>
            <w:vAlign w:val="center"/>
          </w:tcPr>
          <w:p w14:paraId="3D4267E9">
            <w:pPr>
              <w:jc w:val="center"/>
              <w:rPr>
                <w:rFonts w:ascii="宋体" w:hAnsi="宋体" w:eastAsia="宋体"/>
                <w:b/>
                <w:bCs/>
                <w:sz w:val="18"/>
                <w:szCs w:val="18"/>
              </w:rPr>
            </w:pPr>
            <w:r>
              <w:rPr>
                <w:rFonts w:hint="eastAsia" w:ascii="宋体" w:hAnsi="宋体" w:eastAsia="宋体"/>
                <w:b/>
                <w:bCs/>
                <w:sz w:val="18"/>
                <w:szCs w:val="18"/>
              </w:rPr>
              <w:t>35794</w:t>
            </w:r>
          </w:p>
        </w:tc>
        <w:tc>
          <w:tcPr>
            <w:tcW w:w="484" w:type="pct"/>
            <w:vAlign w:val="center"/>
          </w:tcPr>
          <w:p w14:paraId="25A8A89B">
            <w:pPr>
              <w:jc w:val="center"/>
              <w:rPr>
                <w:rFonts w:ascii="宋体" w:hAnsi="宋体" w:eastAsia="宋体"/>
                <w:b/>
                <w:bCs/>
                <w:sz w:val="18"/>
                <w:szCs w:val="18"/>
              </w:rPr>
            </w:pPr>
            <w:r>
              <w:rPr>
                <w:rFonts w:hint="eastAsia" w:ascii="宋体" w:hAnsi="宋体" w:eastAsia="宋体"/>
                <w:b/>
                <w:bCs/>
                <w:sz w:val="18"/>
                <w:szCs w:val="18"/>
              </w:rPr>
              <w:t>41299</w:t>
            </w:r>
          </w:p>
        </w:tc>
        <w:tc>
          <w:tcPr>
            <w:tcW w:w="535" w:type="pct"/>
            <w:vAlign w:val="center"/>
          </w:tcPr>
          <w:p w14:paraId="43ACB316">
            <w:pPr>
              <w:jc w:val="center"/>
              <w:rPr>
                <w:rFonts w:ascii="宋体" w:hAnsi="宋体" w:eastAsia="宋体"/>
                <w:b/>
                <w:bCs/>
                <w:sz w:val="18"/>
                <w:szCs w:val="18"/>
              </w:rPr>
            </w:pPr>
            <w:r>
              <w:rPr>
                <w:rFonts w:hint="eastAsia" w:ascii="宋体" w:hAnsi="宋体" w:eastAsia="宋体"/>
                <w:b/>
                <w:bCs/>
                <w:sz w:val="18"/>
                <w:szCs w:val="18"/>
              </w:rPr>
              <w:t>51200</w:t>
            </w:r>
          </w:p>
        </w:tc>
        <w:tc>
          <w:tcPr>
            <w:tcW w:w="498" w:type="pct"/>
            <w:vAlign w:val="center"/>
          </w:tcPr>
          <w:p w14:paraId="3B90637E">
            <w:pPr>
              <w:jc w:val="center"/>
              <w:rPr>
                <w:rFonts w:ascii="宋体" w:hAnsi="宋体" w:eastAsia="宋体"/>
                <w:b/>
                <w:bCs/>
                <w:sz w:val="18"/>
                <w:szCs w:val="18"/>
              </w:rPr>
            </w:pPr>
            <w:r>
              <w:rPr>
                <w:rFonts w:hint="eastAsia" w:ascii="宋体" w:hAnsi="宋体" w:eastAsia="宋体"/>
                <w:b/>
                <w:bCs/>
                <w:sz w:val="18"/>
                <w:szCs w:val="18"/>
              </w:rPr>
              <w:t>73831</w:t>
            </w:r>
          </w:p>
        </w:tc>
        <w:tc>
          <w:tcPr>
            <w:tcW w:w="531" w:type="pct"/>
            <w:vAlign w:val="center"/>
          </w:tcPr>
          <w:p w14:paraId="72FE0ED8">
            <w:pPr>
              <w:jc w:val="center"/>
              <w:rPr>
                <w:rFonts w:ascii="宋体" w:hAnsi="宋体" w:eastAsia="宋体"/>
                <w:b/>
                <w:bCs/>
                <w:sz w:val="18"/>
                <w:szCs w:val="18"/>
              </w:rPr>
            </w:pPr>
            <w:r>
              <w:rPr>
                <w:rFonts w:hint="eastAsia" w:ascii="宋体" w:hAnsi="宋体" w:eastAsia="宋体"/>
                <w:b/>
                <w:bCs/>
                <w:sz w:val="18"/>
                <w:szCs w:val="18"/>
              </w:rPr>
              <w:t>119792</w:t>
            </w:r>
          </w:p>
        </w:tc>
      </w:tr>
      <w:tr w14:paraId="457C1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36BBBA36">
            <w:pPr>
              <w:jc w:val="center"/>
              <w:rPr>
                <w:rFonts w:ascii="宋体" w:hAnsi="宋体" w:eastAsia="宋体"/>
                <w:color w:val="000000"/>
                <w:sz w:val="18"/>
                <w:szCs w:val="18"/>
              </w:rPr>
            </w:pPr>
            <w:r>
              <w:rPr>
                <w:rFonts w:hint="eastAsia" w:ascii="宋体" w:hAnsi="宋体" w:eastAsia="宋体"/>
                <w:color w:val="000000"/>
                <w:sz w:val="18"/>
                <w:szCs w:val="18"/>
              </w:rPr>
              <w:t>7</w:t>
            </w:r>
          </w:p>
        </w:tc>
        <w:tc>
          <w:tcPr>
            <w:tcW w:w="1915" w:type="pct"/>
            <w:vAlign w:val="center"/>
          </w:tcPr>
          <w:p w14:paraId="747525BD">
            <w:pPr>
              <w:jc w:val="center"/>
              <w:rPr>
                <w:rFonts w:ascii="宋体" w:hAnsi="宋体" w:eastAsia="宋体"/>
                <w:color w:val="000000"/>
                <w:sz w:val="18"/>
                <w:szCs w:val="18"/>
              </w:rPr>
            </w:pPr>
            <w:r>
              <w:rPr>
                <w:rFonts w:hint="eastAsia" w:ascii="宋体" w:hAnsi="宋体" w:eastAsia="宋体"/>
                <w:color w:val="000000"/>
                <w:sz w:val="18"/>
                <w:szCs w:val="18"/>
              </w:rPr>
              <w:t>高级职称</w:t>
            </w:r>
          </w:p>
        </w:tc>
        <w:tc>
          <w:tcPr>
            <w:tcW w:w="572" w:type="pct"/>
            <w:vAlign w:val="center"/>
          </w:tcPr>
          <w:p w14:paraId="3799F753">
            <w:pPr>
              <w:jc w:val="center"/>
              <w:rPr>
                <w:rFonts w:ascii="宋体" w:hAnsi="宋体" w:eastAsia="宋体"/>
                <w:sz w:val="18"/>
                <w:szCs w:val="18"/>
              </w:rPr>
            </w:pPr>
            <w:r>
              <w:rPr>
                <w:rFonts w:hint="eastAsia" w:ascii="宋体" w:hAnsi="宋体" w:eastAsia="宋体"/>
                <w:sz w:val="18"/>
                <w:szCs w:val="18"/>
              </w:rPr>
              <w:t>40800</w:t>
            </w:r>
          </w:p>
        </w:tc>
        <w:tc>
          <w:tcPr>
            <w:tcW w:w="484" w:type="pct"/>
            <w:vAlign w:val="center"/>
          </w:tcPr>
          <w:p w14:paraId="6F6230B0">
            <w:pPr>
              <w:jc w:val="center"/>
              <w:rPr>
                <w:rFonts w:ascii="宋体" w:hAnsi="宋体" w:eastAsia="宋体"/>
                <w:sz w:val="18"/>
                <w:szCs w:val="18"/>
              </w:rPr>
            </w:pPr>
            <w:r>
              <w:rPr>
                <w:rFonts w:hint="eastAsia" w:ascii="宋体" w:hAnsi="宋体" w:eastAsia="宋体"/>
                <w:sz w:val="18"/>
                <w:szCs w:val="18"/>
              </w:rPr>
              <w:t>49683</w:t>
            </w:r>
          </w:p>
        </w:tc>
        <w:tc>
          <w:tcPr>
            <w:tcW w:w="535" w:type="pct"/>
            <w:vAlign w:val="center"/>
          </w:tcPr>
          <w:p w14:paraId="571231B8">
            <w:pPr>
              <w:jc w:val="center"/>
              <w:rPr>
                <w:rFonts w:ascii="宋体" w:hAnsi="宋体" w:eastAsia="宋体"/>
                <w:sz w:val="18"/>
                <w:szCs w:val="18"/>
              </w:rPr>
            </w:pPr>
            <w:r>
              <w:rPr>
                <w:rFonts w:hint="eastAsia" w:ascii="宋体" w:hAnsi="宋体" w:eastAsia="宋体"/>
                <w:sz w:val="18"/>
                <w:szCs w:val="18"/>
              </w:rPr>
              <w:t>71712</w:t>
            </w:r>
          </w:p>
        </w:tc>
        <w:tc>
          <w:tcPr>
            <w:tcW w:w="498" w:type="pct"/>
            <w:vAlign w:val="center"/>
          </w:tcPr>
          <w:p w14:paraId="34CF7824">
            <w:pPr>
              <w:jc w:val="center"/>
              <w:rPr>
                <w:rFonts w:ascii="宋体" w:hAnsi="宋体" w:eastAsia="宋体"/>
                <w:sz w:val="18"/>
                <w:szCs w:val="18"/>
              </w:rPr>
            </w:pPr>
            <w:r>
              <w:rPr>
                <w:rFonts w:hint="eastAsia" w:ascii="宋体" w:hAnsi="宋体" w:eastAsia="宋体"/>
                <w:sz w:val="18"/>
                <w:szCs w:val="18"/>
              </w:rPr>
              <w:t>114867</w:t>
            </w:r>
          </w:p>
        </w:tc>
        <w:tc>
          <w:tcPr>
            <w:tcW w:w="531" w:type="pct"/>
            <w:vAlign w:val="center"/>
          </w:tcPr>
          <w:p w14:paraId="5DF11236">
            <w:pPr>
              <w:jc w:val="center"/>
              <w:rPr>
                <w:rFonts w:ascii="宋体" w:hAnsi="宋体" w:eastAsia="宋体"/>
                <w:sz w:val="18"/>
                <w:szCs w:val="18"/>
              </w:rPr>
            </w:pPr>
            <w:r>
              <w:rPr>
                <w:rFonts w:hint="eastAsia" w:ascii="宋体" w:hAnsi="宋体" w:eastAsia="宋体"/>
                <w:sz w:val="18"/>
                <w:szCs w:val="18"/>
              </w:rPr>
              <w:t>246656</w:t>
            </w:r>
          </w:p>
        </w:tc>
      </w:tr>
      <w:tr w14:paraId="37782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781B43B4">
            <w:pPr>
              <w:jc w:val="center"/>
              <w:rPr>
                <w:rFonts w:ascii="宋体" w:hAnsi="宋体" w:eastAsia="宋体"/>
                <w:color w:val="000000"/>
                <w:sz w:val="18"/>
                <w:szCs w:val="18"/>
              </w:rPr>
            </w:pPr>
            <w:r>
              <w:rPr>
                <w:rFonts w:hint="eastAsia" w:ascii="宋体" w:hAnsi="宋体" w:eastAsia="宋体"/>
                <w:color w:val="000000"/>
                <w:sz w:val="18"/>
                <w:szCs w:val="18"/>
              </w:rPr>
              <w:t>8</w:t>
            </w:r>
          </w:p>
        </w:tc>
        <w:tc>
          <w:tcPr>
            <w:tcW w:w="1915" w:type="pct"/>
            <w:vAlign w:val="center"/>
          </w:tcPr>
          <w:p w14:paraId="4F529E78">
            <w:pPr>
              <w:jc w:val="center"/>
              <w:rPr>
                <w:rFonts w:ascii="宋体" w:hAnsi="宋体" w:eastAsia="宋体"/>
                <w:color w:val="000000"/>
                <w:sz w:val="18"/>
                <w:szCs w:val="18"/>
              </w:rPr>
            </w:pPr>
            <w:r>
              <w:rPr>
                <w:rFonts w:hint="eastAsia" w:ascii="宋体" w:hAnsi="宋体" w:eastAsia="宋体"/>
                <w:color w:val="000000"/>
                <w:sz w:val="18"/>
                <w:szCs w:val="18"/>
              </w:rPr>
              <w:t>中级职称</w:t>
            </w:r>
          </w:p>
        </w:tc>
        <w:tc>
          <w:tcPr>
            <w:tcW w:w="572" w:type="pct"/>
            <w:vAlign w:val="center"/>
          </w:tcPr>
          <w:p w14:paraId="46D3CC1F">
            <w:pPr>
              <w:jc w:val="center"/>
              <w:rPr>
                <w:rFonts w:ascii="宋体" w:hAnsi="宋体" w:eastAsia="宋体"/>
                <w:sz w:val="18"/>
                <w:szCs w:val="18"/>
              </w:rPr>
            </w:pPr>
            <w:r>
              <w:rPr>
                <w:rFonts w:hint="eastAsia" w:ascii="宋体" w:hAnsi="宋体" w:eastAsia="宋体"/>
                <w:sz w:val="18"/>
                <w:szCs w:val="18"/>
              </w:rPr>
              <w:t>40000</w:t>
            </w:r>
          </w:p>
        </w:tc>
        <w:tc>
          <w:tcPr>
            <w:tcW w:w="484" w:type="pct"/>
            <w:vAlign w:val="center"/>
          </w:tcPr>
          <w:p w14:paraId="6DE0B1DC">
            <w:pPr>
              <w:jc w:val="center"/>
              <w:rPr>
                <w:rFonts w:ascii="宋体" w:hAnsi="宋体" w:eastAsia="宋体"/>
                <w:sz w:val="18"/>
                <w:szCs w:val="18"/>
              </w:rPr>
            </w:pPr>
            <w:r>
              <w:rPr>
                <w:rFonts w:hint="eastAsia" w:ascii="宋体" w:hAnsi="宋体" w:eastAsia="宋体"/>
                <w:sz w:val="18"/>
                <w:szCs w:val="18"/>
              </w:rPr>
              <w:t>45848</w:t>
            </w:r>
          </w:p>
        </w:tc>
        <w:tc>
          <w:tcPr>
            <w:tcW w:w="535" w:type="pct"/>
            <w:vAlign w:val="center"/>
          </w:tcPr>
          <w:p w14:paraId="61C35D0C">
            <w:pPr>
              <w:jc w:val="center"/>
              <w:rPr>
                <w:rFonts w:ascii="宋体" w:hAnsi="宋体" w:eastAsia="宋体"/>
                <w:sz w:val="18"/>
                <w:szCs w:val="18"/>
              </w:rPr>
            </w:pPr>
            <w:r>
              <w:rPr>
                <w:rFonts w:hint="eastAsia" w:ascii="宋体" w:hAnsi="宋体" w:eastAsia="宋体"/>
                <w:sz w:val="18"/>
                <w:szCs w:val="18"/>
              </w:rPr>
              <w:t>68397</w:t>
            </w:r>
          </w:p>
        </w:tc>
        <w:tc>
          <w:tcPr>
            <w:tcW w:w="498" w:type="pct"/>
            <w:vAlign w:val="center"/>
          </w:tcPr>
          <w:p w14:paraId="5D7FE8CF">
            <w:pPr>
              <w:jc w:val="center"/>
              <w:rPr>
                <w:rFonts w:ascii="宋体" w:hAnsi="宋体" w:eastAsia="宋体"/>
                <w:sz w:val="18"/>
                <w:szCs w:val="18"/>
              </w:rPr>
            </w:pPr>
            <w:r>
              <w:rPr>
                <w:rFonts w:hint="eastAsia" w:ascii="宋体" w:hAnsi="宋体" w:eastAsia="宋体"/>
                <w:sz w:val="18"/>
                <w:szCs w:val="18"/>
              </w:rPr>
              <w:t>97702</w:t>
            </w:r>
          </w:p>
        </w:tc>
        <w:tc>
          <w:tcPr>
            <w:tcW w:w="531" w:type="pct"/>
            <w:vAlign w:val="center"/>
          </w:tcPr>
          <w:p w14:paraId="3B5BB2EC">
            <w:pPr>
              <w:jc w:val="center"/>
              <w:rPr>
                <w:rFonts w:ascii="宋体" w:hAnsi="宋体" w:eastAsia="宋体"/>
                <w:sz w:val="18"/>
                <w:szCs w:val="18"/>
              </w:rPr>
            </w:pPr>
            <w:r>
              <w:rPr>
                <w:rFonts w:hint="eastAsia" w:ascii="宋体" w:hAnsi="宋体" w:eastAsia="宋体"/>
                <w:sz w:val="18"/>
                <w:szCs w:val="18"/>
              </w:rPr>
              <w:t>142124</w:t>
            </w:r>
          </w:p>
        </w:tc>
      </w:tr>
      <w:tr w14:paraId="2AB19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38474B49">
            <w:pPr>
              <w:jc w:val="center"/>
              <w:rPr>
                <w:rFonts w:ascii="宋体" w:hAnsi="宋体" w:eastAsia="宋体"/>
                <w:color w:val="000000"/>
                <w:sz w:val="18"/>
                <w:szCs w:val="18"/>
              </w:rPr>
            </w:pPr>
            <w:r>
              <w:rPr>
                <w:rFonts w:hint="eastAsia" w:ascii="宋体" w:hAnsi="宋体" w:eastAsia="宋体"/>
                <w:color w:val="000000"/>
                <w:sz w:val="18"/>
                <w:szCs w:val="18"/>
              </w:rPr>
              <w:t>9</w:t>
            </w:r>
          </w:p>
        </w:tc>
        <w:tc>
          <w:tcPr>
            <w:tcW w:w="1915" w:type="pct"/>
            <w:vAlign w:val="center"/>
          </w:tcPr>
          <w:p w14:paraId="356D3E8F">
            <w:pPr>
              <w:jc w:val="center"/>
              <w:rPr>
                <w:rFonts w:ascii="宋体" w:hAnsi="宋体" w:eastAsia="宋体"/>
                <w:color w:val="000000"/>
                <w:sz w:val="18"/>
                <w:szCs w:val="18"/>
              </w:rPr>
            </w:pPr>
            <w:r>
              <w:rPr>
                <w:rFonts w:hint="eastAsia" w:ascii="宋体" w:hAnsi="宋体" w:eastAsia="宋体"/>
                <w:color w:val="000000"/>
                <w:sz w:val="18"/>
                <w:szCs w:val="18"/>
              </w:rPr>
              <w:t>初级职称</w:t>
            </w:r>
          </w:p>
        </w:tc>
        <w:tc>
          <w:tcPr>
            <w:tcW w:w="572" w:type="pct"/>
            <w:vAlign w:val="center"/>
          </w:tcPr>
          <w:p w14:paraId="59B90C0A">
            <w:pPr>
              <w:jc w:val="center"/>
              <w:rPr>
                <w:rFonts w:ascii="宋体" w:hAnsi="宋体" w:eastAsia="宋体"/>
                <w:sz w:val="18"/>
                <w:szCs w:val="18"/>
              </w:rPr>
            </w:pPr>
            <w:r>
              <w:rPr>
                <w:rFonts w:hint="eastAsia" w:ascii="宋体" w:hAnsi="宋体" w:eastAsia="宋体"/>
                <w:sz w:val="18"/>
                <w:szCs w:val="18"/>
              </w:rPr>
              <w:t>35000</w:t>
            </w:r>
          </w:p>
        </w:tc>
        <w:tc>
          <w:tcPr>
            <w:tcW w:w="484" w:type="pct"/>
            <w:vAlign w:val="center"/>
          </w:tcPr>
          <w:p w14:paraId="1E2B2DA6">
            <w:pPr>
              <w:jc w:val="center"/>
              <w:rPr>
                <w:rFonts w:ascii="宋体" w:hAnsi="宋体" w:eastAsia="宋体"/>
                <w:sz w:val="18"/>
                <w:szCs w:val="18"/>
              </w:rPr>
            </w:pPr>
            <w:r>
              <w:rPr>
                <w:rFonts w:hint="eastAsia" w:ascii="宋体" w:hAnsi="宋体" w:eastAsia="宋体"/>
                <w:sz w:val="18"/>
                <w:szCs w:val="18"/>
              </w:rPr>
              <w:t>40000</w:t>
            </w:r>
          </w:p>
        </w:tc>
        <w:tc>
          <w:tcPr>
            <w:tcW w:w="535" w:type="pct"/>
            <w:vAlign w:val="center"/>
          </w:tcPr>
          <w:p w14:paraId="202CE2B6">
            <w:pPr>
              <w:jc w:val="center"/>
              <w:rPr>
                <w:rFonts w:ascii="宋体" w:hAnsi="宋体" w:eastAsia="宋体"/>
                <w:sz w:val="18"/>
                <w:szCs w:val="18"/>
              </w:rPr>
            </w:pPr>
            <w:r>
              <w:rPr>
                <w:rFonts w:hint="eastAsia" w:ascii="宋体" w:hAnsi="宋体" w:eastAsia="宋体"/>
                <w:sz w:val="18"/>
                <w:szCs w:val="18"/>
              </w:rPr>
              <w:t>45848</w:t>
            </w:r>
          </w:p>
        </w:tc>
        <w:tc>
          <w:tcPr>
            <w:tcW w:w="498" w:type="pct"/>
            <w:vAlign w:val="center"/>
          </w:tcPr>
          <w:p w14:paraId="42A20E66">
            <w:pPr>
              <w:jc w:val="center"/>
              <w:rPr>
                <w:rFonts w:ascii="宋体" w:hAnsi="宋体" w:eastAsia="宋体"/>
                <w:sz w:val="18"/>
                <w:szCs w:val="18"/>
              </w:rPr>
            </w:pPr>
            <w:r>
              <w:rPr>
                <w:rFonts w:hint="eastAsia" w:ascii="宋体" w:hAnsi="宋体" w:eastAsia="宋体"/>
                <w:sz w:val="18"/>
                <w:szCs w:val="18"/>
              </w:rPr>
              <w:t>67820</w:t>
            </w:r>
          </w:p>
        </w:tc>
        <w:tc>
          <w:tcPr>
            <w:tcW w:w="531" w:type="pct"/>
            <w:vAlign w:val="center"/>
          </w:tcPr>
          <w:p w14:paraId="2C61E153">
            <w:pPr>
              <w:jc w:val="center"/>
              <w:rPr>
                <w:rFonts w:ascii="宋体" w:hAnsi="宋体" w:eastAsia="宋体"/>
                <w:sz w:val="18"/>
                <w:szCs w:val="18"/>
              </w:rPr>
            </w:pPr>
            <w:r>
              <w:rPr>
                <w:rFonts w:hint="eastAsia" w:ascii="宋体" w:hAnsi="宋体" w:eastAsia="宋体"/>
                <w:sz w:val="18"/>
                <w:szCs w:val="18"/>
              </w:rPr>
              <w:t>105000</w:t>
            </w:r>
          </w:p>
        </w:tc>
      </w:tr>
      <w:tr w14:paraId="554BD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0A912C7E">
            <w:pPr>
              <w:jc w:val="center"/>
              <w:rPr>
                <w:rFonts w:ascii="宋体" w:hAnsi="宋体" w:eastAsia="宋体"/>
                <w:color w:val="000000"/>
                <w:sz w:val="18"/>
                <w:szCs w:val="18"/>
              </w:rPr>
            </w:pPr>
            <w:r>
              <w:rPr>
                <w:rFonts w:hint="eastAsia" w:ascii="宋体" w:hAnsi="宋体" w:eastAsia="宋体"/>
                <w:color w:val="000000"/>
                <w:sz w:val="18"/>
                <w:szCs w:val="18"/>
              </w:rPr>
              <w:t>10</w:t>
            </w:r>
          </w:p>
        </w:tc>
        <w:tc>
          <w:tcPr>
            <w:tcW w:w="1915" w:type="pct"/>
            <w:vAlign w:val="center"/>
          </w:tcPr>
          <w:p w14:paraId="4D228E2B">
            <w:pPr>
              <w:jc w:val="center"/>
              <w:rPr>
                <w:rFonts w:ascii="宋体" w:hAnsi="宋体" w:eastAsia="宋体"/>
                <w:color w:val="000000"/>
                <w:sz w:val="18"/>
                <w:szCs w:val="18"/>
              </w:rPr>
            </w:pPr>
            <w:r>
              <w:rPr>
                <w:rFonts w:hint="eastAsia" w:ascii="宋体" w:hAnsi="宋体" w:eastAsia="宋体"/>
                <w:color w:val="000000"/>
                <w:sz w:val="18"/>
                <w:szCs w:val="18"/>
              </w:rPr>
              <w:t>没有取得专业技术职称</w:t>
            </w:r>
          </w:p>
        </w:tc>
        <w:tc>
          <w:tcPr>
            <w:tcW w:w="572" w:type="pct"/>
            <w:vAlign w:val="center"/>
          </w:tcPr>
          <w:p w14:paraId="1D769317">
            <w:pPr>
              <w:jc w:val="center"/>
              <w:rPr>
                <w:rFonts w:ascii="宋体" w:hAnsi="宋体" w:eastAsia="宋体"/>
                <w:sz w:val="18"/>
                <w:szCs w:val="18"/>
              </w:rPr>
            </w:pPr>
            <w:r>
              <w:rPr>
                <w:rFonts w:hint="eastAsia" w:ascii="宋体" w:hAnsi="宋体" w:eastAsia="宋体"/>
                <w:sz w:val="18"/>
                <w:szCs w:val="18"/>
              </w:rPr>
              <w:t>30000</w:t>
            </w:r>
          </w:p>
        </w:tc>
        <w:tc>
          <w:tcPr>
            <w:tcW w:w="484" w:type="pct"/>
            <w:vAlign w:val="center"/>
          </w:tcPr>
          <w:p w14:paraId="4814AC6E">
            <w:pPr>
              <w:jc w:val="center"/>
              <w:rPr>
                <w:rFonts w:ascii="宋体" w:hAnsi="宋体" w:eastAsia="宋体"/>
                <w:sz w:val="18"/>
                <w:szCs w:val="18"/>
              </w:rPr>
            </w:pPr>
            <w:r>
              <w:rPr>
                <w:rFonts w:hint="eastAsia" w:ascii="宋体" w:hAnsi="宋体" w:eastAsia="宋体"/>
                <w:sz w:val="18"/>
                <w:szCs w:val="18"/>
              </w:rPr>
              <w:t>40463</w:t>
            </w:r>
          </w:p>
        </w:tc>
        <w:tc>
          <w:tcPr>
            <w:tcW w:w="535" w:type="pct"/>
            <w:vAlign w:val="center"/>
          </w:tcPr>
          <w:p w14:paraId="4FB8E176">
            <w:pPr>
              <w:jc w:val="center"/>
              <w:rPr>
                <w:rFonts w:ascii="宋体" w:hAnsi="宋体" w:eastAsia="宋体"/>
                <w:sz w:val="18"/>
                <w:szCs w:val="18"/>
              </w:rPr>
            </w:pPr>
            <w:r>
              <w:rPr>
                <w:rFonts w:hint="eastAsia" w:ascii="宋体" w:hAnsi="宋体" w:eastAsia="宋体"/>
                <w:sz w:val="18"/>
                <w:szCs w:val="18"/>
              </w:rPr>
              <w:t>43938</w:t>
            </w:r>
          </w:p>
        </w:tc>
        <w:tc>
          <w:tcPr>
            <w:tcW w:w="498" w:type="pct"/>
            <w:vAlign w:val="center"/>
          </w:tcPr>
          <w:p w14:paraId="7072A28C">
            <w:pPr>
              <w:jc w:val="center"/>
              <w:rPr>
                <w:rFonts w:ascii="宋体" w:hAnsi="宋体" w:eastAsia="宋体"/>
                <w:sz w:val="18"/>
                <w:szCs w:val="18"/>
              </w:rPr>
            </w:pPr>
            <w:r>
              <w:rPr>
                <w:rFonts w:hint="eastAsia" w:ascii="宋体" w:hAnsi="宋体" w:eastAsia="宋体"/>
                <w:sz w:val="18"/>
                <w:szCs w:val="18"/>
              </w:rPr>
              <w:t>65793</w:t>
            </w:r>
          </w:p>
        </w:tc>
        <w:tc>
          <w:tcPr>
            <w:tcW w:w="531" w:type="pct"/>
            <w:vAlign w:val="center"/>
          </w:tcPr>
          <w:p w14:paraId="16604CE0">
            <w:pPr>
              <w:jc w:val="center"/>
              <w:rPr>
                <w:rFonts w:ascii="宋体" w:hAnsi="宋体" w:eastAsia="宋体"/>
                <w:sz w:val="18"/>
                <w:szCs w:val="18"/>
              </w:rPr>
            </w:pPr>
            <w:r>
              <w:rPr>
                <w:rFonts w:hint="eastAsia" w:ascii="宋体" w:hAnsi="宋体" w:eastAsia="宋体"/>
                <w:sz w:val="18"/>
                <w:szCs w:val="18"/>
              </w:rPr>
              <w:t>96419</w:t>
            </w:r>
          </w:p>
        </w:tc>
      </w:tr>
      <w:tr w14:paraId="123BF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13DDF326">
            <w:pPr>
              <w:jc w:val="center"/>
              <w:rPr>
                <w:rFonts w:ascii="宋体" w:hAnsi="宋体" w:eastAsia="宋体"/>
                <w:b/>
                <w:bCs/>
                <w:color w:val="000000"/>
                <w:sz w:val="18"/>
                <w:szCs w:val="18"/>
              </w:rPr>
            </w:pPr>
            <w:r>
              <w:rPr>
                <w:rFonts w:hint="eastAsia" w:ascii="宋体" w:hAnsi="宋体" w:eastAsia="宋体"/>
                <w:b/>
                <w:bCs/>
                <w:color w:val="000000"/>
                <w:sz w:val="18"/>
                <w:szCs w:val="18"/>
              </w:rPr>
              <w:t>11</w:t>
            </w:r>
          </w:p>
        </w:tc>
        <w:tc>
          <w:tcPr>
            <w:tcW w:w="1915" w:type="pct"/>
            <w:vAlign w:val="center"/>
          </w:tcPr>
          <w:p w14:paraId="4FC5703E">
            <w:pPr>
              <w:jc w:val="center"/>
              <w:rPr>
                <w:rFonts w:ascii="宋体" w:hAnsi="宋体" w:eastAsia="宋体"/>
                <w:b/>
                <w:bCs/>
                <w:color w:val="000000"/>
                <w:sz w:val="18"/>
                <w:szCs w:val="18"/>
              </w:rPr>
            </w:pPr>
            <w:r>
              <w:rPr>
                <w:rFonts w:hint="eastAsia" w:ascii="宋体" w:hAnsi="宋体" w:eastAsia="宋体"/>
                <w:b/>
                <w:bCs/>
                <w:color w:val="000000"/>
                <w:sz w:val="18"/>
                <w:szCs w:val="18"/>
              </w:rPr>
              <w:t>职业技能等级</w:t>
            </w:r>
          </w:p>
        </w:tc>
        <w:tc>
          <w:tcPr>
            <w:tcW w:w="572" w:type="pct"/>
            <w:vAlign w:val="center"/>
          </w:tcPr>
          <w:p w14:paraId="3AFC0CED">
            <w:pPr>
              <w:jc w:val="center"/>
              <w:rPr>
                <w:rFonts w:ascii="宋体" w:hAnsi="宋体" w:eastAsia="宋体"/>
                <w:b/>
                <w:bCs/>
                <w:sz w:val="18"/>
                <w:szCs w:val="18"/>
              </w:rPr>
            </w:pPr>
            <w:r>
              <w:rPr>
                <w:rFonts w:hint="eastAsia" w:ascii="宋体" w:hAnsi="宋体" w:eastAsia="宋体"/>
                <w:b/>
                <w:bCs/>
                <w:sz w:val="18"/>
                <w:szCs w:val="18"/>
              </w:rPr>
              <w:t>33080</w:t>
            </w:r>
          </w:p>
        </w:tc>
        <w:tc>
          <w:tcPr>
            <w:tcW w:w="484" w:type="pct"/>
            <w:vAlign w:val="center"/>
          </w:tcPr>
          <w:p w14:paraId="6960ACCC">
            <w:pPr>
              <w:jc w:val="center"/>
              <w:rPr>
                <w:rFonts w:ascii="宋体" w:hAnsi="宋体" w:eastAsia="宋体"/>
                <w:b/>
                <w:bCs/>
                <w:sz w:val="18"/>
                <w:szCs w:val="18"/>
              </w:rPr>
            </w:pPr>
            <w:r>
              <w:rPr>
                <w:rFonts w:hint="eastAsia" w:ascii="宋体" w:hAnsi="宋体" w:eastAsia="宋体"/>
                <w:b/>
                <w:bCs/>
                <w:sz w:val="18"/>
                <w:szCs w:val="18"/>
              </w:rPr>
              <w:t>39235</w:t>
            </w:r>
          </w:p>
        </w:tc>
        <w:tc>
          <w:tcPr>
            <w:tcW w:w="535" w:type="pct"/>
            <w:vAlign w:val="center"/>
          </w:tcPr>
          <w:p w14:paraId="00F4E404">
            <w:pPr>
              <w:jc w:val="center"/>
              <w:rPr>
                <w:rFonts w:ascii="宋体" w:hAnsi="宋体" w:eastAsia="宋体"/>
                <w:b/>
                <w:bCs/>
                <w:sz w:val="18"/>
                <w:szCs w:val="18"/>
              </w:rPr>
            </w:pPr>
            <w:r>
              <w:rPr>
                <w:rFonts w:hint="eastAsia" w:ascii="宋体" w:hAnsi="宋体" w:eastAsia="宋体"/>
                <w:b/>
                <w:bCs/>
                <w:sz w:val="18"/>
                <w:szCs w:val="18"/>
              </w:rPr>
              <w:t>47500</w:t>
            </w:r>
          </w:p>
        </w:tc>
        <w:tc>
          <w:tcPr>
            <w:tcW w:w="498" w:type="pct"/>
            <w:vAlign w:val="center"/>
          </w:tcPr>
          <w:p w14:paraId="5B0C7D56">
            <w:pPr>
              <w:jc w:val="center"/>
              <w:rPr>
                <w:rFonts w:ascii="宋体" w:hAnsi="宋体" w:eastAsia="宋体"/>
                <w:b/>
                <w:bCs/>
                <w:sz w:val="18"/>
                <w:szCs w:val="18"/>
              </w:rPr>
            </w:pPr>
            <w:r>
              <w:rPr>
                <w:rFonts w:hint="eastAsia" w:ascii="宋体" w:hAnsi="宋体" w:eastAsia="宋体"/>
                <w:b/>
                <w:bCs/>
                <w:sz w:val="18"/>
                <w:szCs w:val="18"/>
              </w:rPr>
              <w:t>58610</w:t>
            </w:r>
          </w:p>
        </w:tc>
        <w:tc>
          <w:tcPr>
            <w:tcW w:w="531" w:type="pct"/>
            <w:vAlign w:val="center"/>
          </w:tcPr>
          <w:p w14:paraId="30AF85B5">
            <w:pPr>
              <w:jc w:val="center"/>
              <w:rPr>
                <w:rFonts w:ascii="宋体" w:hAnsi="宋体" w:eastAsia="宋体"/>
                <w:b/>
                <w:bCs/>
                <w:sz w:val="18"/>
                <w:szCs w:val="18"/>
              </w:rPr>
            </w:pPr>
            <w:r>
              <w:rPr>
                <w:rFonts w:hint="eastAsia" w:ascii="宋体" w:hAnsi="宋体" w:eastAsia="宋体"/>
                <w:b/>
                <w:bCs/>
                <w:sz w:val="18"/>
                <w:szCs w:val="18"/>
              </w:rPr>
              <w:t>76320</w:t>
            </w:r>
          </w:p>
        </w:tc>
      </w:tr>
      <w:tr w14:paraId="36FE8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190A0F80">
            <w:pPr>
              <w:jc w:val="center"/>
              <w:rPr>
                <w:rFonts w:ascii="宋体" w:hAnsi="宋体" w:eastAsia="宋体"/>
                <w:color w:val="000000"/>
                <w:sz w:val="18"/>
                <w:szCs w:val="18"/>
              </w:rPr>
            </w:pPr>
            <w:r>
              <w:rPr>
                <w:rFonts w:hint="eastAsia" w:ascii="宋体" w:hAnsi="宋体" w:eastAsia="宋体"/>
                <w:color w:val="000000"/>
                <w:sz w:val="18"/>
                <w:szCs w:val="18"/>
              </w:rPr>
              <w:t>12</w:t>
            </w:r>
          </w:p>
        </w:tc>
        <w:tc>
          <w:tcPr>
            <w:tcW w:w="1915" w:type="pct"/>
            <w:vAlign w:val="center"/>
          </w:tcPr>
          <w:p w14:paraId="47A75AA4">
            <w:pPr>
              <w:jc w:val="center"/>
              <w:rPr>
                <w:rFonts w:ascii="宋体" w:hAnsi="宋体" w:eastAsia="宋体"/>
                <w:color w:val="000000"/>
                <w:sz w:val="18"/>
                <w:szCs w:val="18"/>
              </w:rPr>
            </w:pPr>
            <w:r>
              <w:rPr>
                <w:rFonts w:hint="eastAsia" w:ascii="宋体" w:hAnsi="宋体" w:eastAsia="宋体"/>
                <w:color w:val="000000"/>
                <w:sz w:val="18"/>
                <w:szCs w:val="18"/>
              </w:rPr>
              <w:t>高级技师</w:t>
            </w:r>
          </w:p>
        </w:tc>
        <w:tc>
          <w:tcPr>
            <w:tcW w:w="572" w:type="pct"/>
            <w:vAlign w:val="center"/>
          </w:tcPr>
          <w:p w14:paraId="22606278">
            <w:pPr>
              <w:jc w:val="center"/>
              <w:rPr>
                <w:rFonts w:ascii="宋体" w:hAnsi="宋体" w:eastAsia="宋体"/>
                <w:sz w:val="18"/>
                <w:szCs w:val="18"/>
              </w:rPr>
            </w:pPr>
            <w:r>
              <w:rPr>
                <w:rFonts w:hint="eastAsia" w:ascii="宋体" w:hAnsi="宋体" w:eastAsia="宋体"/>
                <w:sz w:val="18"/>
                <w:szCs w:val="18"/>
              </w:rPr>
              <w:t>48937</w:t>
            </w:r>
          </w:p>
        </w:tc>
        <w:tc>
          <w:tcPr>
            <w:tcW w:w="484" w:type="pct"/>
            <w:vAlign w:val="center"/>
          </w:tcPr>
          <w:p w14:paraId="73374633">
            <w:pPr>
              <w:jc w:val="center"/>
              <w:rPr>
                <w:rFonts w:ascii="宋体" w:hAnsi="宋体" w:eastAsia="宋体"/>
                <w:sz w:val="18"/>
                <w:szCs w:val="18"/>
              </w:rPr>
            </w:pPr>
            <w:r>
              <w:rPr>
                <w:rFonts w:hint="eastAsia" w:ascii="宋体" w:hAnsi="宋体" w:eastAsia="宋体"/>
                <w:sz w:val="18"/>
                <w:szCs w:val="18"/>
              </w:rPr>
              <w:t>51886</w:t>
            </w:r>
          </w:p>
        </w:tc>
        <w:tc>
          <w:tcPr>
            <w:tcW w:w="535" w:type="pct"/>
            <w:vAlign w:val="center"/>
          </w:tcPr>
          <w:p w14:paraId="18B80BD5">
            <w:pPr>
              <w:jc w:val="center"/>
              <w:rPr>
                <w:rFonts w:ascii="宋体" w:hAnsi="宋体" w:eastAsia="宋体"/>
                <w:sz w:val="18"/>
                <w:szCs w:val="18"/>
              </w:rPr>
            </w:pPr>
            <w:r>
              <w:rPr>
                <w:rFonts w:hint="eastAsia" w:ascii="宋体" w:hAnsi="宋体" w:eastAsia="宋体"/>
                <w:sz w:val="18"/>
                <w:szCs w:val="18"/>
              </w:rPr>
              <w:t>72203</w:t>
            </w:r>
          </w:p>
        </w:tc>
        <w:tc>
          <w:tcPr>
            <w:tcW w:w="498" w:type="pct"/>
            <w:vAlign w:val="center"/>
          </w:tcPr>
          <w:p w14:paraId="3C9211B3">
            <w:pPr>
              <w:jc w:val="center"/>
              <w:rPr>
                <w:rFonts w:ascii="宋体" w:hAnsi="宋体" w:eastAsia="宋体"/>
                <w:sz w:val="18"/>
                <w:szCs w:val="18"/>
              </w:rPr>
            </w:pPr>
            <w:r>
              <w:rPr>
                <w:rFonts w:hint="eastAsia" w:ascii="宋体" w:hAnsi="宋体" w:eastAsia="宋体"/>
                <w:sz w:val="18"/>
                <w:szCs w:val="18"/>
              </w:rPr>
              <w:t>106077</w:t>
            </w:r>
          </w:p>
        </w:tc>
        <w:tc>
          <w:tcPr>
            <w:tcW w:w="531" w:type="pct"/>
            <w:vAlign w:val="center"/>
          </w:tcPr>
          <w:p w14:paraId="6D4DAA3E">
            <w:pPr>
              <w:jc w:val="center"/>
              <w:rPr>
                <w:rFonts w:ascii="宋体" w:hAnsi="宋体" w:eastAsia="宋体"/>
                <w:sz w:val="18"/>
                <w:szCs w:val="18"/>
              </w:rPr>
            </w:pPr>
            <w:r>
              <w:rPr>
                <w:rFonts w:hint="eastAsia" w:ascii="宋体" w:hAnsi="宋体" w:eastAsia="宋体"/>
                <w:sz w:val="18"/>
                <w:szCs w:val="18"/>
              </w:rPr>
              <w:t>187600</w:t>
            </w:r>
          </w:p>
        </w:tc>
      </w:tr>
      <w:tr w14:paraId="2ADFF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5B793F86">
            <w:pPr>
              <w:jc w:val="center"/>
              <w:rPr>
                <w:rFonts w:ascii="宋体" w:hAnsi="宋体" w:eastAsia="宋体"/>
                <w:color w:val="000000"/>
                <w:sz w:val="18"/>
                <w:szCs w:val="18"/>
              </w:rPr>
            </w:pPr>
            <w:r>
              <w:rPr>
                <w:rFonts w:hint="eastAsia" w:ascii="宋体" w:hAnsi="宋体" w:eastAsia="宋体"/>
                <w:color w:val="000000"/>
                <w:sz w:val="18"/>
                <w:szCs w:val="18"/>
              </w:rPr>
              <w:t>13</w:t>
            </w:r>
          </w:p>
        </w:tc>
        <w:tc>
          <w:tcPr>
            <w:tcW w:w="1915" w:type="pct"/>
            <w:vAlign w:val="center"/>
          </w:tcPr>
          <w:p w14:paraId="29FBB882">
            <w:pPr>
              <w:jc w:val="center"/>
              <w:rPr>
                <w:rFonts w:ascii="宋体" w:hAnsi="宋体" w:eastAsia="宋体"/>
                <w:color w:val="000000"/>
                <w:sz w:val="18"/>
                <w:szCs w:val="18"/>
              </w:rPr>
            </w:pPr>
            <w:r>
              <w:rPr>
                <w:rFonts w:hint="eastAsia" w:ascii="宋体" w:hAnsi="宋体" w:eastAsia="宋体"/>
                <w:color w:val="000000"/>
                <w:sz w:val="18"/>
                <w:szCs w:val="18"/>
              </w:rPr>
              <w:t>技师</w:t>
            </w:r>
          </w:p>
        </w:tc>
        <w:tc>
          <w:tcPr>
            <w:tcW w:w="572" w:type="pct"/>
            <w:vAlign w:val="center"/>
          </w:tcPr>
          <w:p w14:paraId="6788F757">
            <w:pPr>
              <w:jc w:val="center"/>
              <w:rPr>
                <w:rFonts w:ascii="宋体" w:hAnsi="宋体" w:eastAsia="宋体"/>
                <w:sz w:val="18"/>
                <w:szCs w:val="18"/>
              </w:rPr>
            </w:pPr>
            <w:r>
              <w:rPr>
                <w:rFonts w:hint="eastAsia" w:ascii="宋体" w:hAnsi="宋体" w:eastAsia="宋体"/>
                <w:sz w:val="18"/>
                <w:szCs w:val="18"/>
              </w:rPr>
              <w:t>41200</w:t>
            </w:r>
          </w:p>
        </w:tc>
        <w:tc>
          <w:tcPr>
            <w:tcW w:w="484" w:type="pct"/>
            <w:vAlign w:val="center"/>
          </w:tcPr>
          <w:p w14:paraId="3EF72077">
            <w:pPr>
              <w:jc w:val="center"/>
              <w:rPr>
                <w:rFonts w:ascii="宋体" w:hAnsi="宋体" w:eastAsia="宋体"/>
                <w:sz w:val="18"/>
                <w:szCs w:val="18"/>
              </w:rPr>
            </w:pPr>
            <w:r>
              <w:rPr>
                <w:rFonts w:hint="eastAsia" w:ascii="宋体" w:hAnsi="宋体" w:eastAsia="宋体"/>
                <w:sz w:val="18"/>
                <w:szCs w:val="18"/>
              </w:rPr>
              <w:t>50699</w:t>
            </w:r>
          </w:p>
        </w:tc>
        <w:tc>
          <w:tcPr>
            <w:tcW w:w="535" w:type="pct"/>
            <w:vAlign w:val="center"/>
          </w:tcPr>
          <w:p w14:paraId="34F47FE3">
            <w:pPr>
              <w:jc w:val="center"/>
              <w:rPr>
                <w:rFonts w:ascii="宋体" w:hAnsi="宋体" w:eastAsia="宋体"/>
                <w:sz w:val="18"/>
                <w:szCs w:val="18"/>
              </w:rPr>
            </w:pPr>
            <w:r>
              <w:rPr>
                <w:rFonts w:hint="eastAsia" w:ascii="宋体" w:hAnsi="宋体" w:eastAsia="宋体"/>
                <w:sz w:val="18"/>
                <w:szCs w:val="18"/>
              </w:rPr>
              <w:t>65335</w:t>
            </w:r>
          </w:p>
        </w:tc>
        <w:tc>
          <w:tcPr>
            <w:tcW w:w="498" w:type="pct"/>
            <w:vAlign w:val="center"/>
          </w:tcPr>
          <w:p w14:paraId="70ABDFA7">
            <w:pPr>
              <w:jc w:val="center"/>
              <w:rPr>
                <w:rFonts w:ascii="宋体" w:hAnsi="宋体" w:eastAsia="宋体"/>
                <w:sz w:val="18"/>
                <w:szCs w:val="18"/>
              </w:rPr>
            </w:pPr>
            <w:r>
              <w:rPr>
                <w:rFonts w:hint="eastAsia" w:ascii="宋体" w:hAnsi="宋体" w:eastAsia="宋体"/>
                <w:sz w:val="18"/>
                <w:szCs w:val="18"/>
              </w:rPr>
              <w:t>88400</w:t>
            </w:r>
          </w:p>
        </w:tc>
        <w:tc>
          <w:tcPr>
            <w:tcW w:w="531" w:type="pct"/>
            <w:vAlign w:val="center"/>
          </w:tcPr>
          <w:p w14:paraId="1D05916F">
            <w:pPr>
              <w:jc w:val="center"/>
              <w:rPr>
                <w:rFonts w:ascii="宋体" w:hAnsi="宋体" w:eastAsia="宋体"/>
                <w:sz w:val="18"/>
                <w:szCs w:val="18"/>
              </w:rPr>
            </w:pPr>
            <w:r>
              <w:rPr>
                <w:rFonts w:hint="eastAsia" w:ascii="宋体" w:hAnsi="宋体" w:eastAsia="宋体"/>
                <w:sz w:val="18"/>
                <w:szCs w:val="18"/>
              </w:rPr>
              <w:t>124207</w:t>
            </w:r>
          </w:p>
        </w:tc>
      </w:tr>
      <w:tr w14:paraId="2FCE2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47AACD74">
            <w:pPr>
              <w:jc w:val="center"/>
              <w:rPr>
                <w:rFonts w:ascii="宋体" w:hAnsi="宋体" w:eastAsia="宋体"/>
                <w:color w:val="000000"/>
                <w:sz w:val="18"/>
                <w:szCs w:val="18"/>
              </w:rPr>
            </w:pPr>
            <w:r>
              <w:rPr>
                <w:rFonts w:hint="eastAsia" w:ascii="宋体" w:hAnsi="宋体" w:eastAsia="宋体"/>
                <w:color w:val="000000"/>
                <w:sz w:val="18"/>
                <w:szCs w:val="18"/>
              </w:rPr>
              <w:t>14</w:t>
            </w:r>
          </w:p>
        </w:tc>
        <w:tc>
          <w:tcPr>
            <w:tcW w:w="1915" w:type="pct"/>
            <w:vAlign w:val="center"/>
          </w:tcPr>
          <w:p w14:paraId="7A02BE42">
            <w:pPr>
              <w:jc w:val="center"/>
              <w:rPr>
                <w:rFonts w:ascii="宋体" w:hAnsi="宋体" w:eastAsia="宋体"/>
                <w:color w:val="000000"/>
                <w:sz w:val="18"/>
                <w:szCs w:val="18"/>
              </w:rPr>
            </w:pPr>
            <w:r>
              <w:rPr>
                <w:rFonts w:hint="eastAsia" w:ascii="宋体" w:hAnsi="宋体" w:eastAsia="宋体"/>
                <w:color w:val="000000"/>
                <w:sz w:val="18"/>
                <w:szCs w:val="18"/>
              </w:rPr>
              <w:t>高级技能</w:t>
            </w:r>
          </w:p>
        </w:tc>
        <w:tc>
          <w:tcPr>
            <w:tcW w:w="572" w:type="pct"/>
            <w:vAlign w:val="center"/>
          </w:tcPr>
          <w:p w14:paraId="0A93080A">
            <w:pPr>
              <w:jc w:val="center"/>
              <w:rPr>
                <w:rFonts w:ascii="宋体" w:hAnsi="宋体" w:eastAsia="宋体"/>
                <w:sz w:val="18"/>
                <w:szCs w:val="18"/>
              </w:rPr>
            </w:pPr>
            <w:r>
              <w:rPr>
                <w:rFonts w:hint="eastAsia" w:ascii="宋体" w:hAnsi="宋体" w:eastAsia="宋体"/>
                <w:sz w:val="18"/>
                <w:szCs w:val="18"/>
              </w:rPr>
              <w:t>38895</w:t>
            </w:r>
          </w:p>
        </w:tc>
        <w:tc>
          <w:tcPr>
            <w:tcW w:w="484" w:type="pct"/>
            <w:vAlign w:val="center"/>
          </w:tcPr>
          <w:p w14:paraId="0E46974E">
            <w:pPr>
              <w:jc w:val="center"/>
              <w:rPr>
                <w:rFonts w:ascii="宋体" w:hAnsi="宋体" w:eastAsia="宋体"/>
                <w:sz w:val="18"/>
                <w:szCs w:val="18"/>
              </w:rPr>
            </w:pPr>
            <w:r>
              <w:rPr>
                <w:rFonts w:hint="eastAsia" w:ascii="宋体" w:hAnsi="宋体" w:eastAsia="宋体"/>
                <w:sz w:val="18"/>
                <w:szCs w:val="18"/>
              </w:rPr>
              <w:t>48000</w:t>
            </w:r>
          </w:p>
        </w:tc>
        <w:tc>
          <w:tcPr>
            <w:tcW w:w="535" w:type="pct"/>
            <w:vAlign w:val="center"/>
          </w:tcPr>
          <w:p w14:paraId="36629795">
            <w:pPr>
              <w:jc w:val="center"/>
              <w:rPr>
                <w:rFonts w:ascii="宋体" w:hAnsi="宋体" w:eastAsia="宋体"/>
                <w:sz w:val="18"/>
                <w:szCs w:val="18"/>
              </w:rPr>
            </w:pPr>
            <w:r>
              <w:rPr>
                <w:rFonts w:hint="eastAsia" w:ascii="宋体" w:hAnsi="宋体" w:eastAsia="宋体"/>
                <w:sz w:val="18"/>
                <w:szCs w:val="18"/>
              </w:rPr>
              <w:t>62226</w:t>
            </w:r>
          </w:p>
        </w:tc>
        <w:tc>
          <w:tcPr>
            <w:tcW w:w="498" w:type="pct"/>
            <w:vAlign w:val="center"/>
          </w:tcPr>
          <w:p w14:paraId="5066078A">
            <w:pPr>
              <w:jc w:val="center"/>
              <w:rPr>
                <w:rFonts w:ascii="宋体" w:hAnsi="宋体" w:eastAsia="宋体"/>
                <w:sz w:val="18"/>
                <w:szCs w:val="18"/>
              </w:rPr>
            </w:pPr>
            <w:r>
              <w:rPr>
                <w:rFonts w:hint="eastAsia" w:ascii="宋体" w:hAnsi="宋体" w:eastAsia="宋体"/>
                <w:sz w:val="18"/>
                <w:szCs w:val="18"/>
              </w:rPr>
              <w:t>84630</w:t>
            </w:r>
          </w:p>
        </w:tc>
        <w:tc>
          <w:tcPr>
            <w:tcW w:w="531" w:type="pct"/>
            <w:vAlign w:val="center"/>
          </w:tcPr>
          <w:p w14:paraId="1202491C">
            <w:pPr>
              <w:jc w:val="center"/>
              <w:rPr>
                <w:rFonts w:ascii="宋体" w:hAnsi="宋体" w:eastAsia="宋体"/>
                <w:sz w:val="18"/>
                <w:szCs w:val="18"/>
              </w:rPr>
            </w:pPr>
            <w:r>
              <w:rPr>
                <w:rFonts w:hint="eastAsia" w:ascii="宋体" w:hAnsi="宋体" w:eastAsia="宋体"/>
                <w:sz w:val="18"/>
                <w:szCs w:val="18"/>
              </w:rPr>
              <w:t>123301</w:t>
            </w:r>
          </w:p>
        </w:tc>
      </w:tr>
      <w:tr w14:paraId="02DB0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2FF835E3">
            <w:pPr>
              <w:jc w:val="center"/>
              <w:rPr>
                <w:rFonts w:ascii="宋体" w:hAnsi="宋体" w:eastAsia="宋体"/>
                <w:color w:val="000000"/>
                <w:sz w:val="18"/>
                <w:szCs w:val="18"/>
              </w:rPr>
            </w:pPr>
            <w:r>
              <w:rPr>
                <w:rFonts w:hint="eastAsia" w:ascii="宋体" w:hAnsi="宋体" w:eastAsia="宋体"/>
                <w:color w:val="000000"/>
                <w:sz w:val="18"/>
                <w:szCs w:val="18"/>
              </w:rPr>
              <w:t>15</w:t>
            </w:r>
          </w:p>
        </w:tc>
        <w:tc>
          <w:tcPr>
            <w:tcW w:w="1915" w:type="pct"/>
            <w:vAlign w:val="center"/>
          </w:tcPr>
          <w:p w14:paraId="72644F6C">
            <w:pPr>
              <w:jc w:val="center"/>
              <w:rPr>
                <w:rFonts w:ascii="宋体" w:hAnsi="宋体" w:eastAsia="宋体"/>
                <w:color w:val="000000"/>
                <w:sz w:val="18"/>
                <w:szCs w:val="18"/>
              </w:rPr>
            </w:pPr>
            <w:r>
              <w:rPr>
                <w:rFonts w:hint="eastAsia" w:ascii="宋体" w:hAnsi="宋体" w:eastAsia="宋体"/>
                <w:color w:val="000000"/>
                <w:sz w:val="18"/>
                <w:szCs w:val="18"/>
              </w:rPr>
              <w:t>中级技能</w:t>
            </w:r>
          </w:p>
        </w:tc>
        <w:tc>
          <w:tcPr>
            <w:tcW w:w="572" w:type="pct"/>
            <w:vAlign w:val="center"/>
          </w:tcPr>
          <w:p w14:paraId="039A2C60">
            <w:pPr>
              <w:jc w:val="center"/>
              <w:rPr>
                <w:rFonts w:ascii="宋体" w:hAnsi="宋体" w:eastAsia="宋体"/>
                <w:sz w:val="18"/>
                <w:szCs w:val="18"/>
              </w:rPr>
            </w:pPr>
            <w:r>
              <w:rPr>
                <w:rFonts w:hint="eastAsia" w:ascii="宋体" w:hAnsi="宋体" w:eastAsia="宋体"/>
                <w:sz w:val="18"/>
                <w:szCs w:val="18"/>
              </w:rPr>
              <w:t>36000</w:t>
            </w:r>
          </w:p>
        </w:tc>
        <w:tc>
          <w:tcPr>
            <w:tcW w:w="484" w:type="pct"/>
            <w:vAlign w:val="center"/>
          </w:tcPr>
          <w:p w14:paraId="08D75E66">
            <w:pPr>
              <w:jc w:val="center"/>
              <w:rPr>
                <w:rFonts w:ascii="宋体" w:hAnsi="宋体" w:eastAsia="宋体"/>
                <w:sz w:val="18"/>
                <w:szCs w:val="18"/>
              </w:rPr>
            </w:pPr>
            <w:r>
              <w:rPr>
                <w:rFonts w:hint="eastAsia" w:ascii="宋体" w:hAnsi="宋体" w:eastAsia="宋体"/>
                <w:sz w:val="18"/>
                <w:szCs w:val="18"/>
              </w:rPr>
              <w:t>42000</w:t>
            </w:r>
          </w:p>
        </w:tc>
        <w:tc>
          <w:tcPr>
            <w:tcW w:w="535" w:type="pct"/>
            <w:vAlign w:val="center"/>
          </w:tcPr>
          <w:p w14:paraId="36A96959">
            <w:pPr>
              <w:jc w:val="center"/>
              <w:rPr>
                <w:rFonts w:ascii="宋体" w:hAnsi="宋体" w:eastAsia="宋体"/>
                <w:sz w:val="18"/>
                <w:szCs w:val="18"/>
              </w:rPr>
            </w:pPr>
            <w:r>
              <w:rPr>
                <w:rFonts w:hint="eastAsia" w:ascii="宋体" w:hAnsi="宋体" w:eastAsia="宋体"/>
                <w:sz w:val="18"/>
                <w:szCs w:val="18"/>
              </w:rPr>
              <w:t>60324</w:t>
            </w:r>
          </w:p>
        </w:tc>
        <w:tc>
          <w:tcPr>
            <w:tcW w:w="498" w:type="pct"/>
            <w:vAlign w:val="center"/>
          </w:tcPr>
          <w:p w14:paraId="40138232">
            <w:pPr>
              <w:jc w:val="center"/>
              <w:rPr>
                <w:rFonts w:ascii="宋体" w:hAnsi="宋体" w:eastAsia="宋体"/>
                <w:sz w:val="18"/>
                <w:szCs w:val="18"/>
              </w:rPr>
            </w:pPr>
            <w:r>
              <w:rPr>
                <w:rFonts w:hint="eastAsia" w:ascii="宋体" w:hAnsi="宋体" w:eastAsia="宋体"/>
                <w:sz w:val="18"/>
                <w:szCs w:val="18"/>
              </w:rPr>
              <w:t>80110</w:t>
            </w:r>
          </w:p>
        </w:tc>
        <w:tc>
          <w:tcPr>
            <w:tcW w:w="531" w:type="pct"/>
            <w:vAlign w:val="center"/>
          </w:tcPr>
          <w:p w14:paraId="3919F20A">
            <w:pPr>
              <w:jc w:val="center"/>
              <w:rPr>
                <w:rFonts w:ascii="宋体" w:hAnsi="宋体" w:eastAsia="宋体"/>
                <w:sz w:val="18"/>
                <w:szCs w:val="18"/>
              </w:rPr>
            </w:pPr>
            <w:r>
              <w:rPr>
                <w:rFonts w:hint="eastAsia" w:ascii="宋体" w:hAnsi="宋体" w:eastAsia="宋体"/>
                <w:sz w:val="18"/>
                <w:szCs w:val="18"/>
              </w:rPr>
              <w:t>114667</w:t>
            </w:r>
          </w:p>
        </w:tc>
      </w:tr>
      <w:tr w14:paraId="77C12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159C6495">
            <w:pPr>
              <w:jc w:val="center"/>
              <w:rPr>
                <w:rFonts w:ascii="宋体" w:hAnsi="宋体" w:eastAsia="宋体"/>
                <w:color w:val="000000"/>
                <w:sz w:val="18"/>
                <w:szCs w:val="18"/>
              </w:rPr>
            </w:pPr>
            <w:r>
              <w:rPr>
                <w:rFonts w:hint="eastAsia" w:ascii="宋体" w:hAnsi="宋体" w:eastAsia="宋体"/>
                <w:color w:val="000000"/>
                <w:sz w:val="18"/>
                <w:szCs w:val="18"/>
              </w:rPr>
              <w:t>16</w:t>
            </w:r>
          </w:p>
        </w:tc>
        <w:tc>
          <w:tcPr>
            <w:tcW w:w="1915" w:type="pct"/>
            <w:vAlign w:val="center"/>
          </w:tcPr>
          <w:p w14:paraId="5E046919">
            <w:pPr>
              <w:jc w:val="center"/>
              <w:rPr>
                <w:rFonts w:ascii="宋体" w:hAnsi="宋体" w:eastAsia="宋体"/>
                <w:color w:val="000000"/>
                <w:sz w:val="18"/>
                <w:szCs w:val="18"/>
              </w:rPr>
            </w:pPr>
            <w:r>
              <w:rPr>
                <w:rFonts w:hint="eastAsia" w:ascii="宋体" w:hAnsi="宋体" w:eastAsia="宋体"/>
                <w:color w:val="000000"/>
                <w:sz w:val="18"/>
                <w:szCs w:val="18"/>
              </w:rPr>
              <w:t>初级技能</w:t>
            </w:r>
          </w:p>
        </w:tc>
        <w:tc>
          <w:tcPr>
            <w:tcW w:w="572" w:type="pct"/>
            <w:vAlign w:val="center"/>
          </w:tcPr>
          <w:p w14:paraId="3D9ABF6E">
            <w:pPr>
              <w:jc w:val="center"/>
              <w:rPr>
                <w:rFonts w:ascii="宋体" w:hAnsi="宋体" w:eastAsia="宋体"/>
                <w:sz w:val="18"/>
                <w:szCs w:val="18"/>
              </w:rPr>
            </w:pPr>
            <w:r>
              <w:rPr>
                <w:rFonts w:hint="eastAsia" w:ascii="宋体" w:hAnsi="宋体" w:eastAsia="宋体"/>
                <w:sz w:val="18"/>
                <w:szCs w:val="18"/>
              </w:rPr>
              <w:t>32594</w:t>
            </w:r>
          </w:p>
        </w:tc>
        <w:tc>
          <w:tcPr>
            <w:tcW w:w="484" w:type="pct"/>
            <w:vAlign w:val="center"/>
          </w:tcPr>
          <w:p w14:paraId="2BCEA71C">
            <w:pPr>
              <w:jc w:val="center"/>
              <w:rPr>
                <w:rFonts w:ascii="宋体" w:hAnsi="宋体" w:eastAsia="宋体"/>
                <w:sz w:val="18"/>
                <w:szCs w:val="18"/>
              </w:rPr>
            </w:pPr>
            <w:r>
              <w:rPr>
                <w:rFonts w:hint="eastAsia" w:ascii="宋体" w:hAnsi="宋体" w:eastAsia="宋体"/>
                <w:sz w:val="18"/>
                <w:szCs w:val="18"/>
              </w:rPr>
              <w:t>37945</w:t>
            </w:r>
          </w:p>
        </w:tc>
        <w:tc>
          <w:tcPr>
            <w:tcW w:w="535" w:type="pct"/>
            <w:vAlign w:val="center"/>
          </w:tcPr>
          <w:p w14:paraId="4A5042E3">
            <w:pPr>
              <w:jc w:val="center"/>
              <w:rPr>
                <w:rFonts w:ascii="宋体" w:hAnsi="宋体" w:eastAsia="宋体"/>
                <w:sz w:val="18"/>
                <w:szCs w:val="18"/>
              </w:rPr>
            </w:pPr>
            <w:r>
              <w:rPr>
                <w:rFonts w:hint="eastAsia" w:ascii="宋体" w:hAnsi="宋体" w:eastAsia="宋体"/>
                <w:sz w:val="18"/>
                <w:szCs w:val="18"/>
              </w:rPr>
              <w:t>42000</w:t>
            </w:r>
          </w:p>
        </w:tc>
        <w:tc>
          <w:tcPr>
            <w:tcW w:w="498" w:type="pct"/>
            <w:vAlign w:val="center"/>
          </w:tcPr>
          <w:p w14:paraId="49E4F30C">
            <w:pPr>
              <w:jc w:val="center"/>
              <w:rPr>
                <w:rFonts w:ascii="宋体" w:hAnsi="宋体" w:eastAsia="宋体"/>
                <w:sz w:val="18"/>
                <w:szCs w:val="18"/>
              </w:rPr>
            </w:pPr>
            <w:r>
              <w:rPr>
                <w:rFonts w:hint="eastAsia" w:ascii="宋体" w:hAnsi="宋体" w:eastAsia="宋体"/>
                <w:sz w:val="18"/>
                <w:szCs w:val="18"/>
              </w:rPr>
              <w:t>51554</w:t>
            </w:r>
          </w:p>
        </w:tc>
        <w:tc>
          <w:tcPr>
            <w:tcW w:w="531" w:type="pct"/>
            <w:vAlign w:val="center"/>
          </w:tcPr>
          <w:p w14:paraId="1828D9EF">
            <w:pPr>
              <w:jc w:val="center"/>
              <w:rPr>
                <w:rFonts w:ascii="宋体" w:hAnsi="宋体" w:eastAsia="宋体"/>
                <w:sz w:val="18"/>
                <w:szCs w:val="18"/>
              </w:rPr>
            </w:pPr>
            <w:r>
              <w:rPr>
                <w:rFonts w:hint="eastAsia" w:ascii="宋体" w:hAnsi="宋体" w:eastAsia="宋体"/>
                <w:sz w:val="18"/>
                <w:szCs w:val="18"/>
              </w:rPr>
              <w:t>83374</w:t>
            </w:r>
          </w:p>
        </w:tc>
      </w:tr>
      <w:tr w14:paraId="1F883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5" w:type="pct"/>
            <w:vAlign w:val="center"/>
          </w:tcPr>
          <w:p w14:paraId="2F12DF82">
            <w:pPr>
              <w:jc w:val="center"/>
              <w:rPr>
                <w:rFonts w:ascii="宋体" w:hAnsi="宋体" w:eastAsia="宋体"/>
                <w:color w:val="000000"/>
                <w:sz w:val="18"/>
                <w:szCs w:val="18"/>
              </w:rPr>
            </w:pPr>
            <w:r>
              <w:rPr>
                <w:rFonts w:hint="eastAsia" w:ascii="宋体" w:hAnsi="宋体" w:eastAsia="宋体"/>
                <w:color w:val="000000"/>
                <w:sz w:val="18"/>
                <w:szCs w:val="18"/>
              </w:rPr>
              <w:t>17</w:t>
            </w:r>
          </w:p>
        </w:tc>
        <w:tc>
          <w:tcPr>
            <w:tcW w:w="1915" w:type="pct"/>
            <w:vAlign w:val="center"/>
          </w:tcPr>
          <w:p w14:paraId="60117E2D">
            <w:pPr>
              <w:jc w:val="center"/>
              <w:rPr>
                <w:rFonts w:ascii="宋体" w:hAnsi="宋体" w:eastAsia="宋体"/>
                <w:color w:val="000000"/>
                <w:sz w:val="18"/>
                <w:szCs w:val="18"/>
              </w:rPr>
            </w:pPr>
            <w:r>
              <w:rPr>
                <w:rFonts w:hint="eastAsia" w:ascii="宋体" w:hAnsi="宋体" w:eastAsia="宋体"/>
                <w:color w:val="000000"/>
                <w:sz w:val="18"/>
                <w:szCs w:val="18"/>
              </w:rPr>
              <w:t>没有取得资格证书</w:t>
            </w:r>
          </w:p>
        </w:tc>
        <w:tc>
          <w:tcPr>
            <w:tcW w:w="572" w:type="pct"/>
            <w:vAlign w:val="center"/>
          </w:tcPr>
          <w:p w14:paraId="16BEAEE2">
            <w:pPr>
              <w:jc w:val="center"/>
              <w:rPr>
                <w:rFonts w:ascii="宋体" w:hAnsi="宋体" w:eastAsia="宋体"/>
                <w:sz w:val="18"/>
                <w:szCs w:val="18"/>
              </w:rPr>
            </w:pPr>
            <w:r>
              <w:rPr>
                <w:rFonts w:hint="eastAsia" w:ascii="宋体" w:hAnsi="宋体" w:eastAsia="宋体"/>
                <w:sz w:val="18"/>
                <w:szCs w:val="18"/>
              </w:rPr>
              <w:t>29060</w:t>
            </w:r>
          </w:p>
        </w:tc>
        <w:tc>
          <w:tcPr>
            <w:tcW w:w="484" w:type="pct"/>
            <w:vAlign w:val="center"/>
          </w:tcPr>
          <w:p w14:paraId="04F87842">
            <w:pPr>
              <w:jc w:val="center"/>
              <w:rPr>
                <w:rFonts w:ascii="宋体" w:hAnsi="宋体" w:eastAsia="宋体"/>
                <w:sz w:val="18"/>
                <w:szCs w:val="18"/>
              </w:rPr>
            </w:pPr>
            <w:r>
              <w:rPr>
                <w:rFonts w:hint="eastAsia" w:ascii="宋体" w:hAnsi="宋体" w:eastAsia="宋体"/>
                <w:sz w:val="18"/>
                <w:szCs w:val="18"/>
              </w:rPr>
              <w:t>35600</w:t>
            </w:r>
          </w:p>
        </w:tc>
        <w:tc>
          <w:tcPr>
            <w:tcW w:w="535" w:type="pct"/>
            <w:vAlign w:val="center"/>
          </w:tcPr>
          <w:p w14:paraId="7C0E269C">
            <w:pPr>
              <w:jc w:val="center"/>
              <w:rPr>
                <w:rFonts w:ascii="宋体" w:hAnsi="宋体" w:eastAsia="宋体"/>
                <w:sz w:val="18"/>
                <w:szCs w:val="18"/>
              </w:rPr>
            </w:pPr>
            <w:r>
              <w:rPr>
                <w:rFonts w:hint="eastAsia" w:ascii="宋体" w:hAnsi="宋体" w:eastAsia="宋体"/>
                <w:sz w:val="18"/>
                <w:szCs w:val="18"/>
              </w:rPr>
              <w:t>38041</w:t>
            </w:r>
          </w:p>
        </w:tc>
        <w:tc>
          <w:tcPr>
            <w:tcW w:w="498" w:type="pct"/>
            <w:vAlign w:val="center"/>
          </w:tcPr>
          <w:p w14:paraId="6759AEE6">
            <w:pPr>
              <w:jc w:val="center"/>
              <w:rPr>
                <w:rFonts w:ascii="宋体" w:hAnsi="宋体" w:eastAsia="宋体"/>
                <w:sz w:val="18"/>
                <w:szCs w:val="18"/>
              </w:rPr>
            </w:pPr>
            <w:r>
              <w:rPr>
                <w:rFonts w:hint="eastAsia" w:ascii="宋体" w:hAnsi="宋体" w:eastAsia="宋体"/>
                <w:sz w:val="18"/>
                <w:szCs w:val="18"/>
              </w:rPr>
              <w:t>48000</w:t>
            </w:r>
          </w:p>
        </w:tc>
        <w:tc>
          <w:tcPr>
            <w:tcW w:w="531" w:type="pct"/>
            <w:vAlign w:val="center"/>
          </w:tcPr>
          <w:p w14:paraId="63830FED">
            <w:pPr>
              <w:jc w:val="center"/>
              <w:rPr>
                <w:rFonts w:ascii="宋体" w:hAnsi="宋体" w:eastAsia="宋体"/>
                <w:sz w:val="18"/>
                <w:szCs w:val="18"/>
              </w:rPr>
            </w:pPr>
            <w:r>
              <w:rPr>
                <w:rFonts w:hint="eastAsia" w:ascii="宋体" w:hAnsi="宋体" w:eastAsia="宋体"/>
                <w:sz w:val="18"/>
                <w:szCs w:val="18"/>
              </w:rPr>
              <w:t>74453</w:t>
            </w:r>
          </w:p>
        </w:tc>
      </w:tr>
    </w:tbl>
    <w:p w14:paraId="0C690F38">
      <w:pPr>
        <w:widowControl/>
        <w:numPr>
          <w:ilvl w:val="0"/>
          <w:numId w:val="5"/>
        </w:numPr>
        <w:spacing w:line="720" w:lineRule="auto"/>
        <w:ind w:firstLine="0"/>
        <w:jc w:val="left"/>
        <w:outlineLvl w:val="1"/>
        <w:rPr>
          <w:rFonts w:ascii="黑体" w:hAnsi="宋体" w:eastAsia="黑体" w:cs="黑体"/>
          <w:color w:val="000000"/>
          <w:kern w:val="0"/>
          <w:sz w:val="32"/>
          <w:szCs w:val="32"/>
          <w:lang w:bidi="ar"/>
        </w:rPr>
      </w:pPr>
      <w:bookmarkStart w:id="33" w:name="_Toc184775741"/>
      <w:r>
        <w:rPr>
          <w:rFonts w:hint="eastAsia" w:ascii="黑体" w:hAnsi="宋体" w:eastAsia="黑体" w:cs="黑体"/>
          <w:color w:val="000000"/>
          <w:kern w:val="0"/>
          <w:sz w:val="32"/>
          <w:szCs w:val="32"/>
          <w:lang w:bidi="ar"/>
        </w:rPr>
        <w:t>从业人员工资结构信息</w:t>
      </w:r>
      <w:bookmarkEnd w:id="33"/>
    </w:p>
    <w:p w14:paraId="2F2DDA10">
      <w:pPr>
        <w:pStyle w:val="4"/>
        <w:numPr>
          <w:ilvl w:val="0"/>
          <w:numId w:val="7"/>
        </w:numPr>
        <w:spacing w:before="0" w:after="0" w:line="720" w:lineRule="auto"/>
        <w:ind w:firstLine="0"/>
        <w:rPr>
          <w:rFonts w:ascii="楷体" w:hAnsi="楷体" w:eastAsia="楷体" w:cs="楷体"/>
          <w:b w:val="0"/>
          <w:bCs/>
          <w:sz w:val="28"/>
          <w:szCs w:val="28"/>
        </w:rPr>
      </w:pPr>
      <w:bookmarkStart w:id="34" w:name="_Toc184775742"/>
      <w:r>
        <w:rPr>
          <w:rFonts w:hint="eastAsia" w:ascii="楷体" w:hAnsi="楷体" w:eastAsia="楷体" w:cs="楷体"/>
          <w:b w:val="0"/>
          <w:bCs/>
          <w:sz w:val="28"/>
          <w:szCs w:val="28"/>
        </w:rPr>
        <w:t>分行业门类工资结构</w:t>
      </w:r>
      <w:bookmarkEnd w:id="34"/>
    </w:p>
    <w:p w14:paraId="5F36E5A9">
      <w:pPr>
        <w:widowControl/>
        <w:spacing w:line="720" w:lineRule="auto"/>
        <w:jc w:val="center"/>
        <w:rPr>
          <w:rFonts w:ascii="宋体" w:hAnsi="宋体" w:eastAsia="宋体" w:cs="宋体"/>
          <w:kern w:val="0"/>
          <w:sz w:val="28"/>
          <w:szCs w:val="28"/>
          <w:lang w:bidi="ar"/>
        </w:rPr>
      </w:pPr>
      <w:r>
        <w:rPr>
          <w:rFonts w:ascii="宋体" w:hAnsi="宋体" w:eastAsia="宋体" w:cs="宋体"/>
          <w:kern w:val="0"/>
          <w:sz w:val="28"/>
          <w:szCs w:val="28"/>
          <w:lang w:bidi="ar"/>
        </w:rPr>
        <w:t>丹东市分行业企业从业人员工资结构(202</w:t>
      </w:r>
      <w:r>
        <w:rPr>
          <w:rFonts w:hint="eastAsia" w:ascii="宋体" w:hAnsi="宋体" w:eastAsia="宋体" w:cs="宋体"/>
          <w:kern w:val="0"/>
          <w:sz w:val="28"/>
          <w:szCs w:val="28"/>
          <w:lang w:bidi="ar"/>
        </w:rPr>
        <w:t>3</w:t>
      </w:r>
      <w:r>
        <w:rPr>
          <w:rFonts w:ascii="宋体" w:hAnsi="宋体" w:eastAsia="宋体" w:cs="宋体"/>
          <w:kern w:val="0"/>
          <w:sz w:val="28"/>
          <w:szCs w:val="28"/>
          <w:lang w:bidi="ar"/>
        </w:rPr>
        <w:t>)</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6"/>
        <w:gridCol w:w="3563"/>
        <w:gridCol w:w="1125"/>
        <w:gridCol w:w="1025"/>
        <w:gridCol w:w="800"/>
        <w:gridCol w:w="1303"/>
      </w:tblGrid>
      <w:tr w14:paraId="2686C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706" w:type="dxa"/>
            <w:vMerge w:val="restart"/>
            <w:shd w:val="clear" w:color="auto" w:fill="305996"/>
            <w:vAlign w:val="center"/>
          </w:tcPr>
          <w:p w14:paraId="6D62B19C">
            <w:pPr>
              <w:jc w:val="center"/>
            </w:pPr>
            <w:r>
              <w:rPr>
                <w:rFonts w:ascii="宋体" w:hAnsi="宋体" w:eastAsia="宋体" w:cs="宋体"/>
                <w:color w:val="FFFFFF"/>
                <w:sz w:val="18"/>
              </w:rPr>
              <w:t>序号</w:t>
            </w:r>
          </w:p>
        </w:tc>
        <w:tc>
          <w:tcPr>
            <w:tcW w:w="3563" w:type="dxa"/>
            <w:vMerge w:val="restart"/>
            <w:shd w:val="clear" w:color="auto" w:fill="305996"/>
            <w:vAlign w:val="center"/>
          </w:tcPr>
          <w:p w14:paraId="306A99AB">
            <w:pPr>
              <w:jc w:val="center"/>
            </w:pPr>
            <w:r>
              <w:rPr>
                <w:rFonts w:ascii="宋体" w:hAnsi="宋体" w:eastAsia="宋体" w:cs="宋体"/>
                <w:color w:val="FFFFFF"/>
                <w:sz w:val="18"/>
              </w:rPr>
              <w:t>行业门类</w:t>
            </w:r>
          </w:p>
        </w:tc>
        <w:tc>
          <w:tcPr>
            <w:tcW w:w="4253" w:type="dxa"/>
            <w:gridSpan w:val="4"/>
            <w:shd w:val="clear" w:color="auto" w:fill="305996"/>
            <w:vAlign w:val="center"/>
          </w:tcPr>
          <w:p w14:paraId="685FE418">
            <w:pPr>
              <w:jc w:val="center"/>
            </w:pPr>
            <w:r>
              <w:rPr>
                <w:rFonts w:ascii="宋体" w:hAnsi="宋体" w:eastAsia="宋体" w:cs="宋体"/>
                <w:color w:val="FFFFFF"/>
                <w:sz w:val="18"/>
              </w:rPr>
              <w:t>工资报酬构成</w:t>
            </w:r>
          </w:p>
        </w:tc>
      </w:tr>
      <w:tr w14:paraId="11189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706" w:type="dxa"/>
            <w:vMerge w:val="continue"/>
            <w:shd w:val="clear" w:color="auto" w:fill="305996"/>
            <w:vAlign w:val="center"/>
          </w:tcPr>
          <w:p w14:paraId="53B83B98">
            <w:pPr>
              <w:jc w:val="center"/>
            </w:pPr>
            <w:r>
              <w:rPr>
                <w:rFonts w:ascii="宋体" w:hAnsi="宋体" w:eastAsia="宋体" w:cs="宋体"/>
                <w:color w:val="FFFFFF"/>
                <w:sz w:val="18"/>
              </w:rPr>
              <w:t>丹东市分行业企业从业人员工资结构（2023）</w:t>
            </w:r>
          </w:p>
        </w:tc>
        <w:tc>
          <w:tcPr>
            <w:tcW w:w="3563" w:type="dxa"/>
            <w:vMerge w:val="continue"/>
            <w:shd w:val="clear" w:color="auto" w:fill="305996"/>
            <w:vAlign w:val="center"/>
          </w:tcPr>
          <w:p w14:paraId="3E556D33">
            <w:pPr>
              <w:jc w:val="center"/>
            </w:pPr>
          </w:p>
        </w:tc>
        <w:tc>
          <w:tcPr>
            <w:tcW w:w="1125" w:type="dxa"/>
            <w:shd w:val="clear" w:color="auto" w:fill="305996"/>
            <w:vAlign w:val="center"/>
          </w:tcPr>
          <w:p w14:paraId="1DE4F746">
            <w:pPr>
              <w:jc w:val="center"/>
            </w:pPr>
            <w:r>
              <w:rPr>
                <w:rFonts w:ascii="宋体" w:hAnsi="宋体" w:eastAsia="宋体" w:cs="宋体"/>
                <w:color w:val="FFFFFF"/>
                <w:sz w:val="18"/>
              </w:rPr>
              <w:t>基本工资</w:t>
            </w:r>
          </w:p>
        </w:tc>
        <w:tc>
          <w:tcPr>
            <w:tcW w:w="1025" w:type="dxa"/>
            <w:shd w:val="clear" w:color="auto" w:fill="305996"/>
            <w:vAlign w:val="center"/>
          </w:tcPr>
          <w:p w14:paraId="3BF5BB0A">
            <w:pPr>
              <w:jc w:val="center"/>
            </w:pPr>
            <w:r>
              <w:rPr>
                <w:rFonts w:ascii="宋体" w:hAnsi="宋体" w:eastAsia="宋体" w:cs="宋体"/>
                <w:color w:val="FFFFFF"/>
                <w:sz w:val="18"/>
              </w:rPr>
              <w:t>绩效奖金</w:t>
            </w:r>
          </w:p>
        </w:tc>
        <w:tc>
          <w:tcPr>
            <w:tcW w:w="800" w:type="dxa"/>
            <w:shd w:val="clear" w:color="auto" w:fill="305996"/>
            <w:vAlign w:val="center"/>
          </w:tcPr>
          <w:p w14:paraId="580EB8CA">
            <w:pPr>
              <w:jc w:val="center"/>
            </w:pPr>
            <w:r>
              <w:rPr>
                <w:rFonts w:ascii="宋体" w:hAnsi="宋体" w:eastAsia="宋体" w:cs="宋体"/>
                <w:color w:val="FFFFFF"/>
                <w:sz w:val="18"/>
              </w:rPr>
              <w:t>津补贴</w:t>
            </w:r>
          </w:p>
        </w:tc>
        <w:tc>
          <w:tcPr>
            <w:tcW w:w="1303" w:type="dxa"/>
            <w:shd w:val="clear" w:color="auto" w:fill="305996"/>
            <w:vAlign w:val="center"/>
          </w:tcPr>
          <w:p w14:paraId="0A286EEF">
            <w:pPr>
              <w:jc w:val="center"/>
            </w:pPr>
            <w:r>
              <w:rPr>
                <w:rFonts w:ascii="宋体" w:hAnsi="宋体" w:eastAsia="宋体" w:cs="宋体"/>
                <w:color w:val="FFFFFF"/>
                <w:sz w:val="18"/>
              </w:rPr>
              <w:t>加班加点工资</w:t>
            </w:r>
          </w:p>
        </w:tc>
      </w:tr>
      <w:tr w14:paraId="37BCA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F53A642">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1</w:t>
            </w:r>
          </w:p>
        </w:tc>
        <w:tc>
          <w:tcPr>
            <w:tcW w:w="3563" w:type="dxa"/>
            <w:vAlign w:val="center"/>
          </w:tcPr>
          <w:p w14:paraId="5AEACE40">
            <w:pPr>
              <w:jc w:val="center"/>
              <w:rPr>
                <w:rFonts w:ascii="宋体" w:hAnsi="宋体" w:eastAsia="宋体"/>
                <w:b/>
                <w:bCs/>
                <w:color w:val="000000"/>
                <w:sz w:val="18"/>
                <w:szCs w:val="18"/>
              </w:rPr>
            </w:pPr>
            <w:r>
              <w:rPr>
                <w:rFonts w:hint="eastAsia" w:ascii="宋体" w:hAnsi="宋体" w:eastAsia="宋体"/>
                <w:b/>
                <w:bCs/>
                <w:color w:val="000000"/>
                <w:sz w:val="18"/>
                <w:szCs w:val="18"/>
              </w:rPr>
              <w:t>丹东市</w:t>
            </w:r>
          </w:p>
        </w:tc>
        <w:tc>
          <w:tcPr>
            <w:tcW w:w="1125" w:type="dxa"/>
            <w:vAlign w:val="center"/>
          </w:tcPr>
          <w:p w14:paraId="48F90986">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73.47%</w:t>
            </w:r>
          </w:p>
        </w:tc>
        <w:tc>
          <w:tcPr>
            <w:tcW w:w="1025" w:type="dxa"/>
            <w:vAlign w:val="center"/>
          </w:tcPr>
          <w:p w14:paraId="7C3BED59">
            <w:pPr>
              <w:jc w:val="center"/>
              <w:rPr>
                <w:rFonts w:ascii="宋体" w:hAnsi="宋体" w:eastAsia="宋体"/>
                <w:b/>
                <w:bCs/>
                <w:color w:val="000000"/>
                <w:sz w:val="18"/>
                <w:szCs w:val="18"/>
              </w:rPr>
            </w:pPr>
            <w:r>
              <w:rPr>
                <w:rFonts w:hint="eastAsia" w:ascii="宋体" w:hAnsi="宋体" w:eastAsia="宋体"/>
                <w:b/>
                <w:bCs/>
                <w:color w:val="000000"/>
                <w:sz w:val="18"/>
                <w:szCs w:val="18"/>
              </w:rPr>
              <w:t>19.69%</w:t>
            </w:r>
          </w:p>
        </w:tc>
        <w:tc>
          <w:tcPr>
            <w:tcW w:w="800" w:type="dxa"/>
            <w:vAlign w:val="center"/>
          </w:tcPr>
          <w:p w14:paraId="63942EC3">
            <w:pPr>
              <w:jc w:val="center"/>
              <w:rPr>
                <w:rFonts w:ascii="宋体" w:hAnsi="宋体" w:eastAsia="宋体"/>
                <w:b/>
                <w:bCs/>
                <w:color w:val="000000"/>
                <w:sz w:val="18"/>
                <w:szCs w:val="18"/>
              </w:rPr>
            </w:pPr>
            <w:r>
              <w:rPr>
                <w:rFonts w:hint="eastAsia" w:ascii="宋体" w:hAnsi="宋体" w:eastAsia="宋体"/>
                <w:b/>
                <w:bCs/>
                <w:color w:val="000000"/>
                <w:sz w:val="18"/>
                <w:szCs w:val="18"/>
              </w:rPr>
              <w:t>4.20%</w:t>
            </w:r>
          </w:p>
        </w:tc>
        <w:tc>
          <w:tcPr>
            <w:tcW w:w="1303" w:type="dxa"/>
            <w:vAlign w:val="center"/>
          </w:tcPr>
          <w:p w14:paraId="4D902C0A">
            <w:pPr>
              <w:jc w:val="center"/>
              <w:rPr>
                <w:rFonts w:ascii="宋体" w:hAnsi="宋体" w:eastAsia="宋体"/>
                <w:b/>
                <w:bCs/>
                <w:color w:val="000000"/>
                <w:sz w:val="18"/>
                <w:szCs w:val="18"/>
              </w:rPr>
            </w:pPr>
            <w:r>
              <w:rPr>
                <w:rFonts w:hint="eastAsia" w:ascii="宋体" w:hAnsi="宋体" w:eastAsia="宋体"/>
                <w:b/>
                <w:bCs/>
                <w:color w:val="000000"/>
                <w:sz w:val="18"/>
                <w:szCs w:val="18"/>
              </w:rPr>
              <w:t>2.64%</w:t>
            </w:r>
          </w:p>
        </w:tc>
      </w:tr>
      <w:tr w14:paraId="31B37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8B19BC5">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563" w:type="dxa"/>
            <w:vAlign w:val="center"/>
          </w:tcPr>
          <w:p w14:paraId="67EAD93B">
            <w:pPr>
              <w:jc w:val="center"/>
              <w:rPr>
                <w:rFonts w:ascii="宋体" w:hAnsi="宋体" w:eastAsia="宋体"/>
                <w:color w:val="000000"/>
                <w:sz w:val="18"/>
                <w:szCs w:val="18"/>
              </w:rPr>
            </w:pPr>
            <w:r>
              <w:rPr>
                <w:rFonts w:hint="eastAsia" w:ascii="宋体" w:hAnsi="宋体" w:eastAsia="宋体"/>
                <w:color w:val="000000"/>
                <w:sz w:val="18"/>
                <w:szCs w:val="18"/>
              </w:rPr>
              <w:t>农、林、牧、渔业</w:t>
            </w:r>
          </w:p>
        </w:tc>
        <w:tc>
          <w:tcPr>
            <w:tcW w:w="1125" w:type="dxa"/>
            <w:vAlign w:val="center"/>
          </w:tcPr>
          <w:p w14:paraId="7AA0BED9">
            <w:pPr>
              <w:jc w:val="center"/>
              <w:rPr>
                <w:rFonts w:ascii="宋体" w:hAnsi="宋体" w:eastAsia="宋体"/>
                <w:color w:val="000000"/>
                <w:sz w:val="18"/>
                <w:szCs w:val="18"/>
              </w:rPr>
            </w:pPr>
            <w:r>
              <w:rPr>
                <w:rFonts w:hint="eastAsia" w:ascii="宋体" w:hAnsi="宋体" w:eastAsia="宋体"/>
                <w:color w:val="000000"/>
                <w:sz w:val="18"/>
                <w:szCs w:val="18"/>
              </w:rPr>
              <w:t>88.22%</w:t>
            </w:r>
          </w:p>
        </w:tc>
        <w:tc>
          <w:tcPr>
            <w:tcW w:w="1025" w:type="dxa"/>
            <w:vAlign w:val="center"/>
          </w:tcPr>
          <w:p w14:paraId="514D92A5">
            <w:pPr>
              <w:jc w:val="center"/>
              <w:rPr>
                <w:rFonts w:ascii="宋体" w:hAnsi="宋体" w:eastAsia="宋体"/>
                <w:color w:val="000000"/>
                <w:sz w:val="18"/>
                <w:szCs w:val="18"/>
              </w:rPr>
            </w:pPr>
            <w:r>
              <w:rPr>
                <w:rFonts w:hint="eastAsia" w:ascii="宋体" w:hAnsi="宋体" w:eastAsia="宋体"/>
                <w:color w:val="000000"/>
                <w:sz w:val="18"/>
                <w:szCs w:val="18"/>
              </w:rPr>
              <w:t>2.81%</w:t>
            </w:r>
          </w:p>
        </w:tc>
        <w:tc>
          <w:tcPr>
            <w:tcW w:w="800" w:type="dxa"/>
            <w:vAlign w:val="center"/>
          </w:tcPr>
          <w:p w14:paraId="0D5E3866">
            <w:pPr>
              <w:jc w:val="center"/>
              <w:rPr>
                <w:rFonts w:ascii="宋体" w:hAnsi="宋体" w:eastAsia="宋体"/>
                <w:color w:val="000000"/>
                <w:sz w:val="18"/>
                <w:szCs w:val="18"/>
              </w:rPr>
            </w:pPr>
            <w:r>
              <w:rPr>
                <w:rFonts w:hint="eastAsia" w:ascii="宋体" w:hAnsi="宋体" w:eastAsia="宋体"/>
                <w:color w:val="000000"/>
                <w:sz w:val="18"/>
                <w:szCs w:val="18"/>
              </w:rPr>
              <w:t>6.61%</w:t>
            </w:r>
          </w:p>
        </w:tc>
        <w:tc>
          <w:tcPr>
            <w:tcW w:w="1303" w:type="dxa"/>
            <w:vAlign w:val="center"/>
          </w:tcPr>
          <w:p w14:paraId="5B851A19">
            <w:pPr>
              <w:jc w:val="center"/>
              <w:rPr>
                <w:rFonts w:ascii="宋体" w:hAnsi="宋体" w:eastAsia="宋体"/>
                <w:color w:val="000000"/>
                <w:sz w:val="18"/>
                <w:szCs w:val="18"/>
              </w:rPr>
            </w:pPr>
            <w:r>
              <w:rPr>
                <w:rFonts w:hint="eastAsia" w:ascii="宋体" w:hAnsi="宋体" w:eastAsia="宋体"/>
                <w:color w:val="000000"/>
                <w:sz w:val="18"/>
                <w:szCs w:val="18"/>
              </w:rPr>
              <w:t>2.36%</w:t>
            </w:r>
          </w:p>
        </w:tc>
      </w:tr>
      <w:tr w14:paraId="0BE57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47D22A0">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3563" w:type="dxa"/>
            <w:vAlign w:val="center"/>
          </w:tcPr>
          <w:p w14:paraId="051AE1C6">
            <w:pPr>
              <w:jc w:val="center"/>
              <w:rPr>
                <w:rFonts w:ascii="宋体" w:hAnsi="宋体" w:eastAsia="宋体"/>
                <w:color w:val="000000"/>
                <w:sz w:val="18"/>
                <w:szCs w:val="18"/>
              </w:rPr>
            </w:pPr>
            <w:r>
              <w:rPr>
                <w:rFonts w:hint="eastAsia" w:ascii="宋体" w:hAnsi="宋体" w:eastAsia="宋体"/>
                <w:color w:val="000000"/>
                <w:sz w:val="18"/>
                <w:szCs w:val="18"/>
              </w:rPr>
              <w:t>采矿业</w:t>
            </w:r>
          </w:p>
        </w:tc>
        <w:tc>
          <w:tcPr>
            <w:tcW w:w="1125" w:type="dxa"/>
            <w:vAlign w:val="center"/>
          </w:tcPr>
          <w:p w14:paraId="68DD1EBA">
            <w:pPr>
              <w:jc w:val="center"/>
              <w:rPr>
                <w:rFonts w:ascii="宋体" w:hAnsi="宋体" w:eastAsia="宋体"/>
                <w:color w:val="000000"/>
                <w:sz w:val="18"/>
                <w:szCs w:val="18"/>
              </w:rPr>
            </w:pPr>
            <w:r>
              <w:rPr>
                <w:rFonts w:hint="eastAsia" w:ascii="宋体" w:hAnsi="宋体" w:eastAsia="宋体"/>
                <w:color w:val="000000"/>
                <w:sz w:val="18"/>
                <w:szCs w:val="18"/>
              </w:rPr>
              <w:t>83.15%</w:t>
            </w:r>
          </w:p>
        </w:tc>
        <w:tc>
          <w:tcPr>
            <w:tcW w:w="1025" w:type="dxa"/>
            <w:vAlign w:val="center"/>
          </w:tcPr>
          <w:p w14:paraId="45112CC7">
            <w:pPr>
              <w:jc w:val="center"/>
              <w:rPr>
                <w:rFonts w:ascii="宋体" w:hAnsi="宋体" w:eastAsia="宋体"/>
                <w:color w:val="000000"/>
                <w:sz w:val="18"/>
                <w:szCs w:val="18"/>
              </w:rPr>
            </w:pPr>
            <w:r>
              <w:rPr>
                <w:rFonts w:hint="eastAsia" w:ascii="宋体" w:hAnsi="宋体" w:eastAsia="宋体"/>
                <w:color w:val="000000"/>
                <w:sz w:val="18"/>
                <w:szCs w:val="18"/>
              </w:rPr>
              <w:t>11.46%</w:t>
            </w:r>
          </w:p>
        </w:tc>
        <w:tc>
          <w:tcPr>
            <w:tcW w:w="800" w:type="dxa"/>
            <w:vAlign w:val="center"/>
          </w:tcPr>
          <w:p w14:paraId="04661658">
            <w:pPr>
              <w:jc w:val="center"/>
              <w:rPr>
                <w:rFonts w:ascii="宋体" w:hAnsi="宋体" w:eastAsia="宋体"/>
                <w:color w:val="000000"/>
                <w:sz w:val="18"/>
                <w:szCs w:val="18"/>
              </w:rPr>
            </w:pPr>
            <w:r>
              <w:rPr>
                <w:rFonts w:hint="eastAsia" w:ascii="宋体" w:hAnsi="宋体" w:eastAsia="宋体"/>
                <w:color w:val="000000"/>
                <w:sz w:val="18"/>
                <w:szCs w:val="18"/>
              </w:rPr>
              <w:t>2.30%</w:t>
            </w:r>
          </w:p>
        </w:tc>
        <w:tc>
          <w:tcPr>
            <w:tcW w:w="1303" w:type="dxa"/>
            <w:vAlign w:val="center"/>
          </w:tcPr>
          <w:p w14:paraId="588FB500">
            <w:pPr>
              <w:jc w:val="center"/>
              <w:rPr>
                <w:rFonts w:ascii="宋体" w:hAnsi="宋体" w:eastAsia="宋体"/>
                <w:color w:val="000000"/>
                <w:sz w:val="18"/>
                <w:szCs w:val="18"/>
              </w:rPr>
            </w:pPr>
            <w:r>
              <w:rPr>
                <w:rFonts w:hint="eastAsia" w:ascii="宋体" w:hAnsi="宋体" w:eastAsia="宋体"/>
                <w:color w:val="000000"/>
                <w:sz w:val="18"/>
                <w:szCs w:val="18"/>
              </w:rPr>
              <w:t>3.08%</w:t>
            </w:r>
          </w:p>
        </w:tc>
      </w:tr>
      <w:tr w14:paraId="345F2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063C84A7">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3563" w:type="dxa"/>
            <w:vAlign w:val="center"/>
          </w:tcPr>
          <w:p w14:paraId="69191B87">
            <w:pPr>
              <w:jc w:val="center"/>
              <w:rPr>
                <w:rFonts w:ascii="宋体" w:hAnsi="宋体" w:eastAsia="宋体"/>
                <w:color w:val="000000"/>
                <w:sz w:val="18"/>
                <w:szCs w:val="18"/>
              </w:rPr>
            </w:pPr>
            <w:r>
              <w:rPr>
                <w:rFonts w:hint="eastAsia" w:ascii="宋体" w:hAnsi="宋体" w:eastAsia="宋体"/>
                <w:color w:val="000000"/>
                <w:sz w:val="18"/>
                <w:szCs w:val="18"/>
              </w:rPr>
              <w:t>制造业</w:t>
            </w:r>
          </w:p>
        </w:tc>
        <w:tc>
          <w:tcPr>
            <w:tcW w:w="1125" w:type="dxa"/>
            <w:vAlign w:val="center"/>
          </w:tcPr>
          <w:p w14:paraId="2A902A20">
            <w:pPr>
              <w:jc w:val="center"/>
              <w:rPr>
                <w:rFonts w:ascii="宋体" w:hAnsi="宋体" w:eastAsia="宋体"/>
                <w:color w:val="000000"/>
                <w:sz w:val="18"/>
                <w:szCs w:val="18"/>
              </w:rPr>
            </w:pPr>
            <w:r>
              <w:rPr>
                <w:rFonts w:hint="eastAsia" w:ascii="宋体" w:hAnsi="宋体" w:eastAsia="宋体"/>
                <w:color w:val="000000"/>
                <w:sz w:val="18"/>
                <w:szCs w:val="18"/>
              </w:rPr>
              <w:t>76.70%</w:t>
            </w:r>
          </w:p>
        </w:tc>
        <w:tc>
          <w:tcPr>
            <w:tcW w:w="1025" w:type="dxa"/>
            <w:vAlign w:val="center"/>
          </w:tcPr>
          <w:p w14:paraId="0FABD648">
            <w:pPr>
              <w:jc w:val="center"/>
              <w:rPr>
                <w:rFonts w:ascii="宋体" w:hAnsi="宋体" w:eastAsia="宋体"/>
                <w:color w:val="000000"/>
                <w:sz w:val="18"/>
                <w:szCs w:val="18"/>
              </w:rPr>
            </w:pPr>
            <w:r>
              <w:rPr>
                <w:rFonts w:hint="eastAsia" w:ascii="宋体" w:hAnsi="宋体" w:eastAsia="宋体"/>
                <w:color w:val="000000"/>
                <w:sz w:val="18"/>
                <w:szCs w:val="18"/>
              </w:rPr>
              <w:t>16.79%</w:t>
            </w:r>
          </w:p>
        </w:tc>
        <w:tc>
          <w:tcPr>
            <w:tcW w:w="800" w:type="dxa"/>
            <w:vAlign w:val="center"/>
          </w:tcPr>
          <w:p w14:paraId="7CE9B2A4">
            <w:pPr>
              <w:jc w:val="center"/>
              <w:rPr>
                <w:rFonts w:ascii="宋体" w:hAnsi="宋体" w:eastAsia="宋体"/>
                <w:color w:val="000000"/>
                <w:sz w:val="18"/>
                <w:szCs w:val="18"/>
              </w:rPr>
            </w:pPr>
            <w:r>
              <w:rPr>
                <w:rFonts w:hint="eastAsia" w:ascii="宋体" w:hAnsi="宋体" w:eastAsia="宋体"/>
                <w:color w:val="000000"/>
                <w:sz w:val="18"/>
                <w:szCs w:val="18"/>
              </w:rPr>
              <w:t>3.60%</w:t>
            </w:r>
          </w:p>
        </w:tc>
        <w:tc>
          <w:tcPr>
            <w:tcW w:w="1303" w:type="dxa"/>
            <w:vAlign w:val="center"/>
          </w:tcPr>
          <w:p w14:paraId="46CEE806">
            <w:pPr>
              <w:jc w:val="center"/>
              <w:rPr>
                <w:rFonts w:ascii="宋体" w:hAnsi="宋体" w:eastAsia="宋体"/>
                <w:color w:val="000000"/>
                <w:sz w:val="18"/>
                <w:szCs w:val="18"/>
              </w:rPr>
            </w:pPr>
            <w:r>
              <w:rPr>
                <w:rFonts w:hint="eastAsia" w:ascii="宋体" w:hAnsi="宋体" w:eastAsia="宋体"/>
                <w:color w:val="000000"/>
                <w:sz w:val="18"/>
                <w:szCs w:val="18"/>
              </w:rPr>
              <w:t>2.91%</w:t>
            </w:r>
          </w:p>
        </w:tc>
      </w:tr>
      <w:tr w14:paraId="5EAB4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65360029">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3563" w:type="dxa"/>
            <w:vAlign w:val="center"/>
          </w:tcPr>
          <w:p w14:paraId="20CDE409">
            <w:pPr>
              <w:jc w:val="center"/>
              <w:rPr>
                <w:rFonts w:ascii="宋体" w:hAnsi="宋体" w:eastAsia="宋体"/>
                <w:color w:val="000000"/>
                <w:sz w:val="18"/>
                <w:szCs w:val="18"/>
              </w:rPr>
            </w:pPr>
            <w:r>
              <w:rPr>
                <w:rFonts w:hint="eastAsia" w:ascii="宋体" w:hAnsi="宋体" w:eastAsia="宋体"/>
                <w:color w:val="000000"/>
                <w:sz w:val="18"/>
                <w:szCs w:val="18"/>
              </w:rPr>
              <w:t>电力、热力、燃气及水生产和供应业</w:t>
            </w:r>
          </w:p>
        </w:tc>
        <w:tc>
          <w:tcPr>
            <w:tcW w:w="1125" w:type="dxa"/>
            <w:vAlign w:val="center"/>
          </w:tcPr>
          <w:p w14:paraId="4376CA2B">
            <w:pPr>
              <w:jc w:val="center"/>
              <w:rPr>
                <w:rFonts w:ascii="宋体" w:hAnsi="宋体" w:eastAsia="宋体"/>
                <w:color w:val="000000"/>
                <w:sz w:val="18"/>
                <w:szCs w:val="18"/>
              </w:rPr>
            </w:pPr>
            <w:r>
              <w:rPr>
                <w:rFonts w:hint="eastAsia" w:ascii="宋体" w:hAnsi="宋体" w:eastAsia="宋体"/>
                <w:color w:val="000000"/>
                <w:sz w:val="18"/>
                <w:szCs w:val="18"/>
              </w:rPr>
              <w:t>62.87%</w:t>
            </w:r>
          </w:p>
        </w:tc>
        <w:tc>
          <w:tcPr>
            <w:tcW w:w="1025" w:type="dxa"/>
            <w:vAlign w:val="center"/>
          </w:tcPr>
          <w:p w14:paraId="4406256A">
            <w:pPr>
              <w:jc w:val="center"/>
              <w:rPr>
                <w:rFonts w:ascii="宋体" w:hAnsi="宋体" w:eastAsia="宋体"/>
                <w:color w:val="000000"/>
                <w:sz w:val="18"/>
                <w:szCs w:val="18"/>
              </w:rPr>
            </w:pPr>
            <w:r>
              <w:rPr>
                <w:rFonts w:hint="eastAsia" w:ascii="宋体" w:hAnsi="宋体" w:eastAsia="宋体"/>
                <w:color w:val="000000"/>
                <w:sz w:val="18"/>
                <w:szCs w:val="18"/>
              </w:rPr>
              <w:t>33.46%</w:t>
            </w:r>
          </w:p>
        </w:tc>
        <w:tc>
          <w:tcPr>
            <w:tcW w:w="800" w:type="dxa"/>
            <w:vAlign w:val="center"/>
          </w:tcPr>
          <w:p w14:paraId="4C59508E">
            <w:pPr>
              <w:jc w:val="center"/>
              <w:rPr>
                <w:rFonts w:ascii="宋体" w:hAnsi="宋体" w:eastAsia="宋体"/>
                <w:color w:val="000000"/>
                <w:sz w:val="18"/>
                <w:szCs w:val="18"/>
              </w:rPr>
            </w:pPr>
            <w:r>
              <w:rPr>
                <w:rFonts w:hint="eastAsia" w:ascii="宋体" w:hAnsi="宋体" w:eastAsia="宋体"/>
                <w:color w:val="000000"/>
                <w:sz w:val="18"/>
                <w:szCs w:val="18"/>
              </w:rPr>
              <w:t>2.92%</w:t>
            </w:r>
          </w:p>
        </w:tc>
        <w:tc>
          <w:tcPr>
            <w:tcW w:w="1303" w:type="dxa"/>
            <w:vAlign w:val="center"/>
          </w:tcPr>
          <w:p w14:paraId="4E47F1C2">
            <w:pPr>
              <w:jc w:val="center"/>
              <w:rPr>
                <w:rFonts w:ascii="宋体" w:hAnsi="宋体" w:eastAsia="宋体"/>
                <w:color w:val="000000"/>
                <w:sz w:val="18"/>
                <w:szCs w:val="18"/>
              </w:rPr>
            </w:pPr>
            <w:r>
              <w:rPr>
                <w:rFonts w:hint="eastAsia" w:ascii="宋体" w:hAnsi="宋体" w:eastAsia="宋体"/>
                <w:color w:val="000000"/>
                <w:sz w:val="18"/>
                <w:szCs w:val="18"/>
              </w:rPr>
              <w:t>0.75%</w:t>
            </w:r>
          </w:p>
        </w:tc>
      </w:tr>
      <w:tr w14:paraId="3D3F3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39535F8">
            <w:pPr>
              <w:jc w:val="center"/>
              <w:rPr>
                <w:rFonts w:ascii="宋体" w:hAnsi="宋体" w:eastAsia="宋体"/>
                <w:color w:val="000000"/>
                <w:sz w:val="18"/>
                <w:szCs w:val="18"/>
              </w:rPr>
            </w:pPr>
            <w:r>
              <w:rPr>
                <w:rFonts w:hint="eastAsia" w:ascii="宋体" w:hAnsi="宋体" w:eastAsia="宋体"/>
                <w:color w:val="000000"/>
                <w:sz w:val="18"/>
                <w:szCs w:val="18"/>
              </w:rPr>
              <w:t>6</w:t>
            </w:r>
          </w:p>
        </w:tc>
        <w:tc>
          <w:tcPr>
            <w:tcW w:w="3563" w:type="dxa"/>
            <w:vAlign w:val="center"/>
          </w:tcPr>
          <w:p w14:paraId="3BFCE50C">
            <w:pPr>
              <w:jc w:val="center"/>
              <w:rPr>
                <w:rFonts w:ascii="宋体" w:hAnsi="宋体" w:eastAsia="宋体"/>
                <w:color w:val="000000"/>
                <w:sz w:val="18"/>
                <w:szCs w:val="18"/>
              </w:rPr>
            </w:pPr>
            <w:r>
              <w:rPr>
                <w:rFonts w:hint="eastAsia" w:ascii="宋体" w:hAnsi="宋体" w:eastAsia="宋体"/>
                <w:color w:val="000000"/>
                <w:sz w:val="18"/>
                <w:szCs w:val="18"/>
              </w:rPr>
              <w:t>建筑业</w:t>
            </w:r>
          </w:p>
        </w:tc>
        <w:tc>
          <w:tcPr>
            <w:tcW w:w="1125" w:type="dxa"/>
            <w:vAlign w:val="center"/>
          </w:tcPr>
          <w:p w14:paraId="7DF10444">
            <w:pPr>
              <w:jc w:val="center"/>
              <w:rPr>
                <w:rFonts w:ascii="宋体" w:hAnsi="宋体" w:eastAsia="宋体"/>
                <w:color w:val="000000"/>
                <w:sz w:val="18"/>
                <w:szCs w:val="18"/>
              </w:rPr>
            </w:pPr>
            <w:r>
              <w:rPr>
                <w:rFonts w:hint="eastAsia" w:ascii="宋体" w:hAnsi="宋体" w:eastAsia="宋体"/>
                <w:color w:val="000000"/>
                <w:sz w:val="18"/>
                <w:szCs w:val="18"/>
              </w:rPr>
              <w:t>87.88%</w:t>
            </w:r>
          </w:p>
        </w:tc>
        <w:tc>
          <w:tcPr>
            <w:tcW w:w="1025" w:type="dxa"/>
            <w:vAlign w:val="center"/>
          </w:tcPr>
          <w:p w14:paraId="1764DEA7">
            <w:pPr>
              <w:jc w:val="center"/>
              <w:rPr>
                <w:rFonts w:ascii="宋体" w:hAnsi="宋体" w:eastAsia="宋体"/>
                <w:color w:val="000000"/>
                <w:sz w:val="18"/>
                <w:szCs w:val="18"/>
              </w:rPr>
            </w:pPr>
            <w:r>
              <w:rPr>
                <w:rFonts w:hint="eastAsia" w:ascii="宋体" w:hAnsi="宋体" w:eastAsia="宋体"/>
                <w:color w:val="000000"/>
                <w:sz w:val="18"/>
                <w:szCs w:val="18"/>
              </w:rPr>
              <w:t>8.17%</w:t>
            </w:r>
          </w:p>
        </w:tc>
        <w:tc>
          <w:tcPr>
            <w:tcW w:w="800" w:type="dxa"/>
            <w:vAlign w:val="center"/>
          </w:tcPr>
          <w:p w14:paraId="2B675ED4">
            <w:pPr>
              <w:jc w:val="center"/>
              <w:rPr>
                <w:rFonts w:ascii="宋体" w:hAnsi="宋体" w:eastAsia="宋体"/>
                <w:color w:val="000000"/>
                <w:sz w:val="18"/>
                <w:szCs w:val="18"/>
              </w:rPr>
            </w:pPr>
            <w:r>
              <w:rPr>
                <w:rFonts w:hint="eastAsia" w:ascii="宋体" w:hAnsi="宋体" w:eastAsia="宋体"/>
                <w:color w:val="000000"/>
                <w:sz w:val="18"/>
                <w:szCs w:val="18"/>
              </w:rPr>
              <w:t>2.75%</w:t>
            </w:r>
          </w:p>
        </w:tc>
        <w:tc>
          <w:tcPr>
            <w:tcW w:w="1303" w:type="dxa"/>
            <w:vAlign w:val="center"/>
          </w:tcPr>
          <w:p w14:paraId="4FAD6772">
            <w:pPr>
              <w:jc w:val="center"/>
              <w:rPr>
                <w:rFonts w:ascii="宋体" w:hAnsi="宋体" w:eastAsia="宋体"/>
                <w:color w:val="000000"/>
                <w:sz w:val="18"/>
                <w:szCs w:val="18"/>
              </w:rPr>
            </w:pPr>
            <w:r>
              <w:rPr>
                <w:rFonts w:hint="eastAsia" w:ascii="宋体" w:hAnsi="宋体" w:eastAsia="宋体"/>
                <w:color w:val="000000"/>
                <w:sz w:val="18"/>
                <w:szCs w:val="18"/>
              </w:rPr>
              <w:t>1.20%</w:t>
            </w:r>
          </w:p>
        </w:tc>
      </w:tr>
      <w:tr w14:paraId="3A7D5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D625E2D">
            <w:pPr>
              <w:jc w:val="center"/>
              <w:rPr>
                <w:rFonts w:ascii="宋体" w:hAnsi="宋体" w:eastAsia="宋体"/>
                <w:color w:val="000000"/>
                <w:sz w:val="18"/>
                <w:szCs w:val="18"/>
              </w:rPr>
            </w:pPr>
            <w:r>
              <w:rPr>
                <w:rFonts w:hint="eastAsia" w:ascii="宋体" w:hAnsi="宋体" w:eastAsia="宋体"/>
                <w:color w:val="000000"/>
                <w:sz w:val="18"/>
                <w:szCs w:val="18"/>
              </w:rPr>
              <w:t>7</w:t>
            </w:r>
          </w:p>
        </w:tc>
        <w:tc>
          <w:tcPr>
            <w:tcW w:w="3563" w:type="dxa"/>
            <w:vAlign w:val="center"/>
          </w:tcPr>
          <w:p w14:paraId="6F92A7FE">
            <w:pPr>
              <w:jc w:val="center"/>
              <w:rPr>
                <w:rFonts w:ascii="宋体" w:hAnsi="宋体" w:eastAsia="宋体"/>
                <w:color w:val="000000"/>
                <w:sz w:val="18"/>
                <w:szCs w:val="18"/>
              </w:rPr>
            </w:pPr>
            <w:r>
              <w:rPr>
                <w:rFonts w:hint="eastAsia" w:ascii="宋体" w:hAnsi="宋体" w:eastAsia="宋体"/>
                <w:color w:val="000000"/>
                <w:sz w:val="18"/>
                <w:szCs w:val="18"/>
              </w:rPr>
              <w:t>批发和零售业</w:t>
            </w:r>
          </w:p>
        </w:tc>
        <w:tc>
          <w:tcPr>
            <w:tcW w:w="1125" w:type="dxa"/>
            <w:vAlign w:val="center"/>
          </w:tcPr>
          <w:p w14:paraId="3600B48E">
            <w:pPr>
              <w:jc w:val="center"/>
              <w:rPr>
                <w:rFonts w:ascii="宋体" w:hAnsi="宋体" w:eastAsia="宋体"/>
                <w:color w:val="000000"/>
                <w:sz w:val="18"/>
                <w:szCs w:val="18"/>
              </w:rPr>
            </w:pPr>
            <w:r>
              <w:rPr>
                <w:rFonts w:hint="eastAsia" w:ascii="宋体" w:hAnsi="宋体" w:eastAsia="宋体"/>
                <w:color w:val="000000"/>
                <w:sz w:val="18"/>
                <w:szCs w:val="18"/>
              </w:rPr>
              <w:t>60.24%</w:t>
            </w:r>
          </w:p>
        </w:tc>
        <w:tc>
          <w:tcPr>
            <w:tcW w:w="1025" w:type="dxa"/>
            <w:vAlign w:val="center"/>
          </w:tcPr>
          <w:p w14:paraId="431D359E">
            <w:pPr>
              <w:jc w:val="center"/>
              <w:rPr>
                <w:rFonts w:ascii="宋体" w:hAnsi="宋体" w:eastAsia="宋体"/>
                <w:color w:val="000000"/>
                <w:sz w:val="18"/>
                <w:szCs w:val="18"/>
              </w:rPr>
            </w:pPr>
            <w:r>
              <w:rPr>
                <w:rFonts w:hint="eastAsia" w:ascii="宋体" w:hAnsi="宋体" w:eastAsia="宋体"/>
                <w:color w:val="000000"/>
                <w:sz w:val="18"/>
                <w:szCs w:val="18"/>
              </w:rPr>
              <w:t>30.93%</w:t>
            </w:r>
          </w:p>
        </w:tc>
        <w:tc>
          <w:tcPr>
            <w:tcW w:w="800" w:type="dxa"/>
            <w:vAlign w:val="center"/>
          </w:tcPr>
          <w:p w14:paraId="6DF78C1F">
            <w:pPr>
              <w:jc w:val="center"/>
              <w:rPr>
                <w:rFonts w:ascii="宋体" w:hAnsi="宋体" w:eastAsia="宋体"/>
                <w:color w:val="000000"/>
                <w:sz w:val="18"/>
                <w:szCs w:val="18"/>
              </w:rPr>
            </w:pPr>
            <w:r>
              <w:rPr>
                <w:rFonts w:hint="eastAsia" w:ascii="宋体" w:hAnsi="宋体" w:eastAsia="宋体"/>
                <w:color w:val="000000"/>
                <w:sz w:val="18"/>
                <w:szCs w:val="18"/>
              </w:rPr>
              <w:t>5.77%</w:t>
            </w:r>
          </w:p>
        </w:tc>
        <w:tc>
          <w:tcPr>
            <w:tcW w:w="1303" w:type="dxa"/>
            <w:vAlign w:val="center"/>
          </w:tcPr>
          <w:p w14:paraId="69CB6007">
            <w:pPr>
              <w:jc w:val="center"/>
              <w:rPr>
                <w:rFonts w:ascii="宋体" w:hAnsi="宋体" w:eastAsia="宋体"/>
                <w:color w:val="000000"/>
                <w:sz w:val="18"/>
                <w:szCs w:val="18"/>
              </w:rPr>
            </w:pPr>
            <w:r>
              <w:rPr>
                <w:rFonts w:hint="eastAsia" w:ascii="宋体" w:hAnsi="宋体" w:eastAsia="宋体"/>
                <w:color w:val="000000"/>
                <w:sz w:val="18"/>
                <w:szCs w:val="18"/>
              </w:rPr>
              <w:t>3.06%</w:t>
            </w:r>
          </w:p>
        </w:tc>
      </w:tr>
      <w:tr w14:paraId="2BB46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6E839B40">
            <w:pPr>
              <w:jc w:val="center"/>
              <w:rPr>
                <w:rFonts w:ascii="宋体" w:hAnsi="宋体" w:eastAsia="宋体"/>
                <w:color w:val="000000"/>
                <w:sz w:val="18"/>
                <w:szCs w:val="18"/>
              </w:rPr>
            </w:pPr>
            <w:r>
              <w:rPr>
                <w:rFonts w:hint="eastAsia" w:ascii="宋体" w:hAnsi="宋体" w:eastAsia="宋体"/>
                <w:color w:val="000000"/>
                <w:sz w:val="18"/>
                <w:szCs w:val="18"/>
              </w:rPr>
              <w:t>8</w:t>
            </w:r>
          </w:p>
        </w:tc>
        <w:tc>
          <w:tcPr>
            <w:tcW w:w="3563" w:type="dxa"/>
            <w:vAlign w:val="center"/>
          </w:tcPr>
          <w:p w14:paraId="4B4E6590">
            <w:pPr>
              <w:jc w:val="center"/>
              <w:rPr>
                <w:rFonts w:ascii="宋体" w:hAnsi="宋体" w:eastAsia="宋体"/>
                <w:color w:val="000000"/>
                <w:sz w:val="18"/>
                <w:szCs w:val="18"/>
              </w:rPr>
            </w:pPr>
            <w:r>
              <w:rPr>
                <w:rFonts w:hint="eastAsia" w:ascii="宋体" w:hAnsi="宋体" w:eastAsia="宋体"/>
                <w:color w:val="000000"/>
                <w:sz w:val="18"/>
                <w:szCs w:val="18"/>
              </w:rPr>
              <w:t>交通运输、仓储和邮政业</w:t>
            </w:r>
          </w:p>
        </w:tc>
        <w:tc>
          <w:tcPr>
            <w:tcW w:w="1125" w:type="dxa"/>
            <w:vAlign w:val="center"/>
          </w:tcPr>
          <w:p w14:paraId="1F825CD8">
            <w:pPr>
              <w:jc w:val="center"/>
              <w:rPr>
                <w:rFonts w:ascii="宋体" w:hAnsi="宋体" w:eastAsia="宋体"/>
                <w:color w:val="000000"/>
                <w:sz w:val="18"/>
                <w:szCs w:val="18"/>
              </w:rPr>
            </w:pPr>
            <w:r>
              <w:rPr>
                <w:rFonts w:hint="eastAsia" w:ascii="宋体" w:hAnsi="宋体" w:eastAsia="宋体"/>
                <w:color w:val="000000"/>
                <w:sz w:val="18"/>
                <w:szCs w:val="18"/>
              </w:rPr>
              <w:t>77.45%</w:t>
            </w:r>
          </w:p>
        </w:tc>
        <w:tc>
          <w:tcPr>
            <w:tcW w:w="1025" w:type="dxa"/>
            <w:vAlign w:val="center"/>
          </w:tcPr>
          <w:p w14:paraId="1D8B589B">
            <w:pPr>
              <w:jc w:val="center"/>
              <w:rPr>
                <w:rFonts w:ascii="宋体" w:hAnsi="宋体" w:eastAsia="宋体"/>
                <w:color w:val="000000"/>
                <w:sz w:val="18"/>
                <w:szCs w:val="18"/>
              </w:rPr>
            </w:pPr>
            <w:r>
              <w:rPr>
                <w:rFonts w:hint="eastAsia" w:ascii="宋体" w:hAnsi="宋体" w:eastAsia="宋体"/>
                <w:color w:val="000000"/>
                <w:sz w:val="18"/>
                <w:szCs w:val="18"/>
              </w:rPr>
              <w:t>13.72%</w:t>
            </w:r>
          </w:p>
        </w:tc>
        <w:tc>
          <w:tcPr>
            <w:tcW w:w="800" w:type="dxa"/>
            <w:vAlign w:val="center"/>
          </w:tcPr>
          <w:p w14:paraId="3871A8AD">
            <w:pPr>
              <w:jc w:val="center"/>
              <w:rPr>
                <w:rFonts w:ascii="宋体" w:hAnsi="宋体" w:eastAsia="宋体"/>
                <w:color w:val="000000"/>
                <w:sz w:val="18"/>
                <w:szCs w:val="18"/>
              </w:rPr>
            </w:pPr>
            <w:r>
              <w:rPr>
                <w:rFonts w:hint="eastAsia" w:ascii="宋体" w:hAnsi="宋体" w:eastAsia="宋体"/>
                <w:color w:val="000000"/>
                <w:sz w:val="18"/>
                <w:szCs w:val="18"/>
              </w:rPr>
              <w:t>7.80%</w:t>
            </w:r>
          </w:p>
        </w:tc>
        <w:tc>
          <w:tcPr>
            <w:tcW w:w="1303" w:type="dxa"/>
            <w:vAlign w:val="center"/>
          </w:tcPr>
          <w:p w14:paraId="4240D028">
            <w:pPr>
              <w:jc w:val="center"/>
              <w:rPr>
                <w:rFonts w:ascii="宋体" w:hAnsi="宋体" w:eastAsia="宋体"/>
                <w:color w:val="000000"/>
                <w:sz w:val="18"/>
                <w:szCs w:val="18"/>
              </w:rPr>
            </w:pPr>
            <w:r>
              <w:rPr>
                <w:rFonts w:hint="eastAsia" w:ascii="宋体" w:hAnsi="宋体" w:eastAsia="宋体"/>
                <w:color w:val="000000"/>
                <w:sz w:val="18"/>
                <w:szCs w:val="18"/>
              </w:rPr>
              <w:t>1.03%</w:t>
            </w:r>
          </w:p>
        </w:tc>
      </w:tr>
      <w:tr w14:paraId="2D8E7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66F8C19">
            <w:pPr>
              <w:jc w:val="center"/>
              <w:rPr>
                <w:rFonts w:ascii="宋体" w:hAnsi="宋体" w:eastAsia="宋体"/>
                <w:color w:val="000000"/>
                <w:sz w:val="18"/>
                <w:szCs w:val="18"/>
              </w:rPr>
            </w:pPr>
            <w:r>
              <w:rPr>
                <w:rFonts w:hint="eastAsia" w:ascii="宋体" w:hAnsi="宋体" w:eastAsia="宋体"/>
                <w:color w:val="000000"/>
                <w:sz w:val="18"/>
                <w:szCs w:val="18"/>
              </w:rPr>
              <w:t>9</w:t>
            </w:r>
          </w:p>
        </w:tc>
        <w:tc>
          <w:tcPr>
            <w:tcW w:w="3563" w:type="dxa"/>
            <w:vAlign w:val="center"/>
          </w:tcPr>
          <w:p w14:paraId="34CB93D4">
            <w:pPr>
              <w:jc w:val="center"/>
              <w:rPr>
                <w:rFonts w:ascii="宋体" w:hAnsi="宋体" w:eastAsia="宋体"/>
                <w:color w:val="000000"/>
                <w:sz w:val="18"/>
                <w:szCs w:val="18"/>
              </w:rPr>
            </w:pPr>
            <w:r>
              <w:rPr>
                <w:rFonts w:hint="eastAsia" w:ascii="宋体" w:hAnsi="宋体" w:eastAsia="宋体"/>
                <w:color w:val="000000"/>
                <w:sz w:val="18"/>
                <w:szCs w:val="18"/>
              </w:rPr>
              <w:t>住宿和餐饮业</w:t>
            </w:r>
          </w:p>
        </w:tc>
        <w:tc>
          <w:tcPr>
            <w:tcW w:w="1125" w:type="dxa"/>
            <w:vAlign w:val="center"/>
          </w:tcPr>
          <w:p w14:paraId="5CF474E1">
            <w:pPr>
              <w:jc w:val="center"/>
              <w:rPr>
                <w:rFonts w:ascii="宋体" w:hAnsi="宋体" w:eastAsia="宋体"/>
                <w:color w:val="000000"/>
                <w:sz w:val="18"/>
                <w:szCs w:val="18"/>
              </w:rPr>
            </w:pPr>
            <w:r>
              <w:rPr>
                <w:rFonts w:hint="eastAsia" w:ascii="宋体" w:hAnsi="宋体" w:eastAsia="宋体"/>
                <w:color w:val="000000"/>
                <w:sz w:val="18"/>
                <w:szCs w:val="18"/>
              </w:rPr>
              <w:t>90.82%</w:t>
            </w:r>
          </w:p>
        </w:tc>
        <w:tc>
          <w:tcPr>
            <w:tcW w:w="1025" w:type="dxa"/>
            <w:vAlign w:val="center"/>
          </w:tcPr>
          <w:p w14:paraId="1D5FC2B0">
            <w:pPr>
              <w:jc w:val="center"/>
              <w:rPr>
                <w:rFonts w:ascii="宋体" w:hAnsi="宋体" w:eastAsia="宋体"/>
                <w:color w:val="000000"/>
                <w:sz w:val="18"/>
                <w:szCs w:val="18"/>
              </w:rPr>
            </w:pPr>
            <w:r>
              <w:rPr>
                <w:rFonts w:hint="eastAsia" w:ascii="宋体" w:hAnsi="宋体" w:eastAsia="宋体"/>
                <w:color w:val="000000"/>
                <w:sz w:val="18"/>
                <w:szCs w:val="18"/>
              </w:rPr>
              <w:t>5.01%</w:t>
            </w:r>
          </w:p>
        </w:tc>
        <w:tc>
          <w:tcPr>
            <w:tcW w:w="800" w:type="dxa"/>
            <w:vAlign w:val="center"/>
          </w:tcPr>
          <w:p w14:paraId="3A40BA01">
            <w:pPr>
              <w:jc w:val="center"/>
              <w:rPr>
                <w:rFonts w:ascii="宋体" w:hAnsi="宋体" w:eastAsia="宋体"/>
                <w:color w:val="000000"/>
                <w:sz w:val="18"/>
                <w:szCs w:val="18"/>
              </w:rPr>
            </w:pPr>
            <w:r>
              <w:rPr>
                <w:rFonts w:hint="eastAsia" w:ascii="宋体" w:hAnsi="宋体" w:eastAsia="宋体"/>
                <w:color w:val="000000"/>
                <w:sz w:val="18"/>
                <w:szCs w:val="18"/>
              </w:rPr>
              <w:t>3.66%</w:t>
            </w:r>
          </w:p>
        </w:tc>
        <w:tc>
          <w:tcPr>
            <w:tcW w:w="1303" w:type="dxa"/>
            <w:vAlign w:val="center"/>
          </w:tcPr>
          <w:p w14:paraId="52857E6A">
            <w:pPr>
              <w:jc w:val="center"/>
              <w:rPr>
                <w:rFonts w:ascii="宋体" w:hAnsi="宋体" w:eastAsia="宋体"/>
                <w:color w:val="000000"/>
                <w:sz w:val="18"/>
                <w:szCs w:val="18"/>
              </w:rPr>
            </w:pPr>
            <w:r>
              <w:rPr>
                <w:rFonts w:hint="eastAsia" w:ascii="宋体" w:hAnsi="宋体" w:eastAsia="宋体"/>
                <w:color w:val="000000"/>
                <w:sz w:val="18"/>
                <w:szCs w:val="18"/>
              </w:rPr>
              <w:t>0.51%</w:t>
            </w:r>
          </w:p>
        </w:tc>
      </w:tr>
      <w:tr w14:paraId="56EFC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0CA2E3BB">
            <w:pPr>
              <w:jc w:val="center"/>
              <w:rPr>
                <w:rFonts w:ascii="宋体" w:hAnsi="宋体" w:eastAsia="宋体"/>
                <w:color w:val="000000"/>
                <w:sz w:val="18"/>
                <w:szCs w:val="18"/>
              </w:rPr>
            </w:pPr>
            <w:r>
              <w:rPr>
                <w:rFonts w:hint="eastAsia" w:ascii="宋体" w:hAnsi="宋体" w:eastAsia="宋体"/>
                <w:color w:val="000000"/>
                <w:sz w:val="18"/>
                <w:szCs w:val="18"/>
              </w:rPr>
              <w:t>10</w:t>
            </w:r>
          </w:p>
        </w:tc>
        <w:tc>
          <w:tcPr>
            <w:tcW w:w="3563" w:type="dxa"/>
            <w:vAlign w:val="center"/>
          </w:tcPr>
          <w:p w14:paraId="7E3BA0E5">
            <w:pPr>
              <w:jc w:val="center"/>
              <w:rPr>
                <w:rFonts w:ascii="宋体" w:hAnsi="宋体" w:eastAsia="宋体"/>
                <w:color w:val="000000"/>
                <w:sz w:val="18"/>
                <w:szCs w:val="18"/>
              </w:rPr>
            </w:pPr>
            <w:r>
              <w:rPr>
                <w:rFonts w:hint="eastAsia" w:ascii="宋体" w:hAnsi="宋体" w:eastAsia="宋体"/>
                <w:color w:val="000000"/>
                <w:sz w:val="18"/>
                <w:szCs w:val="18"/>
              </w:rPr>
              <w:t>信息传输、软件和信息技术服务业</w:t>
            </w:r>
          </w:p>
        </w:tc>
        <w:tc>
          <w:tcPr>
            <w:tcW w:w="1125" w:type="dxa"/>
            <w:vAlign w:val="center"/>
          </w:tcPr>
          <w:p w14:paraId="65E89605">
            <w:pPr>
              <w:jc w:val="center"/>
              <w:rPr>
                <w:rFonts w:ascii="宋体" w:hAnsi="宋体" w:eastAsia="宋体"/>
                <w:color w:val="000000"/>
                <w:sz w:val="18"/>
                <w:szCs w:val="18"/>
              </w:rPr>
            </w:pPr>
            <w:r>
              <w:rPr>
                <w:rFonts w:hint="eastAsia" w:ascii="宋体" w:hAnsi="宋体" w:eastAsia="宋体"/>
                <w:color w:val="000000"/>
                <w:sz w:val="18"/>
                <w:szCs w:val="18"/>
              </w:rPr>
              <w:t>40.28%</w:t>
            </w:r>
          </w:p>
        </w:tc>
        <w:tc>
          <w:tcPr>
            <w:tcW w:w="1025" w:type="dxa"/>
            <w:vAlign w:val="center"/>
          </w:tcPr>
          <w:p w14:paraId="2F85B614">
            <w:pPr>
              <w:jc w:val="center"/>
              <w:rPr>
                <w:rFonts w:ascii="宋体" w:hAnsi="宋体" w:eastAsia="宋体"/>
                <w:color w:val="000000"/>
                <w:sz w:val="18"/>
                <w:szCs w:val="18"/>
              </w:rPr>
            </w:pPr>
            <w:r>
              <w:rPr>
                <w:rFonts w:hint="eastAsia" w:ascii="宋体" w:hAnsi="宋体" w:eastAsia="宋体"/>
                <w:color w:val="000000"/>
                <w:sz w:val="18"/>
                <w:szCs w:val="18"/>
              </w:rPr>
              <w:t>48.81%</w:t>
            </w:r>
          </w:p>
        </w:tc>
        <w:tc>
          <w:tcPr>
            <w:tcW w:w="800" w:type="dxa"/>
            <w:vAlign w:val="center"/>
          </w:tcPr>
          <w:p w14:paraId="156AF784">
            <w:pPr>
              <w:jc w:val="center"/>
              <w:rPr>
                <w:rFonts w:ascii="宋体" w:hAnsi="宋体" w:eastAsia="宋体"/>
                <w:color w:val="000000"/>
                <w:sz w:val="18"/>
                <w:szCs w:val="18"/>
              </w:rPr>
            </w:pPr>
            <w:r>
              <w:rPr>
                <w:rFonts w:hint="eastAsia" w:ascii="宋体" w:hAnsi="宋体" w:eastAsia="宋体"/>
                <w:color w:val="000000"/>
                <w:sz w:val="18"/>
                <w:szCs w:val="18"/>
              </w:rPr>
              <w:t>10.77%</w:t>
            </w:r>
          </w:p>
        </w:tc>
        <w:tc>
          <w:tcPr>
            <w:tcW w:w="1303" w:type="dxa"/>
            <w:vAlign w:val="center"/>
          </w:tcPr>
          <w:p w14:paraId="1BE66B1B">
            <w:pPr>
              <w:jc w:val="center"/>
              <w:rPr>
                <w:rFonts w:ascii="宋体" w:hAnsi="宋体" w:eastAsia="宋体"/>
                <w:color w:val="000000"/>
                <w:sz w:val="18"/>
                <w:szCs w:val="18"/>
              </w:rPr>
            </w:pPr>
            <w:r>
              <w:rPr>
                <w:rFonts w:hint="eastAsia" w:ascii="宋体" w:hAnsi="宋体" w:eastAsia="宋体"/>
                <w:color w:val="000000"/>
                <w:sz w:val="18"/>
                <w:szCs w:val="18"/>
              </w:rPr>
              <w:t>0.14%</w:t>
            </w:r>
          </w:p>
        </w:tc>
      </w:tr>
      <w:tr w14:paraId="305B0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CB8A2CA">
            <w:pPr>
              <w:jc w:val="center"/>
              <w:rPr>
                <w:rFonts w:ascii="宋体" w:hAnsi="宋体" w:eastAsia="宋体"/>
                <w:color w:val="000000"/>
                <w:sz w:val="18"/>
                <w:szCs w:val="18"/>
              </w:rPr>
            </w:pPr>
            <w:r>
              <w:rPr>
                <w:rFonts w:hint="eastAsia" w:ascii="宋体" w:hAnsi="宋体" w:eastAsia="宋体"/>
                <w:color w:val="000000"/>
                <w:sz w:val="18"/>
                <w:szCs w:val="18"/>
              </w:rPr>
              <w:t>11</w:t>
            </w:r>
          </w:p>
        </w:tc>
        <w:tc>
          <w:tcPr>
            <w:tcW w:w="3563" w:type="dxa"/>
            <w:vAlign w:val="center"/>
          </w:tcPr>
          <w:p w14:paraId="7DA9BCD3">
            <w:pPr>
              <w:jc w:val="center"/>
              <w:rPr>
                <w:rFonts w:ascii="宋体" w:hAnsi="宋体" w:eastAsia="宋体"/>
                <w:color w:val="000000"/>
                <w:sz w:val="18"/>
                <w:szCs w:val="18"/>
              </w:rPr>
            </w:pPr>
            <w:r>
              <w:rPr>
                <w:rFonts w:hint="eastAsia" w:ascii="宋体" w:hAnsi="宋体" w:eastAsia="宋体"/>
                <w:color w:val="000000"/>
                <w:sz w:val="18"/>
                <w:szCs w:val="18"/>
              </w:rPr>
              <w:t>金融业</w:t>
            </w:r>
          </w:p>
        </w:tc>
        <w:tc>
          <w:tcPr>
            <w:tcW w:w="1125" w:type="dxa"/>
            <w:vAlign w:val="center"/>
          </w:tcPr>
          <w:p w14:paraId="7BAF48A8">
            <w:pPr>
              <w:jc w:val="center"/>
              <w:rPr>
                <w:rFonts w:ascii="宋体" w:hAnsi="宋体" w:eastAsia="宋体"/>
                <w:color w:val="000000"/>
                <w:sz w:val="18"/>
                <w:szCs w:val="18"/>
              </w:rPr>
            </w:pPr>
            <w:r>
              <w:rPr>
                <w:rFonts w:hint="eastAsia" w:ascii="宋体" w:hAnsi="宋体" w:eastAsia="宋体"/>
                <w:color w:val="000000"/>
                <w:sz w:val="18"/>
                <w:szCs w:val="18"/>
              </w:rPr>
              <w:t>44.82%</w:t>
            </w:r>
          </w:p>
        </w:tc>
        <w:tc>
          <w:tcPr>
            <w:tcW w:w="1025" w:type="dxa"/>
            <w:vAlign w:val="center"/>
          </w:tcPr>
          <w:p w14:paraId="669B3699">
            <w:pPr>
              <w:jc w:val="center"/>
              <w:rPr>
                <w:rFonts w:ascii="宋体" w:hAnsi="宋体" w:eastAsia="宋体"/>
                <w:color w:val="000000"/>
                <w:sz w:val="18"/>
                <w:szCs w:val="18"/>
              </w:rPr>
            </w:pPr>
            <w:r>
              <w:rPr>
                <w:rFonts w:hint="eastAsia" w:ascii="宋体" w:hAnsi="宋体" w:eastAsia="宋体"/>
                <w:color w:val="000000"/>
                <w:sz w:val="18"/>
                <w:szCs w:val="18"/>
              </w:rPr>
              <w:t>51.09%</w:t>
            </w:r>
          </w:p>
        </w:tc>
        <w:tc>
          <w:tcPr>
            <w:tcW w:w="800" w:type="dxa"/>
            <w:vAlign w:val="center"/>
          </w:tcPr>
          <w:p w14:paraId="1B476F12">
            <w:pPr>
              <w:jc w:val="center"/>
              <w:rPr>
                <w:rFonts w:ascii="宋体" w:hAnsi="宋体" w:eastAsia="宋体"/>
                <w:color w:val="000000"/>
                <w:sz w:val="18"/>
                <w:szCs w:val="18"/>
              </w:rPr>
            </w:pPr>
            <w:r>
              <w:rPr>
                <w:rFonts w:hint="eastAsia" w:ascii="宋体" w:hAnsi="宋体" w:eastAsia="宋体"/>
                <w:color w:val="000000"/>
                <w:sz w:val="18"/>
                <w:szCs w:val="18"/>
              </w:rPr>
              <w:t>3.68%</w:t>
            </w:r>
          </w:p>
        </w:tc>
        <w:tc>
          <w:tcPr>
            <w:tcW w:w="1303" w:type="dxa"/>
            <w:vAlign w:val="center"/>
          </w:tcPr>
          <w:p w14:paraId="6A986FEF">
            <w:pPr>
              <w:jc w:val="center"/>
              <w:rPr>
                <w:rFonts w:ascii="宋体" w:hAnsi="宋体" w:eastAsia="宋体"/>
                <w:color w:val="000000"/>
                <w:sz w:val="18"/>
                <w:szCs w:val="18"/>
              </w:rPr>
            </w:pPr>
            <w:r>
              <w:rPr>
                <w:rFonts w:hint="eastAsia" w:ascii="宋体" w:hAnsi="宋体" w:eastAsia="宋体"/>
                <w:color w:val="000000"/>
                <w:sz w:val="18"/>
                <w:szCs w:val="18"/>
              </w:rPr>
              <w:t>0.41%</w:t>
            </w:r>
          </w:p>
        </w:tc>
      </w:tr>
      <w:tr w14:paraId="6277C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FC33783">
            <w:pPr>
              <w:jc w:val="center"/>
              <w:rPr>
                <w:rFonts w:ascii="宋体" w:hAnsi="宋体" w:eastAsia="宋体"/>
                <w:color w:val="000000"/>
                <w:sz w:val="18"/>
                <w:szCs w:val="18"/>
              </w:rPr>
            </w:pPr>
            <w:r>
              <w:rPr>
                <w:rFonts w:hint="eastAsia" w:ascii="宋体" w:hAnsi="宋体" w:eastAsia="宋体"/>
                <w:color w:val="000000"/>
                <w:sz w:val="18"/>
                <w:szCs w:val="18"/>
              </w:rPr>
              <w:t>12</w:t>
            </w:r>
          </w:p>
        </w:tc>
        <w:tc>
          <w:tcPr>
            <w:tcW w:w="3563" w:type="dxa"/>
            <w:vAlign w:val="center"/>
          </w:tcPr>
          <w:p w14:paraId="209CE383">
            <w:pPr>
              <w:jc w:val="center"/>
              <w:rPr>
                <w:rFonts w:ascii="宋体" w:hAnsi="宋体" w:eastAsia="宋体"/>
                <w:color w:val="000000"/>
                <w:sz w:val="18"/>
                <w:szCs w:val="18"/>
              </w:rPr>
            </w:pPr>
            <w:r>
              <w:rPr>
                <w:rFonts w:hint="eastAsia" w:ascii="宋体" w:hAnsi="宋体" w:eastAsia="宋体"/>
                <w:color w:val="000000"/>
                <w:sz w:val="18"/>
                <w:szCs w:val="18"/>
              </w:rPr>
              <w:t>房地产业</w:t>
            </w:r>
          </w:p>
        </w:tc>
        <w:tc>
          <w:tcPr>
            <w:tcW w:w="1125" w:type="dxa"/>
            <w:vAlign w:val="center"/>
          </w:tcPr>
          <w:p w14:paraId="3D23D60B">
            <w:pPr>
              <w:jc w:val="center"/>
              <w:rPr>
                <w:rFonts w:ascii="宋体" w:hAnsi="宋体" w:eastAsia="宋体"/>
                <w:color w:val="000000"/>
                <w:sz w:val="18"/>
                <w:szCs w:val="18"/>
              </w:rPr>
            </w:pPr>
            <w:r>
              <w:rPr>
                <w:rFonts w:hint="eastAsia" w:ascii="宋体" w:hAnsi="宋体" w:eastAsia="宋体"/>
                <w:color w:val="000000"/>
                <w:sz w:val="18"/>
                <w:szCs w:val="18"/>
              </w:rPr>
              <w:t>76.01%</w:t>
            </w:r>
          </w:p>
        </w:tc>
        <w:tc>
          <w:tcPr>
            <w:tcW w:w="1025" w:type="dxa"/>
            <w:vAlign w:val="center"/>
          </w:tcPr>
          <w:p w14:paraId="723B40AD">
            <w:pPr>
              <w:jc w:val="center"/>
              <w:rPr>
                <w:rFonts w:ascii="宋体" w:hAnsi="宋体" w:eastAsia="宋体"/>
                <w:color w:val="000000"/>
                <w:sz w:val="18"/>
                <w:szCs w:val="18"/>
              </w:rPr>
            </w:pPr>
            <w:r>
              <w:rPr>
                <w:rFonts w:hint="eastAsia" w:ascii="宋体" w:hAnsi="宋体" w:eastAsia="宋体"/>
                <w:color w:val="000000"/>
                <w:sz w:val="18"/>
                <w:szCs w:val="18"/>
              </w:rPr>
              <w:t>9.27%</w:t>
            </w:r>
          </w:p>
        </w:tc>
        <w:tc>
          <w:tcPr>
            <w:tcW w:w="800" w:type="dxa"/>
            <w:vAlign w:val="center"/>
          </w:tcPr>
          <w:p w14:paraId="70BAA9D1">
            <w:pPr>
              <w:jc w:val="center"/>
              <w:rPr>
                <w:rFonts w:ascii="宋体" w:hAnsi="宋体" w:eastAsia="宋体"/>
                <w:color w:val="000000"/>
                <w:sz w:val="18"/>
                <w:szCs w:val="18"/>
              </w:rPr>
            </w:pPr>
            <w:r>
              <w:rPr>
                <w:rFonts w:hint="eastAsia" w:ascii="宋体" w:hAnsi="宋体" w:eastAsia="宋体"/>
                <w:color w:val="000000"/>
                <w:sz w:val="18"/>
                <w:szCs w:val="18"/>
              </w:rPr>
              <w:t>11.25%</w:t>
            </w:r>
          </w:p>
        </w:tc>
        <w:tc>
          <w:tcPr>
            <w:tcW w:w="1303" w:type="dxa"/>
            <w:vAlign w:val="center"/>
          </w:tcPr>
          <w:p w14:paraId="69E4FA0C">
            <w:pPr>
              <w:jc w:val="center"/>
              <w:rPr>
                <w:rFonts w:ascii="宋体" w:hAnsi="宋体" w:eastAsia="宋体"/>
                <w:color w:val="000000"/>
                <w:sz w:val="18"/>
                <w:szCs w:val="18"/>
              </w:rPr>
            </w:pPr>
            <w:r>
              <w:rPr>
                <w:rFonts w:hint="eastAsia" w:ascii="宋体" w:hAnsi="宋体" w:eastAsia="宋体"/>
                <w:color w:val="000000"/>
                <w:sz w:val="18"/>
                <w:szCs w:val="18"/>
              </w:rPr>
              <w:t>3.47%</w:t>
            </w:r>
          </w:p>
        </w:tc>
      </w:tr>
      <w:tr w14:paraId="43C72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F4C87DA">
            <w:pPr>
              <w:jc w:val="center"/>
              <w:rPr>
                <w:rFonts w:ascii="宋体" w:hAnsi="宋体" w:eastAsia="宋体"/>
                <w:color w:val="000000"/>
                <w:sz w:val="18"/>
                <w:szCs w:val="18"/>
              </w:rPr>
            </w:pPr>
            <w:r>
              <w:rPr>
                <w:rFonts w:hint="eastAsia" w:ascii="宋体" w:hAnsi="宋体" w:eastAsia="宋体"/>
                <w:color w:val="000000"/>
                <w:sz w:val="18"/>
                <w:szCs w:val="18"/>
              </w:rPr>
              <w:t>13</w:t>
            </w:r>
          </w:p>
        </w:tc>
        <w:tc>
          <w:tcPr>
            <w:tcW w:w="3563" w:type="dxa"/>
            <w:vAlign w:val="center"/>
          </w:tcPr>
          <w:p w14:paraId="08C669AF">
            <w:pPr>
              <w:jc w:val="center"/>
              <w:rPr>
                <w:rFonts w:ascii="宋体" w:hAnsi="宋体" w:eastAsia="宋体"/>
                <w:color w:val="000000"/>
                <w:sz w:val="18"/>
                <w:szCs w:val="18"/>
              </w:rPr>
            </w:pPr>
            <w:r>
              <w:rPr>
                <w:rFonts w:hint="eastAsia" w:ascii="宋体" w:hAnsi="宋体" w:eastAsia="宋体"/>
                <w:color w:val="000000"/>
                <w:sz w:val="18"/>
                <w:szCs w:val="18"/>
              </w:rPr>
              <w:t>租赁和商务服务业</w:t>
            </w:r>
          </w:p>
        </w:tc>
        <w:tc>
          <w:tcPr>
            <w:tcW w:w="1125" w:type="dxa"/>
            <w:vAlign w:val="center"/>
          </w:tcPr>
          <w:p w14:paraId="3C04E6C3">
            <w:pPr>
              <w:jc w:val="center"/>
              <w:rPr>
                <w:rFonts w:ascii="宋体" w:hAnsi="宋体" w:eastAsia="宋体"/>
                <w:color w:val="000000"/>
                <w:sz w:val="18"/>
                <w:szCs w:val="18"/>
              </w:rPr>
            </w:pPr>
            <w:r>
              <w:rPr>
                <w:rFonts w:hint="eastAsia" w:ascii="宋体" w:hAnsi="宋体" w:eastAsia="宋体"/>
                <w:color w:val="000000"/>
                <w:sz w:val="18"/>
                <w:szCs w:val="18"/>
              </w:rPr>
              <w:t>82.03%</w:t>
            </w:r>
          </w:p>
        </w:tc>
        <w:tc>
          <w:tcPr>
            <w:tcW w:w="1025" w:type="dxa"/>
            <w:vAlign w:val="center"/>
          </w:tcPr>
          <w:p w14:paraId="3A1C2035">
            <w:pPr>
              <w:jc w:val="center"/>
              <w:rPr>
                <w:rFonts w:ascii="宋体" w:hAnsi="宋体" w:eastAsia="宋体"/>
                <w:color w:val="000000"/>
                <w:sz w:val="18"/>
                <w:szCs w:val="18"/>
              </w:rPr>
            </w:pPr>
            <w:r>
              <w:rPr>
                <w:rFonts w:hint="eastAsia" w:ascii="宋体" w:hAnsi="宋体" w:eastAsia="宋体"/>
                <w:color w:val="000000"/>
                <w:sz w:val="18"/>
                <w:szCs w:val="18"/>
              </w:rPr>
              <w:t>4.67%</w:t>
            </w:r>
          </w:p>
        </w:tc>
        <w:tc>
          <w:tcPr>
            <w:tcW w:w="800" w:type="dxa"/>
            <w:vAlign w:val="center"/>
          </w:tcPr>
          <w:p w14:paraId="386581FE">
            <w:pPr>
              <w:jc w:val="center"/>
              <w:rPr>
                <w:rFonts w:ascii="宋体" w:hAnsi="宋体" w:eastAsia="宋体"/>
                <w:color w:val="000000"/>
                <w:sz w:val="18"/>
                <w:szCs w:val="18"/>
              </w:rPr>
            </w:pPr>
            <w:r>
              <w:rPr>
                <w:rFonts w:hint="eastAsia" w:ascii="宋体" w:hAnsi="宋体" w:eastAsia="宋体"/>
                <w:color w:val="000000"/>
                <w:sz w:val="18"/>
                <w:szCs w:val="18"/>
              </w:rPr>
              <w:t>2.63%</w:t>
            </w:r>
          </w:p>
        </w:tc>
        <w:tc>
          <w:tcPr>
            <w:tcW w:w="1303" w:type="dxa"/>
            <w:vAlign w:val="center"/>
          </w:tcPr>
          <w:p w14:paraId="35BA7C14">
            <w:pPr>
              <w:jc w:val="center"/>
              <w:rPr>
                <w:rFonts w:ascii="宋体" w:hAnsi="宋体" w:eastAsia="宋体"/>
                <w:color w:val="000000"/>
                <w:sz w:val="18"/>
                <w:szCs w:val="18"/>
              </w:rPr>
            </w:pPr>
            <w:r>
              <w:rPr>
                <w:rFonts w:hint="eastAsia" w:ascii="宋体" w:hAnsi="宋体" w:eastAsia="宋体"/>
                <w:color w:val="000000"/>
                <w:sz w:val="18"/>
                <w:szCs w:val="18"/>
              </w:rPr>
              <w:t>10.67%</w:t>
            </w:r>
          </w:p>
        </w:tc>
      </w:tr>
      <w:tr w14:paraId="2A604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4A32775C">
            <w:pPr>
              <w:jc w:val="center"/>
              <w:rPr>
                <w:rFonts w:ascii="宋体" w:hAnsi="宋体" w:eastAsia="宋体"/>
                <w:color w:val="000000"/>
                <w:sz w:val="18"/>
                <w:szCs w:val="18"/>
              </w:rPr>
            </w:pPr>
            <w:r>
              <w:rPr>
                <w:rFonts w:hint="eastAsia" w:ascii="宋体" w:hAnsi="宋体" w:eastAsia="宋体"/>
                <w:color w:val="000000"/>
                <w:sz w:val="18"/>
                <w:szCs w:val="18"/>
              </w:rPr>
              <w:t>14</w:t>
            </w:r>
          </w:p>
        </w:tc>
        <w:tc>
          <w:tcPr>
            <w:tcW w:w="3563" w:type="dxa"/>
            <w:vAlign w:val="center"/>
          </w:tcPr>
          <w:p w14:paraId="1C13EDEA">
            <w:pPr>
              <w:jc w:val="center"/>
              <w:rPr>
                <w:rFonts w:ascii="宋体" w:hAnsi="宋体" w:eastAsia="宋体"/>
                <w:color w:val="000000"/>
                <w:sz w:val="18"/>
                <w:szCs w:val="18"/>
              </w:rPr>
            </w:pPr>
            <w:r>
              <w:rPr>
                <w:rFonts w:hint="eastAsia" w:ascii="宋体" w:hAnsi="宋体" w:eastAsia="宋体"/>
                <w:color w:val="000000"/>
                <w:sz w:val="18"/>
                <w:szCs w:val="18"/>
              </w:rPr>
              <w:t>科学研究和技术服务业</w:t>
            </w:r>
          </w:p>
        </w:tc>
        <w:tc>
          <w:tcPr>
            <w:tcW w:w="1125" w:type="dxa"/>
            <w:vAlign w:val="center"/>
          </w:tcPr>
          <w:p w14:paraId="4E506B05">
            <w:pPr>
              <w:jc w:val="center"/>
              <w:rPr>
                <w:rFonts w:ascii="宋体" w:hAnsi="宋体" w:eastAsia="宋体"/>
                <w:color w:val="000000"/>
                <w:sz w:val="18"/>
                <w:szCs w:val="18"/>
              </w:rPr>
            </w:pPr>
            <w:r>
              <w:rPr>
                <w:rFonts w:hint="eastAsia" w:ascii="宋体" w:hAnsi="宋体" w:eastAsia="宋体"/>
                <w:color w:val="000000"/>
                <w:sz w:val="18"/>
                <w:szCs w:val="18"/>
              </w:rPr>
              <w:t>68.06%</w:t>
            </w:r>
          </w:p>
        </w:tc>
        <w:tc>
          <w:tcPr>
            <w:tcW w:w="1025" w:type="dxa"/>
            <w:vAlign w:val="center"/>
          </w:tcPr>
          <w:p w14:paraId="35466915">
            <w:pPr>
              <w:jc w:val="center"/>
              <w:rPr>
                <w:rFonts w:ascii="宋体" w:hAnsi="宋体" w:eastAsia="宋体"/>
                <w:color w:val="000000"/>
                <w:sz w:val="18"/>
                <w:szCs w:val="18"/>
              </w:rPr>
            </w:pPr>
            <w:r>
              <w:rPr>
                <w:rFonts w:hint="eastAsia" w:ascii="宋体" w:hAnsi="宋体" w:eastAsia="宋体"/>
                <w:color w:val="000000"/>
                <w:sz w:val="18"/>
                <w:szCs w:val="18"/>
              </w:rPr>
              <w:t>29.42%</w:t>
            </w:r>
          </w:p>
        </w:tc>
        <w:tc>
          <w:tcPr>
            <w:tcW w:w="800" w:type="dxa"/>
            <w:vAlign w:val="center"/>
          </w:tcPr>
          <w:p w14:paraId="04C74404">
            <w:pPr>
              <w:jc w:val="center"/>
              <w:rPr>
                <w:rFonts w:ascii="宋体" w:hAnsi="宋体" w:eastAsia="宋体"/>
                <w:color w:val="000000"/>
                <w:sz w:val="18"/>
                <w:szCs w:val="18"/>
              </w:rPr>
            </w:pPr>
            <w:r>
              <w:rPr>
                <w:rFonts w:hint="eastAsia" w:ascii="宋体" w:hAnsi="宋体" w:eastAsia="宋体"/>
                <w:color w:val="000000"/>
                <w:sz w:val="18"/>
                <w:szCs w:val="18"/>
              </w:rPr>
              <w:t>2.33%</w:t>
            </w:r>
          </w:p>
        </w:tc>
        <w:tc>
          <w:tcPr>
            <w:tcW w:w="1303" w:type="dxa"/>
            <w:vAlign w:val="center"/>
          </w:tcPr>
          <w:p w14:paraId="132B6B36">
            <w:pPr>
              <w:jc w:val="center"/>
              <w:rPr>
                <w:rFonts w:ascii="宋体" w:hAnsi="宋体" w:eastAsia="宋体"/>
                <w:color w:val="000000"/>
                <w:sz w:val="18"/>
                <w:szCs w:val="18"/>
              </w:rPr>
            </w:pPr>
            <w:r>
              <w:rPr>
                <w:rFonts w:hint="eastAsia" w:ascii="宋体" w:hAnsi="宋体" w:eastAsia="宋体"/>
                <w:color w:val="000000"/>
                <w:sz w:val="18"/>
                <w:szCs w:val="18"/>
              </w:rPr>
              <w:t>0.20%</w:t>
            </w:r>
          </w:p>
        </w:tc>
      </w:tr>
      <w:tr w14:paraId="2C0CA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C1EDD22">
            <w:pPr>
              <w:jc w:val="center"/>
              <w:rPr>
                <w:rFonts w:ascii="宋体" w:hAnsi="宋体" w:eastAsia="宋体"/>
                <w:color w:val="000000"/>
                <w:sz w:val="18"/>
                <w:szCs w:val="18"/>
              </w:rPr>
            </w:pPr>
            <w:r>
              <w:rPr>
                <w:rFonts w:hint="eastAsia" w:ascii="宋体" w:hAnsi="宋体" w:eastAsia="宋体"/>
                <w:color w:val="000000"/>
                <w:sz w:val="18"/>
                <w:szCs w:val="18"/>
              </w:rPr>
              <w:t>15</w:t>
            </w:r>
          </w:p>
        </w:tc>
        <w:tc>
          <w:tcPr>
            <w:tcW w:w="3563" w:type="dxa"/>
            <w:vAlign w:val="center"/>
          </w:tcPr>
          <w:p w14:paraId="18736A60">
            <w:pPr>
              <w:jc w:val="center"/>
              <w:rPr>
                <w:rFonts w:ascii="宋体" w:hAnsi="宋体" w:eastAsia="宋体"/>
                <w:color w:val="000000"/>
                <w:sz w:val="18"/>
                <w:szCs w:val="18"/>
              </w:rPr>
            </w:pPr>
            <w:r>
              <w:rPr>
                <w:rFonts w:hint="eastAsia" w:ascii="宋体" w:hAnsi="宋体" w:eastAsia="宋体"/>
                <w:color w:val="000000"/>
                <w:sz w:val="18"/>
                <w:szCs w:val="18"/>
              </w:rPr>
              <w:t>水利、环境和公共设施管理业</w:t>
            </w:r>
          </w:p>
        </w:tc>
        <w:tc>
          <w:tcPr>
            <w:tcW w:w="1125" w:type="dxa"/>
            <w:vAlign w:val="center"/>
          </w:tcPr>
          <w:p w14:paraId="603D43FB">
            <w:pPr>
              <w:jc w:val="center"/>
              <w:rPr>
                <w:rFonts w:ascii="宋体" w:hAnsi="宋体" w:eastAsia="宋体"/>
                <w:color w:val="000000"/>
                <w:sz w:val="18"/>
                <w:szCs w:val="18"/>
              </w:rPr>
            </w:pPr>
            <w:r>
              <w:rPr>
                <w:rFonts w:hint="eastAsia" w:ascii="宋体" w:hAnsi="宋体" w:eastAsia="宋体"/>
                <w:color w:val="000000"/>
                <w:sz w:val="18"/>
                <w:szCs w:val="18"/>
              </w:rPr>
              <w:t>70.15%</w:t>
            </w:r>
          </w:p>
        </w:tc>
        <w:tc>
          <w:tcPr>
            <w:tcW w:w="1025" w:type="dxa"/>
            <w:vAlign w:val="center"/>
          </w:tcPr>
          <w:p w14:paraId="4D7EF642">
            <w:pPr>
              <w:jc w:val="center"/>
              <w:rPr>
                <w:rFonts w:ascii="宋体" w:hAnsi="宋体" w:eastAsia="宋体"/>
                <w:color w:val="000000"/>
                <w:sz w:val="18"/>
                <w:szCs w:val="18"/>
              </w:rPr>
            </w:pPr>
            <w:r>
              <w:rPr>
                <w:rFonts w:hint="eastAsia" w:ascii="宋体" w:hAnsi="宋体" w:eastAsia="宋体"/>
                <w:color w:val="000000"/>
                <w:sz w:val="18"/>
                <w:szCs w:val="18"/>
              </w:rPr>
              <w:t>19.66%</w:t>
            </w:r>
          </w:p>
        </w:tc>
        <w:tc>
          <w:tcPr>
            <w:tcW w:w="800" w:type="dxa"/>
            <w:vAlign w:val="center"/>
          </w:tcPr>
          <w:p w14:paraId="5B04AC8D">
            <w:pPr>
              <w:jc w:val="center"/>
              <w:rPr>
                <w:rFonts w:ascii="宋体" w:hAnsi="宋体" w:eastAsia="宋体"/>
                <w:color w:val="000000"/>
                <w:sz w:val="18"/>
                <w:szCs w:val="18"/>
              </w:rPr>
            </w:pPr>
            <w:r>
              <w:rPr>
                <w:rFonts w:hint="eastAsia" w:ascii="宋体" w:hAnsi="宋体" w:eastAsia="宋体"/>
                <w:color w:val="000000"/>
                <w:sz w:val="18"/>
                <w:szCs w:val="18"/>
              </w:rPr>
              <w:t>5.23%</w:t>
            </w:r>
          </w:p>
        </w:tc>
        <w:tc>
          <w:tcPr>
            <w:tcW w:w="1303" w:type="dxa"/>
            <w:vAlign w:val="center"/>
          </w:tcPr>
          <w:p w14:paraId="291F5350">
            <w:pPr>
              <w:jc w:val="center"/>
              <w:rPr>
                <w:rFonts w:ascii="宋体" w:hAnsi="宋体" w:eastAsia="宋体"/>
                <w:color w:val="000000"/>
                <w:sz w:val="18"/>
                <w:szCs w:val="18"/>
              </w:rPr>
            </w:pPr>
            <w:r>
              <w:rPr>
                <w:rFonts w:hint="eastAsia" w:ascii="宋体" w:hAnsi="宋体" w:eastAsia="宋体"/>
                <w:color w:val="000000"/>
                <w:sz w:val="18"/>
                <w:szCs w:val="18"/>
              </w:rPr>
              <w:t>4.96%</w:t>
            </w:r>
          </w:p>
        </w:tc>
      </w:tr>
      <w:tr w14:paraId="28C81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4E5EA2C7">
            <w:pPr>
              <w:jc w:val="center"/>
              <w:rPr>
                <w:rFonts w:ascii="宋体" w:hAnsi="宋体" w:eastAsia="宋体"/>
                <w:color w:val="000000"/>
                <w:sz w:val="18"/>
                <w:szCs w:val="18"/>
              </w:rPr>
            </w:pPr>
            <w:r>
              <w:rPr>
                <w:rFonts w:hint="eastAsia" w:ascii="宋体" w:hAnsi="宋体" w:eastAsia="宋体"/>
                <w:color w:val="000000"/>
                <w:sz w:val="18"/>
                <w:szCs w:val="18"/>
              </w:rPr>
              <w:t>16</w:t>
            </w:r>
          </w:p>
        </w:tc>
        <w:tc>
          <w:tcPr>
            <w:tcW w:w="3563" w:type="dxa"/>
            <w:vAlign w:val="center"/>
          </w:tcPr>
          <w:p w14:paraId="7B0AF887">
            <w:pPr>
              <w:jc w:val="center"/>
              <w:rPr>
                <w:rFonts w:ascii="宋体" w:hAnsi="宋体" w:eastAsia="宋体"/>
                <w:color w:val="000000"/>
                <w:sz w:val="18"/>
                <w:szCs w:val="18"/>
              </w:rPr>
            </w:pPr>
            <w:r>
              <w:rPr>
                <w:rFonts w:hint="eastAsia" w:ascii="宋体" w:hAnsi="宋体" w:eastAsia="宋体"/>
                <w:color w:val="000000"/>
                <w:sz w:val="18"/>
                <w:szCs w:val="18"/>
              </w:rPr>
              <w:t>居民服务、修理和其他服务业</w:t>
            </w:r>
          </w:p>
        </w:tc>
        <w:tc>
          <w:tcPr>
            <w:tcW w:w="1125" w:type="dxa"/>
            <w:vAlign w:val="center"/>
          </w:tcPr>
          <w:p w14:paraId="44A5C9CC">
            <w:pPr>
              <w:jc w:val="center"/>
              <w:rPr>
                <w:rFonts w:ascii="宋体" w:hAnsi="宋体" w:eastAsia="宋体"/>
                <w:color w:val="000000"/>
                <w:sz w:val="18"/>
                <w:szCs w:val="18"/>
              </w:rPr>
            </w:pPr>
            <w:r>
              <w:rPr>
                <w:rFonts w:hint="eastAsia" w:ascii="宋体" w:hAnsi="宋体" w:eastAsia="宋体"/>
                <w:color w:val="000000"/>
                <w:sz w:val="18"/>
                <w:szCs w:val="18"/>
              </w:rPr>
              <w:t>87.60%</w:t>
            </w:r>
          </w:p>
        </w:tc>
        <w:tc>
          <w:tcPr>
            <w:tcW w:w="1025" w:type="dxa"/>
            <w:vAlign w:val="center"/>
          </w:tcPr>
          <w:p w14:paraId="0466F445">
            <w:pPr>
              <w:jc w:val="center"/>
              <w:rPr>
                <w:rFonts w:ascii="宋体" w:hAnsi="宋体" w:eastAsia="宋体"/>
                <w:color w:val="000000"/>
                <w:sz w:val="18"/>
                <w:szCs w:val="18"/>
              </w:rPr>
            </w:pPr>
            <w:r>
              <w:rPr>
                <w:rFonts w:hint="eastAsia" w:ascii="宋体" w:hAnsi="宋体" w:eastAsia="宋体"/>
                <w:color w:val="000000"/>
                <w:sz w:val="18"/>
                <w:szCs w:val="18"/>
              </w:rPr>
              <w:t>10.72%</w:t>
            </w:r>
          </w:p>
        </w:tc>
        <w:tc>
          <w:tcPr>
            <w:tcW w:w="800" w:type="dxa"/>
            <w:vAlign w:val="center"/>
          </w:tcPr>
          <w:p w14:paraId="70342FFB">
            <w:pPr>
              <w:jc w:val="center"/>
              <w:rPr>
                <w:rFonts w:ascii="宋体" w:hAnsi="宋体" w:eastAsia="宋体"/>
                <w:color w:val="000000"/>
                <w:sz w:val="18"/>
                <w:szCs w:val="18"/>
              </w:rPr>
            </w:pPr>
            <w:r>
              <w:rPr>
                <w:rFonts w:hint="eastAsia" w:ascii="宋体" w:hAnsi="宋体" w:eastAsia="宋体"/>
                <w:color w:val="000000"/>
                <w:sz w:val="18"/>
                <w:szCs w:val="18"/>
              </w:rPr>
              <w:t>1.13%</w:t>
            </w:r>
          </w:p>
        </w:tc>
        <w:tc>
          <w:tcPr>
            <w:tcW w:w="1303" w:type="dxa"/>
            <w:vAlign w:val="center"/>
          </w:tcPr>
          <w:p w14:paraId="1B347990">
            <w:pPr>
              <w:jc w:val="center"/>
              <w:rPr>
                <w:rFonts w:ascii="宋体" w:hAnsi="宋体" w:eastAsia="宋体"/>
                <w:color w:val="000000"/>
                <w:sz w:val="18"/>
                <w:szCs w:val="18"/>
              </w:rPr>
            </w:pPr>
            <w:r>
              <w:rPr>
                <w:rFonts w:hint="eastAsia" w:ascii="宋体" w:hAnsi="宋体" w:eastAsia="宋体"/>
                <w:color w:val="000000"/>
                <w:sz w:val="18"/>
                <w:szCs w:val="18"/>
              </w:rPr>
              <w:t>0.56%</w:t>
            </w:r>
          </w:p>
        </w:tc>
      </w:tr>
      <w:tr w14:paraId="02B17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54165533">
            <w:pPr>
              <w:jc w:val="center"/>
              <w:rPr>
                <w:rFonts w:ascii="宋体" w:hAnsi="宋体" w:eastAsia="宋体"/>
                <w:color w:val="000000"/>
                <w:sz w:val="18"/>
                <w:szCs w:val="18"/>
              </w:rPr>
            </w:pPr>
            <w:r>
              <w:rPr>
                <w:rFonts w:hint="eastAsia" w:ascii="宋体" w:hAnsi="宋体" w:eastAsia="宋体"/>
                <w:color w:val="000000"/>
                <w:sz w:val="18"/>
                <w:szCs w:val="18"/>
              </w:rPr>
              <w:t>17</w:t>
            </w:r>
          </w:p>
        </w:tc>
        <w:tc>
          <w:tcPr>
            <w:tcW w:w="3563" w:type="dxa"/>
            <w:vAlign w:val="center"/>
          </w:tcPr>
          <w:p w14:paraId="4BBEB5FA">
            <w:pPr>
              <w:jc w:val="center"/>
              <w:rPr>
                <w:rFonts w:ascii="宋体" w:hAnsi="宋体" w:eastAsia="宋体"/>
                <w:color w:val="000000"/>
                <w:sz w:val="18"/>
                <w:szCs w:val="18"/>
              </w:rPr>
            </w:pPr>
            <w:r>
              <w:rPr>
                <w:rFonts w:hint="eastAsia" w:ascii="宋体" w:hAnsi="宋体" w:eastAsia="宋体"/>
                <w:color w:val="000000"/>
                <w:sz w:val="18"/>
                <w:szCs w:val="18"/>
              </w:rPr>
              <w:t>教育</w:t>
            </w:r>
          </w:p>
        </w:tc>
        <w:tc>
          <w:tcPr>
            <w:tcW w:w="1125" w:type="dxa"/>
            <w:vAlign w:val="center"/>
          </w:tcPr>
          <w:p w14:paraId="18F89360">
            <w:pPr>
              <w:jc w:val="center"/>
              <w:rPr>
                <w:rFonts w:ascii="宋体" w:hAnsi="宋体" w:eastAsia="宋体"/>
                <w:color w:val="000000"/>
                <w:sz w:val="18"/>
                <w:szCs w:val="18"/>
              </w:rPr>
            </w:pPr>
            <w:r>
              <w:rPr>
                <w:rFonts w:hint="eastAsia" w:ascii="宋体" w:hAnsi="宋体" w:eastAsia="宋体"/>
                <w:color w:val="000000"/>
                <w:sz w:val="18"/>
                <w:szCs w:val="18"/>
              </w:rPr>
              <w:t>91.80%</w:t>
            </w:r>
          </w:p>
        </w:tc>
        <w:tc>
          <w:tcPr>
            <w:tcW w:w="1025" w:type="dxa"/>
            <w:vAlign w:val="center"/>
          </w:tcPr>
          <w:p w14:paraId="3B995C64">
            <w:pPr>
              <w:jc w:val="center"/>
              <w:rPr>
                <w:rFonts w:ascii="宋体" w:hAnsi="宋体" w:eastAsia="宋体"/>
                <w:color w:val="000000"/>
                <w:sz w:val="18"/>
                <w:szCs w:val="18"/>
              </w:rPr>
            </w:pPr>
            <w:r>
              <w:rPr>
                <w:rFonts w:hint="eastAsia" w:ascii="宋体" w:hAnsi="宋体" w:eastAsia="宋体"/>
                <w:color w:val="000000"/>
                <w:sz w:val="18"/>
                <w:szCs w:val="18"/>
              </w:rPr>
              <w:t>6.68%</w:t>
            </w:r>
          </w:p>
        </w:tc>
        <w:tc>
          <w:tcPr>
            <w:tcW w:w="800" w:type="dxa"/>
            <w:vAlign w:val="center"/>
          </w:tcPr>
          <w:p w14:paraId="4FA92FFD">
            <w:pPr>
              <w:jc w:val="center"/>
              <w:rPr>
                <w:rFonts w:ascii="宋体" w:hAnsi="宋体" w:eastAsia="宋体"/>
                <w:color w:val="000000"/>
                <w:sz w:val="18"/>
                <w:szCs w:val="18"/>
              </w:rPr>
            </w:pPr>
            <w:r>
              <w:rPr>
                <w:rFonts w:hint="eastAsia" w:ascii="宋体" w:hAnsi="宋体" w:eastAsia="宋体"/>
                <w:color w:val="000000"/>
                <w:sz w:val="18"/>
                <w:szCs w:val="18"/>
              </w:rPr>
              <w:t>1.27%</w:t>
            </w:r>
          </w:p>
        </w:tc>
        <w:tc>
          <w:tcPr>
            <w:tcW w:w="1303" w:type="dxa"/>
            <w:vAlign w:val="center"/>
          </w:tcPr>
          <w:p w14:paraId="5E724749">
            <w:pPr>
              <w:jc w:val="center"/>
              <w:rPr>
                <w:rFonts w:ascii="宋体" w:hAnsi="宋体" w:eastAsia="宋体"/>
                <w:color w:val="000000"/>
                <w:sz w:val="18"/>
                <w:szCs w:val="18"/>
              </w:rPr>
            </w:pPr>
            <w:r>
              <w:rPr>
                <w:rFonts w:hint="eastAsia" w:ascii="宋体" w:hAnsi="宋体" w:eastAsia="宋体"/>
                <w:color w:val="000000"/>
                <w:sz w:val="18"/>
                <w:szCs w:val="18"/>
              </w:rPr>
              <w:t>0.25%</w:t>
            </w:r>
          </w:p>
        </w:tc>
      </w:tr>
      <w:tr w14:paraId="60720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26138AA">
            <w:pPr>
              <w:jc w:val="center"/>
              <w:rPr>
                <w:rFonts w:ascii="宋体" w:hAnsi="宋体" w:eastAsia="宋体"/>
                <w:color w:val="000000"/>
                <w:sz w:val="18"/>
                <w:szCs w:val="18"/>
              </w:rPr>
            </w:pPr>
            <w:r>
              <w:rPr>
                <w:rFonts w:hint="eastAsia" w:ascii="宋体" w:hAnsi="宋体" w:eastAsia="宋体"/>
                <w:color w:val="000000"/>
                <w:sz w:val="18"/>
                <w:szCs w:val="18"/>
              </w:rPr>
              <w:t>18</w:t>
            </w:r>
          </w:p>
        </w:tc>
        <w:tc>
          <w:tcPr>
            <w:tcW w:w="3563" w:type="dxa"/>
            <w:vAlign w:val="center"/>
          </w:tcPr>
          <w:p w14:paraId="227C3F0F">
            <w:pPr>
              <w:jc w:val="center"/>
              <w:rPr>
                <w:rFonts w:ascii="宋体" w:hAnsi="宋体" w:eastAsia="宋体"/>
                <w:color w:val="000000"/>
                <w:sz w:val="18"/>
                <w:szCs w:val="18"/>
              </w:rPr>
            </w:pPr>
            <w:r>
              <w:rPr>
                <w:rFonts w:hint="eastAsia" w:ascii="宋体" w:hAnsi="宋体" w:eastAsia="宋体"/>
                <w:color w:val="000000"/>
                <w:sz w:val="18"/>
                <w:szCs w:val="18"/>
              </w:rPr>
              <w:t>卫生和社会工作</w:t>
            </w:r>
          </w:p>
        </w:tc>
        <w:tc>
          <w:tcPr>
            <w:tcW w:w="1125" w:type="dxa"/>
            <w:vAlign w:val="center"/>
          </w:tcPr>
          <w:p w14:paraId="4E3A8ED3">
            <w:pPr>
              <w:jc w:val="center"/>
              <w:rPr>
                <w:rFonts w:ascii="宋体" w:hAnsi="宋体" w:eastAsia="宋体"/>
                <w:color w:val="000000"/>
                <w:sz w:val="18"/>
                <w:szCs w:val="18"/>
              </w:rPr>
            </w:pPr>
            <w:r>
              <w:rPr>
                <w:rFonts w:hint="eastAsia" w:ascii="宋体" w:hAnsi="宋体" w:eastAsia="宋体"/>
                <w:color w:val="000000"/>
                <w:sz w:val="18"/>
                <w:szCs w:val="18"/>
              </w:rPr>
              <w:t>88.28%</w:t>
            </w:r>
          </w:p>
        </w:tc>
        <w:tc>
          <w:tcPr>
            <w:tcW w:w="1025" w:type="dxa"/>
            <w:vAlign w:val="center"/>
          </w:tcPr>
          <w:p w14:paraId="4FE867AC">
            <w:pPr>
              <w:jc w:val="center"/>
              <w:rPr>
                <w:rFonts w:ascii="宋体" w:hAnsi="宋体" w:eastAsia="宋体"/>
                <w:color w:val="000000"/>
                <w:sz w:val="18"/>
                <w:szCs w:val="18"/>
              </w:rPr>
            </w:pPr>
            <w:r>
              <w:rPr>
                <w:rFonts w:hint="eastAsia" w:ascii="宋体" w:hAnsi="宋体" w:eastAsia="宋体"/>
                <w:color w:val="000000"/>
                <w:sz w:val="18"/>
                <w:szCs w:val="18"/>
              </w:rPr>
              <w:t>8.35%</w:t>
            </w:r>
          </w:p>
        </w:tc>
        <w:tc>
          <w:tcPr>
            <w:tcW w:w="800" w:type="dxa"/>
            <w:vAlign w:val="center"/>
          </w:tcPr>
          <w:p w14:paraId="12CB3770">
            <w:pPr>
              <w:jc w:val="center"/>
              <w:rPr>
                <w:rFonts w:ascii="宋体" w:hAnsi="宋体" w:eastAsia="宋体"/>
                <w:color w:val="000000"/>
                <w:sz w:val="18"/>
                <w:szCs w:val="18"/>
              </w:rPr>
            </w:pPr>
            <w:r>
              <w:rPr>
                <w:rFonts w:hint="eastAsia" w:ascii="宋体" w:hAnsi="宋体" w:eastAsia="宋体"/>
                <w:color w:val="000000"/>
                <w:sz w:val="18"/>
                <w:szCs w:val="18"/>
              </w:rPr>
              <w:t>3.33%</w:t>
            </w:r>
          </w:p>
        </w:tc>
        <w:tc>
          <w:tcPr>
            <w:tcW w:w="1303" w:type="dxa"/>
            <w:vAlign w:val="center"/>
          </w:tcPr>
          <w:p w14:paraId="2A34A7C9">
            <w:pPr>
              <w:jc w:val="center"/>
              <w:rPr>
                <w:rFonts w:ascii="宋体" w:hAnsi="宋体" w:eastAsia="宋体"/>
                <w:color w:val="000000"/>
                <w:sz w:val="18"/>
                <w:szCs w:val="18"/>
              </w:rPr>
            </w:pPr>
            <w:r>
              <w:rPr>
                <w:rFonts w:hint="eastAsia" w:ascii="宋体" w:hAnsi="宋体" w:eastAsia="宋体"/>
                <w:color w:val="000000"/>
                <w:sz w:val="18"/>
                <w:szCs w:val="18"/>
              </w:rPr>
              <w:t>0.04%</w:t>
            </w:r>
          </w:p>
        </w:tc>
      </w:tr>
      <w:tr w14:paraId="6A3FC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2BCDC0C">
            <w:pPr>
              <w:jc w:val="center"/>
              <w:rPr>
                <w:rFonts w:ascii="宋体" w:hAnsi="宋体" w:eastAsia="宋体"/>
                <w:color w:val="000000"/>
                <w:sz w:val="18"/>
                <w:szCs w:val="18"/>
              </w:rPr>
            </w:pPr>
            <w:r>
              <w:rPr>
                <w:rFonts w:hint="eastAsia" w:ascii="宋体" w:hAnsi="宋体" w:eastAsia="宋体"/>
                <w:color w:val="000000"/>
                <w:sz w:val="18"/>
                <w:szCs w:val="18"/>
              </w:rPr>
              <w:t>19</w:t>
            </w:r>
          </w:p>
        </w:tc>
        <w:tc>
          <w:tcPr>
            <w:tcW w:w="3563" w:type="dxa"/>
            <w:vAlign w:val="center"/>
          </w:tcPr>
          <w:p w14:paraId="3050372B">
            <w:pPr>
              <w:jc w:val="center"/>
              <w:rPr>
                <w:rFonts w:ascii="宋体" w:hAnsi="宋体" w:eastAsia="宋体"/>
                <w:color w:val="000000"/>
                <w:sz w:val="18"/>
                <w:szCs w:val="18"/>
              </w:rPr>
            </w:pPr>
            <w:r>
              <w:rPr>
                <w:rFonts w:hint="eastAsia" w:ascii="宋体" w:hAnsi="宋体" w:eastAsia="宋体"/>
                <w:color w:val="000000"/>
                <w:sz w:val="18"/>
                <w:szCs w:val="18"/>
              </w:rPr>
              <w:t>文化、体育和娱乐业</w:t>
            </w:r>
          </w:p>
        </w:tc>
        <w:tc>
          <w:tcPr>
            <w:tcW w:w="1125" w:type="dxa"/>
            <w:vAlign w:val="center"/>
          </w:tcPr>
          <w:p w14:paraId="2F4ABAA2">
            <w:pPr>
              <w:jc w:val="center"/>
              <w:rPr>
                <w:rFonts w:ascii="宋体" w:hAnsi="宋体" w:eastAsia="宋体"/>
                <w:color w:val="000000"/>
                <w:sz w:val="18"/>
                <w:szCs w:val="18"/>
              </w:rPr>
            </w:pPr>
            <w:r>
              <w:rPr>
                <w:rFonts w:hint="eastAsia" w:ascii="宋体" w:hAnsi="宋体" w:eastAsia="宋体"/>
                <w:color w:val="000000"/>
                <w:sz w:val="18"/>
                <w:szCs w:val="18"/>
              </w:rPr>
              <w:t>83.30%</w:t>
            </w:r>
          </w:p>
        </w:tc>
        <w:tc>
          <w:tcPr>
            <w:tcW w:w="1025" w:type="dxa"/>
            <w:vAlign w:val="center"/>
          </w:tcPr>
          <w:p w14:paraId="694756B9">
            <w:pPr>
              <w:jc w:val="center"/>
              <w:rPr>
                <w:rFonts w:ascii="宋体" w:hAnsi="宋体" w:eastAsia="宋体"/>
                <w:color w:val="000000"/>
                <w:sz w:val="18"/>
                <w:szCs w:val="18"/>
              </w:rPr>
            </w:pPr>
            <w:r>
              <w:rPr>
                <w:rFonts w:hint="eastAsia" w:ascii="宋体" w:hAnsi="宋体" w:eastAsia="宋体"/>
                <w:color w:val="000000"/>
                <w:sz w:val="18"/>
                <w:szCs w:val="18"/>
              </w:rPr>
              <w:t>5.79%</w:t>
            </w:r>
          </w:p>
        </w:tc>
        <w:tc>
          <w:tcPr>
            <w:tcW w:w="800" w:type="dxa"/>
            <w:vAlign w:val="center"/>
          </w:tcPr>
          <w:p w14:paraId="2669B8FA">
            <w:pPr>
              <w:jc w:val="center"/>
              <w:rPr>
                <w:rFonts w:ascii="宋体" w:hAnsi="宋体" w:eastAsia="宋体"/>
                <w:color w:val="000000"/>
                <w:sz w:val="18"/>
                <w:szCs w:val="18"/>
              </w:rPr>
            </w:pPr>
            <w:r>
              <w:rPr>
                <w:rFonts w:hint="eastAsia" w:ascii="宋体" w:hAnsi="宋体" w:eastAsia="宋体"/>
                <w:color w:val="000000"/>
                <w:sz w:val="18"/>
                <w:szCs w:val="18"/>
              </w:rPr>
              <w:t>1.65%</w:t>
            </w:r>
          </w:p>
        </w:tc>
        <w:tc>
          <w:tcPr>
            <w:tcW w:w="1303" w:type="dxa"/>
            <w:vAlign w:val="center"/>
          </w:tcPr>
          <w:p w14:paraId="4AA647B3">
            <w:pPr>
              <w:jc w:val="center"/>
              <w:rPr>
                <w:rFonts w:ascii="宋体" w:hAnsi="宋体" w:eastAsia="宋体"/>
                <w:color w:val="000000"/>
                <w:sz w:val="18"/>
                <w:szCs w:val="18"/>
              </w:rPr>
            </w:pPr>
            <w:r>
              <w:rPr>
                <w:rFonts w:hint="eastAsia" w:ascii="宋体" w:hAnsi="宋体" w:eastAsia="宋体"/>
                <w:color w:val="000000"/>
                <w:sz w:val="18"/>
                <w:szCs w:val="18"/>
              </w:rPr>
              <w:t>9.26%</w:t>
            </w:r>
          </w:p>
        </w:tc>
      </w:tr>
    </w:tbl>
    <w:p w14:paraId="1624C321">
      <w:pPr>
        <w:widowControl/>
        <w:spacing w:line="360" w:lineRule="auto"/>
        <w:jc w:val="right"/>
        <w:rPr>
          <w:rFonts w:ascii="宋体" w:hAnsi="宋体" w:eastAsia="宋体" w:cs="宋体"/>
          <w:kern w:val="0"/>
          <w:sz w:val="28"/>
          <w:szCs w:val="28"/>
          <w:lang w:bidi="ar"/>
        </w:rPr>
      </w:pPr>
      <w:bookmarkStart w:id="35" w:name="_Toc184775743"/>
    </w:p>
    <w:p w14:paraId="1CA08BDD">
      <w:pPr>
        <w:pStyle w:val="4"/>
        <w:numPr>
          <w:ilvl w:val="0"/>
          <w:numId w:val="7"/>
        </w:numPr>
        <w:spacing w:before="0" w:after="0" w:line="720" w:lineRule="auto"/>
        <w:ind w:firstLine="0"/>
        <w:rPr>
          <w:rFonts w:ascii="楷体" w:hAnsi="楷体" w:eastAsia="楷体" w:cs="楷体"/>
          <w:b w:val="0"/>
          <w:bCs/>
          <w:sz w:val="28"/>
          <w:szCs w:val="28"/>
        </w:rPr>
      </w:pPr>
      <w:r>
        <w:rPr>
          <w:rFonts w:hint="eastAsia" w:ascii="楷体" w:hAnsi="楷体" w:eastAsia="楷体" w:cs="楷体"/>
          <w:b w:val="0"/>
          <w:bCs/>
          <w:sz w:val="28"/>
          <w:szCs w:val="28"/>
        </w:rPr>
        <w:t>分企业规模工资结构</w:t>
      </w:r>
      <w:bookmarkEnd w:id="35"/>
    </w:p>
    <w:p w14:paraId="43F6C231">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丹东市分企业规模企业从业人员工资结构(2023)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3025"/>
        <w:gridCol w:w="1287"/>
        <w:gridCol w:w="1186"/>
        <w:gridCol w:w="937"/>
        <w:gridCol w:w="1379"/>
      </w:tblGrid>
      <w:tr w14:paraId="1AE4D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Merge w:val="restart"/>
            <w:shd w:val="clear" w:color="auto" w:fill="305996"/>
            <w:vAlign w:val="center"/>
          </w:tcPr>
          <w:p w14:paraId="17A740D6">
            <w:pPr>
              <w:jc w:val="center"/>
              <w:rPr>
                <w:sz w:val="18"/>
                <w:szCs w:val="18"/>
              </w:rPr>
            </w:pPr>
            <w:r>
              <w:rPr>
                <w:rFonts w:ascii="宋体" w:hAnsi="宋体" w:eastAsia="宋体" w:cs="宋体"/>
                <w:color w:val="FFFFFF"/>
                <w:sz w:val="18"/>
                <w:szCs w:val="18"/>
              </w:rPr>
              <w:t>序号</w:t>
            </w:r>
          </w:p>
        </w:tc>
        <w:tc>
          <w:tcPr>
            <w:tcW w:w="1775" w:type="pct"/>
            <w:vMerge w:val="restart"/>
            <w:shd w:val="clear" w:color="auto" w:fill="305996"/>
            <w:vAlign w:val="center"/>
          </w:tcPr>
          <w:p w14:paraId="6395D1E0">
            <w:pPr>
              <w:jc w:val="center"/>
              <w:rPr>
                <w:sz w:val="18"/>
                <w:szCs w:val="18"/>
              </w:rPr>
            </w:pPr>
            <w:r>
              <w:rPr>
                <w:rFonts w:ascii="宋体" w:hAnsi="宋体" w:eastAsia="宋体" w:cs="宋体"/>
                <w:color w:val="FFFFFF"/>
                <w:sz w:val="18"/>
                <w:szCs w:val="18"/>
              </w:rPr>
              <w:t>企业规模</w:t>
            </w:r>
          </w:p>
        </w:tc>
        <w:tc>
          <w:tcPr>
            <w:tcW w:w="2810" w:type="pct"/>
            <w:gridSpan w:val="4"/>
            <w:shd w:val="clear" w:color="auto" w:fill="305996"/>
            <w:vAlign w:val="center"/>
          </w:tcPr>
          <w:p w14:paraId="5C59EE26">
            <w:pPr>
              <w:jc w:val="center"/>
              <w:rPr>
                <w:sz w:val="18"/>
                <w:szCs w:val="18"/>
              </w:rPr>
            </w:pPr>
            <w:r>
              <w:rPr>
                <w:rFonts w:ascii="宋体" w:hAnsi="宋体" w:eastAsia="宋体" w:cs="宋体"/>
                <w:color w:val="FFFFFF"/>
                <w:sz w:val="18"/>
                <w:szCs w:val="18"/>
              </w:rPr>
              <w:t>工资报酬构成</w:t>
            </w:r>
          </w:p>
        </w:tc>
      </w:tr>
      <w:tr w14:paraId="4D912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Merge w:val="continue"/>
            <w:shd w:val="clear" w:color="auto" w:fill="305996"/>
            <w:vAlign w:val="center"/>
          </w:tcPr>
          <w:p w14:paraId="3F157793">
            <w:pPr>
              <w:jc w:val="center"/>
              <w:rPr>
                <w:sz w:val="18"/>
                <w:szCs w:val="18"/>
              </w:rPr>
            </w:pPr>
            <w:r>
              <w:rPr>
                <w:rFonts w:ascii="宋体" w:hAnsi="宋体" w:eastAsia="宋体" w:cs="宋体"/>
                <w:color w:val="FFFFFF"/>
                <w:sz w:val="18"/>
                <w:szCs w:val="18"/>
              </w:rPr>
              <w:t>丹东市分学历企业从业人员工资结构（2023）</w:t>
            </w:r>
          </w:p>
        </w:tc>
        <w:tc>
          <w:tcPr>
            <w:tcW w:w="1775" w:type="pct"/>
            <w:vMerge w:val="continue"/>
            <w:shd w:val="clear" w:color="auto" w:fill="305996"/>
            <w:vAlign w:val="center"/>
          </w:tcPr>
          <w:p w14:paraId="4CD18F9C">
            <w:pPr>
              <w:jc w:val="center"/>
              <w:rPr>
                <w:sz w:val="18"/>
                <w:szCs w:val="18"/>
              </w:rPr>
            </w:pPr>
          </w:p>
        </w:tc>
        <w:tc>
          <w:tcPr>
            <w:tcW w:w="755" w:type="pct"/>
            <w:shd w:val="clear" w:color="auto" w:fill="305996"/>
            <w:vAlign w:val="center"/>
          </w:tcPr>
          <w:p w14:paraId="00C19968">
            <w:pPr>
              <w:jc w:val="center"/>
              <w:rPr>
                <w:sz w:val="18"/>
                <w:szCs w:val="18"/>
              </w:rPr>
            </w:pPr>
            <w:r>
              <w:rPr>
                <w:rFonts w:ascii="宋体" w:hAnsi="宋体" w:eastAsia="宋体" w:cs="宋体"/>
                <w:color w:val="FFFFFF"/>
                <w:sz w:val="18"/>
                <w:szCs w:val="18"/>
              </w:rPr>
              <w:t>基本工资</w:t>
            </w:r>
          </w:p>
        </w:tc>
        <w:tc>
          <w:tcPr>
            <w:tcW w:w="696" w:type="pct"/>
            <w:shd w:val="clear" w:color="auto" w:fill="305996"/>
            <w:vAlign w:val="center"/>
          </w:tcPr>
          <w:p w14:paraId="1DBE6D4A">
            <w:pPr>
              <w:jc w:val="center"/>
              <w:rPr>
                <w:sz w:val="18"/>
                <w:szCs w:val="18"/>
              </w:rPr>
            </w:pPr>
            <w:r>
              <w:rPr>
                <w:rFonts w:ascii="宋体" w:hAnsi="宋体" w:eastAsia="宋体" w:cs="宋体"/>
                <w:color w:val="FFFFFF"/>
                <w:sz w:val="18"/>
                <w:szCs w:val="18"/>
              </w:rPr>
              <w:t>绩效奖金</w:t>
            </w:r>
          </w:p>
        </w:tc>
        <w:tc>
          <w:tcPr>
            <w:tcW w:w="550" w:type="pct"/>
            <w:shd w:val="clear" w:color="auto" w:fill="305996"/>
            <w:vAlign w:val="center"/>
          </w:tcPr>
          <w:p w14:paraId="4029F9CE">
            <w:pPr>
              <w:jc w:val="center"/>
              <w:rPr>
                <w:sz w:val="18"/>
                <w:szCs w:val="18"/>
              </w:rPr>
            </w:pPr>
            <w:r>
              <w:rPr>
                <w:rFonts w:ascii="宋体" w:hAnsi="宋体" w:eastAsia="宋体" w:cs="宋体"/>
                <w:color w:val="FFFFFF"/>
                <w:sz w:val="18"/>
                <w:szCs w:val="18"/>
              </w:rPr>
              <w:t>津补贴</w:t>
            </w:r>
          </w:p>
        </w:tc>
        <w:tc>
          <w:tcPr>
            <w:tcW w:w="809" w:type="pct"/>
            <w:shd w:val="clear" w:color="auto" w:fill="305996"/>
            <w:vAlign w:val="center"/>
          </w:tcPr>
          <w:p w14:paraId="0F5F4C1A">
            <w:pPr>
              <w:jc w:val="center"/>
              <w:rPr>
                <w:sz w:val="18"/>
                <w:szCs w:val="18"/>
              </w:rPr>
            </w:pPr>
            <w:r>
              <w:rPr>
                <w:rFonts w:ascii="宋体" w:hAnsi="宋体" w:eastAsia="宋体" w:cs="宋体"/>
                <w:color w:val="FFFFFF"/>
                <w:sz w:val="18"/>
                <w:szCs w:val="18"/>
              </w:rPr>
              <w:t>加班加点工资</w:t>
            </w:r>
          </w:p>
        </w:tc>
      </w:tr>
      <w:tr w14:paraId="1876F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Align w:val="center"/>
          </w:tcPr>
          <w:p w14:paraId="74904E34">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1</w:t>
            </w:r>
          </w:p>
        </w:tc>
        <w:tc>
          <w:tcPr>
            <w:tcW w:w="1775" w:type="pct"/>
            <w:vAlign w:val="center"/>
          </w:tcPr>
          <w:p w14:paraId="69A29753">
            <w:pPr>
              <w:jc w:val="center"/>
              <w:rPr>
                <w:rFonts w:ascii="宋体" w:hAnsi="宋体" w:eastAsia="宋体"/>
                <w:color w:val="000000"/>
                <w:sz w:val="18"/>
                <w:szCs w:val="18"/>
              </w:rPr>
            </w:pPr>
            <w:r>
              <w:rPr>
                <w:rFonts w:hint="eastAsia" w:ascii="宋体" w:hAnsi="宋体" w:eastAsia="宋体"/>
                <w:color w:val="000000"/>
                <w:sz w:val="18"/>
                <w:szCs w:val="18"/>
              </w:rPr>
              <w:t>大型企业</w:t>
            </w:r>
          </w:p>
        </w:tc>
        <w:tc>
          <w:tcPr>
            <w:tcW w:w="755" w:type="pct"/>
            <w:vAlign w:val="center"/>
          </w:tcPr>
          <w:p w14:paraId="595EF74C">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61.29%</w:t>
            </w:r>
          </w:p>
        </w:tc>
        <w:tc>
          <w:tcPr>
            <w:tcW w:w="696" w:type="pct"/>
            <w:vAlign w:val="center"/>
          </w:tcPr>
          <w:p w14:paraId="40CCF0FF">
            <w:pPr>
              <w:jc w:val="center"/>
              <w:rPr>
                <w:rFonts w:ascii="宋体" w:hAnsi="宋体" w:eastAsia="宋体"/>
                <w:color w:val="000000"/>
                <w:sz w:val="18"/>
                <w:szCs w:val="18"/>
              </w:rPr>
            </w:pPr>
            <w:r>
              <w:rPr>
                <w:rFonts w:hint="eastAsia" w:ascii="宋体" w:hAnsi="宋体" w:eastAsia="宋体"/>
                <w:color w:val="000000"/>
                <w:sz w:val="18"/>
                <w:szCs w:val="18"/>
              </w:rPr>
              <w:t>34.97%</w:t>
            </w:r>
          </w:p>
        </w:tc>
        <w:tc>
          <w:tcPr>
            <w:tcW w:w="550" w:type="pct"/>
            <w:vAlign w:val="center"/>
          </w:tcPr>
          <w:p w14:paraId="71086255">
            <w:pPr>
              <w:jc w:val="center"/>
              <w:rPr>
                <w:rFonts w:ascii="宋体" w:hAnsi="宋体" w:eastAsia="宋体"/>
                <w:color w:val="000000"/>
                <w:sz w:val="18"/>
                <w:szCs w:val="18"/>
              </w:rPr>
            </w:pPr>
            <w:r>
              <w:rPr>
                <w:rFonts w:hint="eastAsia" w:ascii="宋体" w:hAnsi="宋体" w:eastAsia="宋体"/>
                <w:color w:val="000000"/>
                <w:sz w:val="18"/>
                <w:szCs w:val="18"/>
              </w:rPr>
              <w:t>2.94%</w:t>
            </w:r>
          </w:p>
        </w:tc>
        <w:tc>
          <w:tcPr>
            <w:tcW w:w="809" w:type="pct"/>
            <w:vAlign w:val="center"/>
          </w:tcPr>
          <w:p w14:paraId="011BCBFE">
            <w:pPr>
              <w:jc w:val="center"/>
              <w:rPr>
                <w:rFonts w:ascii="宋体" w:hAnsi="宋体" w:eastAsia="宋体"/>
                <w:color w:val="000000"/>
                <w:sz w:val="18"/>
                <w:szCs w:val="18"/>
              </w:rPr>
            </w:pPr>
            <w:r>
              <w:rPr>
                <w:rFonts w:hint="eastAsia" w:ascii="宋体" w:hAnsi="宋体" w:eastAsia="宋体"/>
                <w:color w:val="000000"/>
                <w:sz w:val="18"/>
                <w:szCs w:val="18"/>
              </w:rPr>
              <w:t>0.80%</w:t>
            </w:r>
          </w:p>
        </w:tc>
      </w:tr>
      <w:tr w14:paraId="35D2C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Align w:val="center"/>
          </w:tcPr>
          <w:p w14:paraId="5B7504E9">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1775" w:type="pct"/>
            <w:vAlign w:val="center"/>
          </w:tcPr>
          <w:p w14:paraId="7FAB8AAE">
            <w:pPr>
              <w:jc w:val="center"/>
              <w:rPr>
                <w:rFonts w:ascii="宋体" w:hAnsi="宋体" w:eastAsia="宋体"/>
                <w:color w:val="000000"/>
                <w:sz w:val="18"/>
                <w:szCs w:val="18"/>
              </w:rPr>
            </w:pPr>
            <w:r>
              <w:rPr>
                <w:rFonts w:hint="eastAsia" w:ascii="宋体" w:hAnsi="宋体" w:eastAsia="宋体"/>
                <w:color w:val="000000"/>
                <w:sz w:val="18"/>
                <w:szCs w:val="18"/>
              </w:rPr>
              <w:t>中型企业</w:t>
            </w:r>
          </w:p>
        </w:tc>
        <w:tc>
          <w:tcPr>
            <w:tcW w:w="755" w:type="pct"/>
            <w:vAlign w:val="center"/>
          </w:tcPr>
          <w:p w14:paraId="267ADF95">
            <w:pPr>
              <w:jc w:val="center"/>
              <w:rPr>
                <w:rFonts w:ascii="宋体" w:hAnsi="宋体" w:eastAsia="宋体"/>
                <w:color w:val="000000"/>
                <w:sz w:val="18"/>
                <w:szCs w:val="18"/>
              </w:rPr>
            </w:pPr>
            <w:r>
              <w:rPr>
                <w:rFonts w:hint="eastAsia" w:ascii="宋体" w:hAnsi="宋体" w:eastAsia="宋体"/>
                <w:color w:val="000000"/>
                <w:sz w:val="18"/>
                <w:szCs w:val="18"/>
              </w:rPr>
              <w:t>69.86%</w:t>
            </w:r>
          </w:p>
        </w:tc>
        <w:tc>
          <w:tcPr>
            <w:tcW w:w="696" w:type="pct"/>
            <w:vAlign w:val="center"/>
          </w:tcPr>
          <w:p w14:paraId="19AC7719">
            <w:pPr>
              <w:jc w:val="center"/>
              <w:rPr>
                <w:rFonts w:ascii="宋体" w:hAnsi="宋体" w:eastAsia="宋体"/>
                <w:color w:val="000000"/>
                <w:sz w:val="18"/>
                <w:szCs w:val="18"/>
              </w:rPr>
            </w:pPr>
            <w:r>
              <w:rPr>
                <w:rFonts w:hint="eastAsia" w:ascii="宋体" w:hAnsi="宋体" w:eastAsia="宋体"/>
                <w:color w:val="000000"/>
                <w:sz w:val="18"/>
                <w:szCs w:val="18"/>
              </w:rPr>
              <w:t>21.19%</w:t>
            </w:r>
          </w:p>
        </w:tc>
        <w:tc>
          <w:tcPr>
            <w:tcW w:w="550" w:type="pct"/>
            <w:vAlign w:val="center"/>
          </w:tcPr>
          <w:p w14:paraId="275DBD24">
            <w:pPr>
              <w:jc w:val="center"/>
              <w:rPr>
                <w:rFonts w:ascii="宋体" w:hAnsi="宋体" w:eastAsia="宋体"/>
                <w:color w:val="000000"/>
                <w:sz w:val="18"/>
                <w:szCs w:val="18"/>
              </w:rPr>
            </w:pPr>
            <w:r>
              <w:rPr>
                <w:rFonts w:hint="eastAsia" w:ascii="宋体" w:hAnsi="宋体" w:eastAsia="宋体"/>
                <w:color w:val="000000"/>
                <w:sz w:val="18"/>
                <w:szCs w:val="18"/>
              </w:rPr>
              <w:t>4.85%</w:t>
            </w:r>
          </w:p>
        </w:tc>
        <w:tc>
          <w:tcPr>
            <w:tcW w:w="809" w:type="pct"/>
            <w:vAlign w:val="center"/>
          </w:tcPr>
          <w:p w14:paraId="377787CF">
            <w:pPr>
              <w:jc w:val="center"/>
              <w:rPr>
                <w:rFonts w:ascii="宋体" w:hAnsi="宋体" w:eastAsia="宋体"/>
                <w:color w:val="000000"/>
                <w:sz w:val="18"/>
                <w:szCs w:val="18"/>
              </w:rPr>
            </w:pPr>
            <w:r>
              <w:rPr>
                <w:rFonts w:hint="eastAsia" w:ascii="宋体" w:hAnsi="宋体" w:eastAsia="宋体"/>
                <w:color w:val="000000"/>
                <w:sz w:val="18"/>
                <w:szCs w:val="18"/>
              </w:rPr>
              <w:t>4.10%</w:t>
            </w:r>
          </w:p>
        </w:tc>
      </w:tr>
      <w:tr w14:paraId="011E0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Align w:val="center"/>
          </w:tcPr>
          <w:p w14:paraId="3BCEB42D">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775" w:type="pct"/>
            <w:vAlign w:val="center"/>
          </w:tcPr>
          <w:p w14:paraId="5FE36931">
            <w:pPr>
              <w:jc w:val="center"/>
              <w:rPr>
                <w:rFonts w:ascii="宋体" w:hAnsi="宋体" w:eastAsia="宋体"/>
                <w:color w:val="000000"/>
                <w:sz w:val="18"/>
                <w:szCs w:val="18"/>
              </w:rPr>
            </w:pPr>
            <w:r>
              <w:rPr>
                <w:rFonts w:hint="eastAsia" w:ascii="宋体" w:hAnsi="宋体" w:eastAsia="宋体"/>
                <w:color w:val="000000"/>
                <w:sz w:val="18"/>
                <w:szCs w:val="18"/>
              </w:rPr>
              <w:t>小型企业</w:t>
            </w:r>
          </w:p>
        </w:tc>
        <w:tc>
          <w:tcPr>
            <w:tcW w:w="755" w:type="pct"/>
            <w:vAlign w:val="center"/>
          </w:tcPr>
          <w:p w14:paraId="652CB73F">
            <w:pPr>
              <w:jc w:val="center"/>
              <w:rPr>
                <w:rFonts w:ascii="宋体" w:hAnsi="宋体" w:eastAsia="宋体"/>
                <w:color w:val="000000"/>
                <w:sz w:val="18"/>
                <w:szCs w:val="18"/>
              </w:rPr>
            </w:pPr>
            <w:r>
              <w:rPr>
                <w:rFonts w:hint="eastAsia" w:ascii="宋体" w:hAnsi="宋体" w:eastAsia="宋体"/>
                <w:color w:val="000000"/>
                <w:sz w:val="18"/>
                <w:szCs w:val="18"/>
              </w:rPr>
              <w:t>72.00%</w:t>
            </w:r>
          </w:p>
        </w:tc>
        <w:tc>
          <w:tcPr>
            <w:tcW w:w="696" w:type="pct"/>
            <w:vAlign w:val="center"/>
          </w:tcPr>
          <w:p w14:paraId="10EA78A7">
            <w:pPr>
              <w:jc w:val="center"/>
              <w:rPr>
                <w:rFonts w:ascii="宋体" w:hAnsi="宋体" w:eastAsia="宋体"/>
                <w:color w:val="000000"/>
                <w:sz w:val="18"/>
                <w:szCs w:val="18"/>
              </w:rPr>
            </w:pPr>
            <w:r>
              <w:rPr>
                <w:rFonts w:hint="eastAsia" w:ascii="宋体" w:hAnsi="宋体" w:eastAsia="宋体"/>
                <w:color w:val="000000"/>
                <w:sz w:val="18"/>
                <w:szCs w:val="18"/>
              </w:rPr>
              <w:t>21.05%</w:t>
            </w:r>
          </w:p>
        </w:tc>
        <w:tc>
          <w:tcPr>
            <w:tcW w:w="550" w:type="pct"/>
            <w:vAlign w:val="center"/>
          </w:tcPr>
          <w:p w14:paraId="43E7C33C">
            <w:pPr>
              <w:jc w:val="center"/>
              <w:rPr>
                <w:rFonts w:ascii="宋体" w:hAnsi="宋体" w:eastAsia="宋体"/>
                <w:color w:val="000000"/>
                <w:sz w:val="18"/>
                <w:szCs w:val="18"/>
              </w:rPr>
            </w:pPr>
            <w:r>
              <w:rPr>
                <w:rFonts w:hint="eastAsia" w:ascii="宋体" w:hAnsi="宋体" w:eastAsia="宋体"/>
                <w:color w:val="000000"/>
                <w:sz w:val="18"/>
                <w:szCs w:val="18"/>
              </w:rPr>
              <w:t>4.80%</w:t>
            </w:r>
          </w:p>
        </w:tc>
        <w:tc>
          <w:tcPr>
            <w:tcW w:w="809" w:type="pct"/>
            <w:vAlign w:val="center"/>
          </w:tcPr>
          <w:p w14:paraId="58FBDF59">
            <w:pPr>
              <w:jc w:val="center"/>
              <w:rPr>
                <w:rFonts w:ascii="宋体" w:hAnsi="宋体" w:eastAsia="宋体"/>
                <w:color w:val="000000"/>
                <w:sz w:val="18"/>
                <w:szCs w:val="18"/>
              </w:rPr>
            </w:pPr>
            <w:r>
              <w:rPr>
                <w:rFonts w:hint="eastAsia" w:ascii="宋体" w:hAnsi="宋体" w:eastAsia="宋体"/>
                <w:color w:val="000000"/>
                <w:sz w:val="18"/>
                <w:szCs w:val="18"/>
              </w:rPr>
              <w:t>2.14%</w:t>
            </w:r>
          </w:p>
        </w:tc>
      </w:tr>
      <w:tr w14:paraId="001DF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pct"/>
            <w:vAlign w:val="center"/>
          </w:tcPr>
          <w:p w14:paraId="5927AA80">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775" w:type="pct"/>
            <w:vAlign w:val="center"/>
          </w:tcPr>
          <w:p w14:paraId="726039FE">
            <w:pPr>
              <w:jc w:val="center"/>
              <w:rPr>
                <w:rFonts w:ascii="宋体" w:hAnsi="宋体" w:eastAsia="宋体"/>
                <w:color w:val="000000"/>
                <w:sz w:val="18"/>
                <w:szCs w:val="18"/>
              </w:rPr>
            </w:pPr>
            <w:r>
              <w:rPr>
                <w:rFonts w:hint="eastAsia" w:ascii="宋体" w:hAnsi="宋体" w:eastAsia="宋体"/>
                <w:color w:val="000000"/>
                <w:sz w:val="18"/>
                <w:szCs w:val="18"/>
              </w:rPr>
              <w:t>微型企业</w:t>
            </w:r>
          </w:p>
        </w:tc>
        <w:tc>
          <w:tcPr>
            <w:tcW w:w="755" w:type="pct"/>
            <w:vAlign w:val="center"/>
          </w:tcPr>
          <w:p w14:paraId="0D10438C">
            <w:pPr>
              <w:jc w:val="center"/>
              <w:rPr>
                <w:rFonts w:ascii="宋体" w:hAnsi="宋体" w:eastAsia="宋体"/>
                <w:color w:val="000000"/>
                <w:sz w:val="18"/>
                <w:szCs w:val="18"/>
              </w:rPr>
            </w:pPr>
            <w:r>
              <w:rPr>
                <w:rFonts w:hint="eastAsia" w:ascii="宋体" w:hAnsi="宋体" w:eastAsia="宋体"/>
                <w:color w:val="000000"/>
                <w:sz w:val="18"/>
                <w:szCs w:val="18"/>
              </w:rPr>
              <w:t>87.54%</w:t>
            </w:r>
          </w:p>
        </w:tc>
        <w:tc>
          <w:tcPr>
            <w:tcW w:w="696" w:type="pct"/>
            <w:vAlign w:val="center"/>
          </w:tcPr>
          <w:p w14:paraId="0D43FAEB">
            <w:pPr>
              <w:jc w:val="center"/>
              <w:rPr>
                <w:rFonts w:ascii="宋体" w:hAnsi="宋体" w:eastAsia="宋体"/>
                <w:color w:val="000000"/>
                <w:sz w:val="18"/>
                <w:szCs w:val="18"/>
              </w:rPr>
            </w:pPr>
            <w:r>
              <w:rPr>
                <w:rFonts w:hint="eastAsia" w:ascii="宋体" w:hAnsi="宋体" w:eastAsia="宋体"/>
                <w:color w:val="000000"/>
                <w:sz w:val="18"/>
                <w:szCs w:val="18"/>
              </w:rPr>
              <w:t>8.04%</w:t>
            </w:r>
          </w:p>
        </w:tc>
        <w:tc>
          <w:tcPr>
            <w:tcW w:w="550" w:type="pct"/>
            <w:vAlign w:val="center"/>
          </w:tcPr>
          <w:p w14:paraId="7A612C9D">
            <w:pPr>
              <w:jc w:val="center"/>
              <w:rPr>
                <w:rFonts w:ascii="宋体" w:hAnsi="宋体" w:eastAsia="宋体"/>
                <w:color w:val="000000"/>
                <w:sz w:val="18"/>
                <w:szCs w:val="18"/>
              </w:rPr>
            </w:pPr>
            <w:r>
              <w:rPr>
                <w:rFonts w:hint="eastAsia" w:ascii="宋体" w:hAnsi="宋体" w:eastAsia="宋体"/>
                <w:color w:val="000000"/>
                <w:sz w:val="18"/>
                <w:szCs w:val="18"/>
              </w:rPr>
              <w:t>1.98%</w:t>
            </w:r>
          </w:p>
        </w:tc>
        <w:tc>
          <w:tcPr>
            <w:tcW w:w="809" w:type="pct"/>
            <w:vAlign w:val="center"/>
          </w:tcPr>
          <w:p w14:paraId="6B4DE799">
            <w:pPr>
              <w:jc w:val="center"/>
              <w:rPr>
                <w:rFonts w:ascii="宋体" w:hAnsi="宋体" w:eastAsia="宋体"/>
                <w:color w:val="000000"/>
                <w:sz w:val="18"/>
                <w:szCs w:val="18"/>
              </w:rPr>
            </w:pPr>
            <w:r>
              <w:rPr>
                <w:rFonts w:hint="eastAsia" w:ascii="宋体" w:hAnsi="宋体" w:eastAsia="宋体"/>
                <w:color w:val="000000"/>
                <w:sz w:val="18"/>
                <w:szCs w:val="18"/>
              </w:rPr>
              <w:t>2.43%</w:t>
            </w:r>
          </w:p>
        </w:tc>
      </w:tr>
    </w:tbl>
    <w:p w14:paraId="4B4754B9">
      <w:pPr>
        <w:pStyle w:val="4"/>
        <w:numPr>
          <w:ilvl w:val="0"/>
          <w:numId w:val="7"/>
        </w:numPr>
        <w:spacing w:before="0" w:after="0" w:line="720" w:lineRule="auto"/>
        <w:ind w:firstLine="0"/>
        <w:rPr>
          <w:rFonts w:ascii="楷体" w:hAnsi="楷体" w:eastAsia="楷体" w:cs="楷体"/>
          <w:b w:val="0"/>
          <w:bCs/>
          <w:sz w:val="28"/>
          <w:szCs w:val="28"/>
        </w:rPr>
      </w:pPr>
      <w:bookmarkStart w:id="36" w:name="_Toc184775744"/>
      <w:r>
        <w:rPr>
          <w:rFonts w:ascii="楷体" w:hAnsi="楷体" w:eastAsia="楷体" w:cs="楷体"/>
          <w:b w:val="0"/>
          <w:bCs/>
          <w:sz w:val="28"/>
          <w:szCs w:val="28"/>
        </w:rPr>
        <w:t>分登记注册类型工资结构</w:t>
      </w:r>
      <w:bookmarkEnd w:id="36"/>
    </w:p>
    <w:p w14:paraId="0D590B11">
      <w:pPr>
        <w:widowControl/>
        <w:spacing w:line="720" w:lineRule="auto"/>
        <w:jc w:val="center"/>
        <w:rPr>
          <w:rFonts w:ascii="宋体" w:hAnsi="宋体" w:eastAsia="宋体" w:cs="宋体"/>
          <w:kern w:val="0"/>
          <w:sz w:val="28"/>
          <w:szCs w:val="28"/>
          <w:lang w:bidi="ar"/>
        </w:rPr>
      </w:pPr>
      <w:r>
        <w:rPr>
          <w:rFonts w:ascii="宋体" w:hAnsi="宋体" w:eastAsia="宋体" w:cs="宋体"/>
          <w:kern w:val="0"/>
          <w:sz w:val="28"/>
          <w:szCs w:val="28"/>
          <w:lang w:bidi="ar"/>
        </w:rPr>
        <w:t>丹东市分登记注册类型企业从业人员工资结构(202</w:t>
      </w:r>
      <w:r>
        <w:rPr>
          <w:rFonts w:hint="eastAsia" w:ascii="宋体" w:hAnsi="宋体" w:eastAsia="宋体" w:cs="宋体"/>
          <w:kern w:val="0"/>
          <w:sz w:val="28"/>
          <w:szCs w:val="28"/>
          <w:lang w:bidi="ar"/>
        </w:rPr>
        <w:t>3</w:t>
      </w:r>
      <w:r>
        <w:rPr>
          <w:rFonts w:ascii="宋体" w:hAnsi="宋体" w:eastAsia="宋体" w:cs="宋体"/>
          <w:kern w:val="0"/>
          <w:sz w:val="28"/>
          <w:szCs w:val="28"/>
          <w:lang w:bidi="ar"/>
        </w:rPr>
        <w:t>)</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3027"/>
        <w:gridCol w:w="1287"/>
        <w:gridCol w:w="1200"/>
        <w:gridCol w:w="924"/>
        <w:gridCol w:w="1379"/>
      </w:tblGrid>
      <w:tr w14:paraId="7DB8A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14" w:type="pct"/>
            <w:vMerge w:val="restart"/>
            <w:shd w:val="clear" w:color="auto" w:fill="305996"/>
            <w:vAlign w:val="center"/>
          </w:tcPr>
          <w:p w14:paraId="07DF981F">
            <w:pPr>
              <w:jc w:val="center"/>
              <w:rPr>
                <w:sz w:val="18"/>
                <w:szCs w:val="18"/>
              </w:rPr>
            </w:pPr>
            <w:r>
              <w:rPr>
                <w:rFonts w:ascii="宋体" w:hAnsi="宋体" w:eastAsia="宋体" w:cs="宋体"/>
                <w:color w:val="FFFFFF"/>
                <w:sz w:val="18"/>
                <w:szCs w:val="18"/>
              </w:rPr>
              <w:t>序号</w:t>
            </w:r>
          </w:p>
        </w:tc>
        <w:tc>
          <w:tcPr>
            <w:tcW w:w="1776" w:type="pct"/>
            <w:vMerge w:val="restart"/>
            <w:shd w:val="clear" w:color="auto" w:fill="305996"/>
            <w:vAlign w:val="center"/>
          </w:tcPr>
          <w:p w14:paraId="3F5881AA">
            <w:pPr>
              <w:jc w:val="center"/>
              <w:rPr>
                <w:sz w:val="18"/>
                <w:szCs w:val="18"/>
              </w:rPr>
            </w:pPr>
            <w:r>
              <w:rPr>
                <w:rFonts w:ascii="宋体" w:hAnsi="宋体" w:eastAsia="宋体" w:cs="宋体"/>
                <w:color w:val="FFFFFF"/>
                <w:sz w:val="18"/>
                <w:szCs w:val="18"/>
              </w:rPr>
              <w:t>登记注册类型</w:t>
            </w:r>
          </w:p>
        </w:tc>
        <w:tc>
          <w:tcPr>
            <w:tcW w:w="2810" w:type="pct"/>
            <w:gridSpan w:val="4"/>
            <w:shd w:val="clear" w:color="auto" w:fill="305996"/>
            <w:vAlign w:val="center"/>
          </w:tcPr>
          <w:p w14:paraId="1F3FE402">
            <w:pPr>
              <w:jc w:val="center"/>
              <w:rPr>
                <w:sz w:val="18"/>
                <w:szCs w:val="18"/>
              </w:rPr>
            </w:pPr>
            <w:r>
              <w:rPr>
                <w:rFonts w:ascii="宋体" w:hAnsi="宋体" w:eastAsia="宋体" w:cs="宋体"/>
                <w:color w:val="FFFFFF"/>
                <w:sz w:val="18"/>
                <w:szCs w:val="18"/>
              </w:rPr>
              <w:t>工资报酬构成</w:t>
            </w:r>
          </w:p>
        </w:tc>
      </w:tr>
      <w:tr w14:paraId="04B71C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14" w:type="pct"/>
            <w:vMerge w:val="continue"/>
            <w:shd w:val="clear" w:color="auto" w:fill="305996"/>
            <w:vAlign w:val="center"/>
          </w:tcPr>
          <w:p w14:paraId="016153CB">
            <w:pPr>
              <w:jc w:val="center"/>
              <w:rPr>
                <w:sz w:val="18"/>
                <w:szCs w:val="18"/>
              </w:rPr>
            </w:pPr>
            <w:r>
              <w:rPr>
                <w:rFonts w:ascii="宋体" w:hAnsi="宋体" w:eastAsia="宋体" w:cs="宋体"/>
                <w:color w:val="FFFFFF"/>
                <w:sz w:val="18"/>
                <w:szCs w:val="18"/>
              </w:rPr>
              <w:t>丹东市分登记注册类型企业从业人员工资结构（2023）</w:t>
            </w:r>
          </w:p>
        </w:tc>
        <w:tc>
          <w:tcPr>
            <w:tcW w:w="1776" w:type="pct"/>
            <w:vMerge w:val="continue"/>
            <w:shd w:val="clear" w:color="auto" w:fill="305996"/>
            <w:vAlign w:val="center"/>
          </w:tcPr>
          <w:p w14:paraId="560A8588">
            <w:pPr>
              <w:jc w:val="center"/>
              <w:rPr>
                <w:sz w:val="18"/>
                <w:szCs w:val="18"/>
              </w:rPr>
            </w:pPr>
          </w:p>
        </w:tc>
        <w:tc>
          <w:tcPr>
            <w:tcW w:w="755" w:type="pct"/>
            <w:shd w:val="clear" w:color="auto" w:fill="305996"/>
            <w:vAlign w:val="center"/>
          </w:tcPr>
          <w:p w14:paraId="0DA6A1E0">
            <w:pPr>
              <w:jc w:val="center"/>
              <w:rPr>
                <w:sz w:val="18"/>
                <w:szCs w:val="18"/>
              </w:rPr>
            </w:pPr>
            <w:r>
              <w:rPr>
                <w:rFonts w:ascii="宋体" w:hAnsi="宋体" w:eastAsia="宋体" w:cs="宋体"/>
                <w:color w:val="FFFFFF"/>
                <w:sz w:val="18"/>
                <w:szCs w:val="18"/>
              </w:rPr>
              <w:t>基本工资</w:t>
            </w:r>
          </w:p>
        </w:tc>
        <w:tc>
          <w:tcPr>
            <w:tcW w:w="704" w:type="pct"/>
            <w:shd w:val="clear" w:color="auto" w:fill="305996"/>
            <w:vAlign w:val="center"/>
          </w:tcPr>
          <w:p w14:paraId="32DF5222">
            <w:pPr>
              <w:jc w:val="center"/>
              <w:rPr>
                <w:sz w:val="18"/>
                <w:szCs w:val="18"/>
              </w:rPr>
            </w:pPr>
            <w:r>
              <w:rPr>
                <w:rFonts w:ascii="宋体" w:hAnsi="宋体" w:eastAsia="宋体" w:cs="宋体"/>
                <w:color w:val="FFFFFF"/>
                <w:sz w:val="18"/>
                <w:szCs w:val="18"/>
              </w:rPr>
              <w:t>绩效奖金</w:t>
            </w:r>
          </w:p>
        </w:tc>
        <w:tc>
          <w:tcPr>
            <w:tcW w:w="542" w:type="pct"/>
            <w:shd w:val="clear" w:color="auto" w:fill="305996"/>
            <w:vAlign w:val="center"/>
          </w:tcPr>
          <w:p w14:paraId="528840AE">
            <w:pPr>
              <w:jc w:val="center"/>
              <w:rPr>
                <w:sz w:val="18"/>
                <w:szCs w:val="18"/>
              </w:rPr>
            </w:pPr>
            <w:r>
              <w:rPr>
                <w:rFonts w:ascii="宋体" w:hAnsi="宋体" w:eastAsia="宋体" w:cs="宋体"/>
                <w:color w:val="FFFFFF"/>
                <w:sz w:val="18"/>
                <w:szCs w:val="18"/>
              </w:rPr>
              <w:t>津补贴</w:t>
            </w:r>
          </w:p>
        </w:tc>
        <w:tc>
          <w:tcPr>
            <w:tcW w:w="809" w:type="pct"/>
            <w:shd w:val="clear" w:color="auto" w:fill="305996"/>
            <w:vAlign w:val="center"/>
          </w:tcPr>
          <w:p w14:paraId="6EA8D544">
            <w:pPr>
              <w:jc w:val="center"/>
              <w:rPr>
                <w:sz w:val="18"/>
                <w:szCs w:val="18"/>
              </w:rPr>
            </w:pPr>
            <w:r>
              <w:rPr>
                <w:rFonts w:ascii="宋体" w:hAnsi="宋体" w:eastAsia="宋体" w:cs="宋体"/>
                <w:color w:val="FFFFFF"/>
                <w:sz w:val="18"/>
                <w:szCs w:val="18"/>
              </w:rPr>
              <w:t>加班加点工资</w:t>
            </w:r>
          </w:p>
        </w:tc>
      </w:tr>
      <w:tr w14:paraId="20350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7710D5D2">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1</w:t>
            </w:r>
          </w:p>
        </w:tc>
        <w:tc>
          <w:tcPr>
            <w:tcW w:w="1776" w:type="pct"/>
            <w:vAlign w:val="center"/>
          </w:tcPr>
          <w:p w14:paraId="0C5474CC">
            <w:pPr>
              <w:jc w:val="center"/>
              <w:rPr>
                <w:rFonts w:ascii="宋体" w:hAnsi="宋体" w:eastAsia="宋体"/>
                <w:color w:val="000000"/>
                <w:sz w:val="18"/>
                <w:szCs w:val="18"/>
              </w:rPr>
            </w:pPr>
            <w:r>
              <w:rPr>
                <w:rFonts w:hint="eastAsia" w:ascii="宋体" w:hAnsi="宋体" w:eastAsia="宋体"/>
                <w:color w:val="000000"/>
                <w:sz w:val="18"/>
                <w:szCs w:val="18"/>
              </w:rPr>
              <w:t>有限责任公司</w:t>
            </w:r>
          </w:p>
        </w:tc>
        <w:tc>
          <w:tcPr>
            <w:tcW w:w="755" w:type="pct"/>
            <w:vAlign w:val="center"/>
          </w:tcPr>
          <w:p w14:paraId="18BDC9F5">
            <w:pPr>
              <w:jc w:val="center"/>
              <w:rPr>
                <w:rFonts w:ascii="宋体" w:hAnsi="宋体" w:eastAsia="宋体"/>
                <w:color w:val="000000"/>
                <w:sz w:val="18"/>
                <w:szCs w:val="18"/>
              </w:rPr>
            </w:pPr>
            <w:r>
              <w:rPr>
                <w:rFonts w:hint="eastAsia" w:ascii="宋体" w:hAnsi="宋体" w:eastAsia="宋体"/>
                <w:color w:val="000000"/>
                <w:sz w:val="18"/>
                <w:szCs w:val="18"/>
              </w:rPr>
              <w:t>75.37%</w:t>
            </w:r>
          </w:p>
        </w:tc>
        <w:tc>
          <w:tcPr>
            <w:tcW w:w="704" w:type="pct"/>
            <w:vAlign w:val="center"/>
          </w:tcPr>
          <w:p w14:paraId="76D8C5F7">
            <w:pPr>
              <w:jc w:val="center"/>
              <w:rPr>
                <w:rFonts w:ascii="宋体" w:hAnsi="宋体" w:eastAsia="宋体"/>
                <w:color w:val="000000"/>
                <w:sz w:val="18"/>
                <w:szCs w:val="18"/>
              </w:rPr>
            </w:pPr>
            <w:r>
              <w:rPr>
                <w:rFonts w:hint="eastAsia" w:ascii="宋体" w:hAnsi="宋体" w:eastAsia="宋体"/>
                <w:color w:val="000000"/>
                <w:sz w:val="18"/>
                <w:szCs w:val="18"/>
              </w:rPr>
              <w:t>18.03%</w:t>
            </w:r>
          </w:p>
        </w:tc>
        <w:tc>
          <w:tcPr>
            <w:tcW w:w="542" w:type="pct"/>
            <w:vAlign w:val="center"/>
          </w:tcPr>
          <w:p w14:paraId="52EE8C74">
            <w:pPr>
              <w:jc w:val="center"/>
              <w:rPr>
                <w:rFonts w:ascii="宋体" w:hAnsi="宋体" w:eastAsia="宋体"/>
                <w:color w:val="000000"/>
                <w:sz w:val="18"/>
                <w:szCs w:val="18"/>
              </w:rPr>
            </w:pPr>
            <w:r>
              <w:rPr>
                <w:rFonts w:hint="eastAsia" w:ascii="宋体" w:hAnsi="宋体" w:eastAsia="宋体"/>
                <w:color w:val="000000"/>
                <w:sz w:val="18"/>
                <w:szCs w:val="18"/>
              </w:rPr>
              <w:t>4.04%</w:t>
            </w:r>
          </w:p>
        </w:tc>
        <w:tc>
          <w:tcPr>
            <w:tcW w:w="809" w:type="pct"/>
            <w:vAlign w:val="center"/>
          </w:tcPr>
          <w:p w14:paraId="7AD1840E">
            <w:pPr>
              <w:jc w:val="center"/>
              <w:rPr>
                <w:rFonts w:ascii="宋体" w:hAnsi="宋体" w:eastAsia="宋体"/>
                <w:color w:val="000000"/>
                <w:sz w:val="18"/>
                <w:szCs w:val="18"/>
              </w:rPr>
            </w:pPr>
            <w:r>
              <w:rPr>
                <w:rFonts w:hint="eastAsia" w:ascii="宋体" w:hAnsi="宋体" w:eastAsia="宋体"/>
                <w:color w:val="000000"/>
                <w:sz w:val="18"/>
                <w:szCs w:val="18"/>
              </w:rPr>
              <w:t>2.56%</w:t>
            </w:r>
          </w:p>
        </w:tc>
      </w:tr>
      <w:tr w14:paraId="27C2C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51F89B90">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1776" w:type="pct"/>
            <w:vAlign w:val="center"/>
          </w:tcPr>
          <w:p w14:paraId="7842A8FF">
            <w:pPr>
              <w:jc w:val="center"/>
              <w:rPr>
                <w:rFonts w:ascii="宋体" w:hAnsi="宋体" w:eastAsia="宋体"/>
                <w:color w:val="000000"/>
                <w:sz w:val="18"/>
                <w:szCs w:val="18"/>
              </w:rPr>
            </w:pPr>
            <w:r>
              <w:rPr>
                <w:rFonts w:hint="eastAsia" w:ascii="宋体" w:hAnsi="宋体" w:eastAsia="宋体"/>
                <w:color w:val="000000"/>
                <w:sz w:val="18"/>
                <w:szCs w:val="18"/>
              </w:rPr>
              <w:t>股份有限公司</w:t>
            </w:r>
          </w:p>
        </w:tc>
        <w:tc>
          <w:tcPr>
            <w:tcW w:w="755" w:type="pct"/>
            <w:vAlign w:val="center"/>
          </w:tcPr>
          <w:p w14:paraId="204AB062">
            <w:pPr>
              <w:jc w:val="center"/>
              <w:rPr>
                <w:rFonts w:ascii="宋体" w:hAnsi="宋体" w:eastAsia="宋体"/>
                <w:color w:val="000000"/>
                <w:sz w:val="18"/>
                <w:szCs w:val="18"/>
              </w:rPr>
            </w:pPr>
            <w:r>
              <w:rPr>
                <w:rFonts w:hint="eastAsia" w:ascii="宋体" w:hAnsi="宋体" w:eastAsia="宋体"/>
                <w:color w:val="000000"/>
                <w:sz w:val="18"/>
                <w:szCs w:val="18"/>
              </w:rPr>
              <w:t>67.76%</w:t>
            </w:r>
          </w:p>
        </w:tc>
        <w:tc>
          <w:tcPr>
            <w:tcW w:w="704" w:type="pct"/>
            <w:vAlign w:val="center"/>
          </w:tcPr>
          <w:p w14:paraId="5A7E1A9F">
            <w:pPr>
              <w:jc w:val="center"/>
              <w:rPr>
                <w:rFonts w:ascii="宋体" w:hAnsi="宋体" w:eastAsia="宋体"/>
                <w:color w:val="000000"/>
                <w:sz w:val="18"/>
                <w:szCs w:val="18"/>
              </w:rPr>
            </w:pPr>
            <w:r>
              <w:rPr>
                <w:rFonts w:hint="eastAsia" w:ascii="宋体" w:hAnsi="宋体" w:eastAsia="宋体"/>
                <w:color w:val="000000"/>
                <w:sz w:val="18"/>
                <w:szCs w:val="18"/>
              </w:rPr>
              <w:t>24.67%</w:t>
            </w:r>
          </w:p>
        </w:tc>
        <w:tc>
          <w:tcPr>
            <w:tcW w:w="542" w:type="pct"/>
            <w:vAlign w:val="center"/>
          </w:tcPr>
          <w:p w14:paraId="707F9F06">
            <w:pPr>
              <w:jc w:val="center"/>
              <w:rPr>
                <w:rFonts w:ascii="宋体" w:hAnsi="宋体" w:eastAsia="宋体"/>
                <w:color w:val="000000"/>
                <w:sz w:val="18"/>
                <w:szCs w:val="18"/>
              </w:rPr>
            </w:pPr>
            <w:r>
              <w:rPr>
                <w:rFonts w:hint="eastAsia" w:ascii="宋体" w:hAnsi="宋体" w:eastAsia="宋体"/>
                <w:color w:val="000000"/>
                <w:sz w:val="18"/>
                <w:szCs w:val="18"/>
              </w:rPr>
              <w:t>5.81%</w:t>
            </w:r>
          </w:p>
        </w:tc>
        <w:tc>
          <w:tcPr>
            <w:tcW w:w="809" w:type="pct"/>
            <w:vAlign w:val="center"/>
          </w:tcPr>
          <w:p w14:paraId="5857422C">
            <w:pPr>
              <w:jc w:val="center"/>
              <w:rPr>
                <w:rFonts w:ascii="宋体" w:hAnsi="宋体" w:eastAsia="宋体"/>
                <w:color w:val="000000"/>
                <w:sz w:val="18"/>
                <w:szCs w:val="18"/>
              </w:rPr>
            </w:pPr>
            <w:r>
              <w:rPr>
                <w:rFonts w:hint="eastAsia" w:ascii="宋体" w:hAnsi="宋体" w:eastAsia="宋体"/>
                <w:color w:val="000000"/>
                <w:sz w:val="18"/>
                <w:szCs w:val="18"/>
              </w:rPr>
              <w:t>1.76%</w:t>
            </w:r>
          </w:p>
        </w:tc>
      </w:tr>
      <w:tr w14:paraId="32F39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5840225E">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776" w:type="pct"/>
            <w:vAlign w:val="center"/>
          </w:tcPr>
          <w:p w14:paraId="086EA160">
            <w:pPr>
              <w:jc w:val="center"/>
              <w:rPr>
                <w:rFonts w:ascii="宋体" w:hAnsi="宋体" w:eastAsia="宋体"/>
                <w:color w:val="000000"/>
                <w:sz w:val="18"/>
                <w:szCs w:val="18"/>
              </w:rPr>
            </w:pPr>
            <w:r>
              <w:rPr>
                <w:rFonts w:hint="eastAsia" w:ascii="宋体" w:hAnsi="宋体" w:eastAsia="宋体"/>
                <w:color w:val="000000"/>
                <w:sz w:val="18"/>
                <w:szCs w:val="18"/>
              </w:rPr>
              <w:t>非公司企业法人</w:t>
            </w:r>
          </w:p>
        </w:tc>
        <w:tc>
          <w:tcPr>
            <w:tcW w:w="755" w:type="pct"/>
            <w:vAlign w:val="center"/>
          </w:tcPr>
          <w:p w14:paraId="5202E878">
            <w:pPr>
              <w:jc w:val="center"/>
              <w:rPr>
                <w:rFonts w:ascii="宋体" w:hAnsi="宋体" w:eastAsia="宋体"/>
                <w:color w:val="000000"/>
                <w:sz w:val="18"/>
                <w:szCs w:val="18"/>
              </w:rPr>
            </w:pPr>
            <w:r>
              <w:rPr>
                <w:rFonts w:hint="eastAsia" w:ascii="宋体" w:hAnsi="宋体" w:eastAsia="宋体"/>
                <w:color w:val="000000"/>
                <w:sz w:val="18"/>
                <w:szCs w:val="18"/>
              </w:rPr>
              <w:t>72.99%</w:t>
            </w:r>
          </w:p>
        </w:tc>
        <w:tc>
          <w:tcPr>
            <w:tcW w:w="704" w:type="pct"/>
            <w:vAlign w:val="center"/>
          </w:tcPr>
          <w:p w14:paraId="268F77FF">
            <w:pPr>
              <w:jc w:val="center"/>
              <w:rPr>
                <w:rFonts w:ascii="宋体" w:hAnsi="宋体" w:eastAsia="宋体"/>
                <w:color w:val="000000"/>
                <w:sz w:val="18"/>
                <w:szCs w:val="18"/>
              </w:rPr>
            </w:pPr>
            <w:r>
              <w:rPr>
                <w:rFonts w:hint="eastAsia" w:ascii="宋体" w:hAnsi="宋体" w:eastAsia="宋体"/>
                <w:color w:val="000000"/>
                <w:sz w:val="18"/>
                <w:szCs w:val="18"/>
              </w:rPr>
              <w:t>23.15%</w:t>
            </w:r>
          </w:p>
        </w:tc>
        <w:tc>
          <w:tcPr>
            <w:tcW w:w="542" w:type="pct"/>
            <w:vAlign w:val="center"/>
          </w:tcPr>
          <w:p w14:paraId="71BE0BB5">
            <w:pPr>
              <w:jc w:val="center"/>
              <w:rPr>
                <w:rFonts w:ascii="宋体" w:hAnsi="宋体" w:eastAsia="宋体"/>
                <w:color w:val="000000"/>
                <w:sz w:val="18"/>
                <w:szCs w:val="18"/>
              </w:rPr>
            </w:pPr>
            <w:r>
              <w:rPr>
                <w:rFonts w:hint="eastAsia" w:ascii="宋体" w:hAnsi="宋体" w:eastAsia="宋体"/>
                <w:color w:val="000000"/>
                <w:sz w:val="18"/>
                <w:szCs w:val="18"/>
              </w:rPr>
              <w:t>2.04%</w:t>
            </w:r>
          </w:p>
        </w:tc>
        <w:tc>
          <w:tcPr>
            <w:tcW w:w="809" w:type="pct"/>
            <w:vAlign w:val="center"/>
          </w:tcPr>
          <w:p w14:paraId="2189F6BB">
            <w:pPr>
              <w:jc w:val="center"/>
              <w:rPr>
                <w:rFonts w:ascii="宋体" w:hAnsi="宋体" w:eastAsia="宋体"/>
                <w:color w:val="000000"/>
                <w:sz w:val="18"/>
                <w:szCs w:val="18"/>
              </w:rPr>
            </w:pPr>
            <w:r>
              <w:rPr>
                <w:rFonts w:hint="eastAsia" w:ascii="宋体" w:hAnsi="宋体" w:eastAsia="宋体"/>
                <w:color w:val="000000"/>
                <w:sz w:val="18"/>
                <w:szCs w:val="18"/>
              </w:rPr>
              <w:t>1.82%</w:t>
            </w:r>
          </w:p>
        </w:tc>
      </w:tr>
      <w:tr w14:paraId="57E64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0A9A747D">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776" w:type="pct"/>
            <w:vAlign w:val="center"/>
          </w:tcPr>
          <w:p w14:paraId="32BCC72D">
            <w:pPr>
              <w:jc w:val="center"/>
              <w:rPr>
                <w:rFonts w:ascii="宋体" w:hAnsi="宋体" w:eastAsia="宋体"/>
                <w:color w:val="000000"/>
                <w:sz w:val="18"/>
                <w:szCs w:val="18"/>
              </w:rPr>
            </w:pPr>
            <w:r>
              <w:rPr>
                <w:rFonts w:hint="eastAsia" w:ascii="宋体" w:hAnsi="宋体" w:eastAsia="宋体"/>
                <w:color w:val="000000"/>
                <w:sz w:val="18"/>
                <w:szCs w:val="18"/>
              </w:rPr>
              <w:t>个人独资企业</w:t>
            </w:r>
          </w:p>
        </w:tc>
        <w:tc>
          <w:tcPr>
            <w:tcW w:w="755" w:type="pct"/>
            <w:vAlign w:val="center"/>
          </w:tcPr>
          <w:p w14:paraId="2367C2C8">
            <w:pPr>
              <w:jc w:val="center"/>
              <w:rPr>
                <w:rFonts w:ascii="宋体" w:hAnsi="宋体" w:eastAsia="宋体"/>
                <w:color w:val="000000"/>
                <w:sz w:val="18"/>
                <w:szCs w:val="18"/>
              </w:rPr>
            </w:pPr>
            <w:r>
              <w:rPr>
                <w:rFonts w:hint="eastAsia" w:ascii="宋体" w:hAnsi="宋体" w:eastAsia="宋体"/>
                <w:color w:val="000000"/>
                <w:sz w:val="18"/>
                <w:szCs w:val="18"/>
              </w:rPr>
              <w:t>86.22%</w:t>
            </w:r>
          </w:p>
        </w:tc>
        <w:tc>
          <w:tcPr>
            <w:tcW w:w="704" w:type="pct"/>
            <w:vAlign w:val="center"/>
          </w:tcPr>
          <w:p w14:paraId="110B7619">
            <w:pPr>
              <w:jc w:val="center"/>
              <w:rPr>
                <w:rFonts w:ascii="宋体" w:hAnsi="宋体" w:eastAsia="宋体"/>
                <w:color w:val="000000"/>
                <w:sz w:val="18"/>
                <w:szCs w:val="18"/>
              </w:rPr>
            </w:pPr>
            <w:r>
              <w:rPr>
                <w:rFonts w:hint="eastAsia" w:ascii="宋体" w:hAnsi="宋体" w:eastAsia="宋体"/>
                <w:color w:val="000000"/>
                <w:sz w:val="18"/>
                <w:szCs w:val="18"/>
              </w:rPr>
              <w:t>2.80%</w:t>
            </w:r>
          </w:p>
        </w:tc>
        <w:tc>
          <w:tcPr>
            <w:tcW w:w="542" w:type="pct"/>
            <w:vAlign w:val="center"/>
          </w:tcPr>
          <w:p w14:paraId="5D753A15">
            <w:pPr>
              <w:jc w:val="center"/>
              <w:rPr>
                <w:rFonts w:ascii="宋体" w:hAnsi="宋体" w:eastAsia="宋体"/>
                <w:color w:val="000000"/>
                <w:sz w:val="18"/>
                <w:szCs w:val="18"/>
              </w:rPr>
            </w:pPr>
            <w:r>
              <w:rPr>
                <w:rFonts w:hint="eastAsia" w:ascii="宋体" w:hAnsi="宋体" w:eastAsia="宋体"/>
                <w:color w:val="000000"/>
                <w:sz w:val="18"/>
                <w:szCs w:val="18"/>
              </w:rPr>
              <w:t>7.69%</w:t>
            </w:r>
          </w:p>
        </w:tc>
        <w:tc>
          <w:tcPr>
            <w:tcW w:w="809" w:type="pct"/>
            <w:vAlign w:val="center"/>
          </w:tcPr>
          <w:p w14:paraId="09259AE3">
            <w:pPr>
              <w:jc w:val="center"/>
              <w:rPr>
                <w:rFonts w:ascii="宋体" w:hAnsi="宋体" w:eastAsia="宋体"/>
                <w:color w:val="000000"/>
                <w:sz w:val="18"/>
                <w:szCs w:val="18"/>
              </w:rPr>
            </w:pPr>
            <w:r>
              <w:rPr>
                <w:rFonts w:hint="eastAsia" w:ascii="宋体" w:hAnsi="宋体" w:eastAsia="宋体"/>
                <w:color w:val="000000"/>
                <w:sz w:val="18"/>
                <w:szCs w:val="18"/>
              </w:rPr>
              <w:t>3.30%</w:t>
            </w:r>
          </w:p>
        </w:tc>
      </w:tr>
      <w:tr w14:paraId="7728D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25DC8FAA">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1776" w:type="pct"/>
            <w:vAlign w:val="center"/>
          </w:tcPr>
          <w:p w14:paraId="44CB62A6">
            <w:pPr>
              <w:jc w:val="center"/>
              <w:rPr>
                <w:rFonts w:ascii="宋体" w:hAnsi="宋体" w:eastAsia="宋体"/>
                <w:color w:val="000000"/>
                <w:sz w:val="18"/>
                <w:szCs w:val="18"/>
              </w:rPr>
            </w:pPr>
            <w:r>
              <w:rPr>
                <w:rFonts w:hint="eastAsia" w:ascii="宋体" w:hAnsi="宋体" w:eastAsia="宋体"/>
                <w:color w:val="000000"/>
                <w:sz w:val="18"/>
                <w:szCs w:val="18"/>
              </w:rPr>
              <w:t>合伙企业</w:t>
            </w:r>
          </w:p>
        </w:tc>
        <w:tc>
          <w:tcPr>
            <w:tcW w:w="755" w:type="pct"/>
            <w:vAlign w:val="center"/>
          </w:tcPr>
          <w:p w14:paraId="36C6F521">
            <w:pPr>
              <w:jc w:val="center"/>
              <w:rPr>
                <w:rFonts w:ascii="宋体" w:hAnsi="宋体" w:eastAsia="宋体"/>
                <w:color w:val="000000"/>
                <w:sz w:val="18"/>
                <w:szCs w:val="18"/>
              </w:rPr>
            </w:pPr>
            <w:r>
              <w:rPr>
                <w:rFonts w:hint="eastAsia" w:ascii="宋体" w:hAnsi="宋体" w:eastAsia="宋体"/>
                <w:color w:val="000000"/>
                <w:sz w:val="18"/>
                <w:szCs w:val="18"/>
              </w:rPr>
              <w:t>68.42%</w:t>
            </w:r>
          </w:p>
        </w:tc>
        <w:tc>
          <w:tcPr>
            <w:tcW w:w="704" w:type="pct"/>
            <w:vAlign w:val="center"/>
          </w:tcPr>
          <w:p w14:paraId="1A8C677C">
            <w:pPr>
              <w:jc w:val="center"/>
              <w:rPr>
                <w:rFonts w:ascii="宋体" w:hAnsi="宋体" w:eastAsia="宋体"/>
                <w:color w:val="000000"/>
                <w:sz w:val="18"/>
                <w:szCs w:val="18"/>
              </w:rPr>
            </w:pPr>
            <w:r>
              <w:rPr>
                <w:rFonts w:hint="eastAsia" w:ascii="宋体" w:hAnsi="宋体" w:eastAsia="宋体"/>
                <w:color w:val="000000"/>
                <w:sz w:val="18"/>
                <w:szCs w:val="18"/>
              </w:rPr>
              <w:t>27.50%</w:t>
            </w:r>
          </w:p>
        </w:tc>
        <w:tc>
          <w:tcPr>
            <w:tcW w:w="542" w:type="pct"/>
            <w:vAlign w:val="center"/>
          </w:tcPr>
          <w:p w14:paraId="4811E493">
            <w:pPr>
              <w:jc w:val="center"/>
              <w:rPr>
                <w:rFonts w:ascii="宋体" w:hAnsi="宋体" w:eastAsia="宋体"/>
                <w:color w:val="000000"/>
                <w:sz w:val="18"/>
                <w:szCs w:val="18"/>
              </w:rPr>
            </w:pPr>
            <w:r>
              <w:rPr>
                <w:rFonts w:hint="eastAsia" w:ascii="宋体" w:hAnsi="宋体" w:eastAsia="宋体"/>
                <w:color w:val="000000"/>
                <w:sz w:val="18"/>
                <w:szCs w:val="18"/>
              </w:rPr>
              <w:t>3.13%</w:t>
            </w:r>
          </w:p>
        </w:tc>
        <w:tc>
          <w:tcPr>
            <w:tcW w:w="809" w:type="pct"/>
            <w:vAlign w:val="center"/>
          </w:tcPr>
          <w:p w14:paraId="1235D4A0">
            <w:pPr>
              <w:jc w:val="center"/>
              <w:rPr>
                <w:rFonts w:ascii="宋体" w:hAnsi="宋体" w:eastAsia="宋体"/>
                <w:color w:val="000000"/>
                <w:sz w:val="18"/>
                <w:szCs w:val="18"/>
              </w:rPr>
            </w:pPr>
            <w:r>
              <w:rPr>
                <w:rFonts w:hint="eastAsia" w:ascii="宋体" w:hAnsi="宋体" w:eastAsia="宋体"/>
                <w:color w:val="000000"/>
                <w:sz w:val="18"/>
                <w:szCs w:val="18"/>
              </w:rPr>
              <w:t>0.95%</w:t>
            </w:r>
          </w:p>
        </w:tc>
      </w:tr>
      <w:tr w14:paraId="066AB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482FA424">
            <w:pPr>
              <w:jc w:val="center"/>
              <w:rPr>
                <w:rFonts w:ascii="宋体" w:hAnsi="宋体" w:eastAsia="宋体"/>
                <w:color w:val="000000"/>
                <w:sz w:val="18"/>
                <w:szCs w:val="18"/>
              </w:rPr>
            </w:pPr>
            <w:r>
              <w:rPr>
                <w:rFonts w:hint="eastAsia" w:ascii="宋体" w:hAnsi="宋体" w:eastAsia="宋体"/>
                <w:color w:val="000000"/>
                <w:sz w:val="18"/>
                <w:szCs w:val="18"/>
              </w:rPr>
              <w:t>6</w:t>
            </w:r>
          </w:p>
        </w:tc>
        <w:tc>
          <w:tcPr>
            <w:tcW w:w="1776" w:type="pct"/>
            <w:vAlign w:val="center"/>
          </w:tcPr>
          <w:p w14:paraId="3CEFFB0B">
            <w:pPr>
              <w:jc w:val="center"/>
              <w:rPr>
                <w:rFonts w:ascii="宋体" w:hAnsi="宋体" w:eastAsia="宋体"/>
                <w:color w:val="000000"/>
                <w:sz w:val="18"/>
                <w:szCs w:val="18"/>
              </w:rPr>
            </w:pPr>
            <w:r>
              <w:rPr>
                <w:rFonts w:hint="eastAsia" w:ascii="宋体" w:hAnsi="宋体" w:eastAsia="宋体"/>
                <w:color w:val="000000"/>
                <w:sz w:val="18"/>
                <w:szCs w:val="18"/>
              </w:rPr>
              <w:t>其他内资企业</w:t>
            </w:r>
          </w:p>
        </w:tc>
        <w:tc>
          <w:tcPr>
            <w:tcW w:w="755" w:type="pct"/>
            <w:vAlign w:val="center"/>
          </w:tcPr>
          <w:p w14:paraId="0627E019">
            <w:pPr>
              <w:jc w:val="center"/>
              <w:rPr>
                <w:rFonts w:ascii="宋体" w:hAnsi="宋体" w:eastAsia="宋体"/>
                <w:color w:val="000000"/>
                <w:sz w:val="18"/>
                <w:szCs w:val="18"/>
              </w:rPr>
            </w:pPr>
            <w:r>
              <w:rPr>
                <w:rFonts w:hint="eastAsia" w:ascii="宋体" w:hAnsi="宋体" w:eastAsia="宋体"/>
                <w:color w:val="000000"/>
                <w:sz w:val="18"/>
                <w:szCs w:val="18"/>
              </w:rPr>
              <w:t>97.29%</w:t>
            </w:r>
          </w:p>
        </w:tc>
        <w:tc>
          <w:tcPr>
            <w:tcW w:w="704" w:type="pct"/>
            <w:vAlign w:val="center"/>
          </w:tcPr>
          <w:p w14:paraId="61F08EDD">
            <w:pPr>
              <w:jc w:val="center"/>
              <w:rPr>
                <w:rFonts w:ascii="宋体" w:hAnsi="宋体" w:eastAsia="宋体"/>
                <w:color w:val="000000"/>
                <w:sz w:val="18"/>
                <w:szCs w:val="18"/>
              </w:rPr>
            </w:pPr>
            <w:r>
              <w:rPr>
                <w:rFonts w:hint="eastAsia" w:ascii="宋体" w:hAnsi="宋体" w:eastAsia="宋体"/>
                <w:color w:val="000000"/>
                <w:sz w:val="18"/>
                <w:szCs w:val="18"/>
              </w:rPr>
              <w:t>2.55%</w:t>
            </w:r>
          </w:p>
        </w:tc>
        <w:tc>
          <w:tcPr>
            <w:tcW w:w="542" w:type="pct"/>
            <w:vAlign w:val="center"/>
          </w:tcPr>
          <w:p w14:paraId="29772737">
            <w:pPr>
              <w:jc w:val="center"/>
              <w:rPr>
                <w:rFonts w:ascii="宋体" w:hAnsi="宋体" w:eastAsia="宋体"/>
                <w:color w:val="000000"/>
                <w:sz w:val="18"/>
                <w:szCs w:val="18"/>
              </w:rPr>
            </w:pPr>
            <w:r>
              <w:rPr>
                <w:rFonts w:hint="eastAsia" w:ascii="宋体" w:hAnsi="宋体" w:eastAsia="宋体"/>
                <w:color w:val="000000"/>
                <w:sz w:val="18"/>
                <w:szCs w:val="18"/>
              </w:rPr>
              <w:t>0.15%</w:t>
            </w:r>
          </w:p>
        </w:tc>
        <w:tc>
          <w:tcPr>
            <w:tcW w:w="809" w:type="pct"/>
            <w:vAlign w:val="center"/>
          </w:tcPr>
          <w:p w14:paraId="0FF96988">
            <w:pPr>
              <w:jc w:val="center"/>
              <w:rPr>
                <w:rFonts w:ascii="宋体" w:hAnsi="宋体" w:eastAsia="宋体"/>
                <w:color w:val="000000"/>
                <w:sz w:val="18"/>
                <w:szCs w:val="18"/>
              </w:rPr>
            </w:pPr>
            <w:r>
              <w:rPr>
                <w:rFonts w:hint="eastAsia" w:ascii="宋体" w:hAnsi="宋体" w:eastAsia="宋体"/>
                <w:color w:val="000000"/>
                <w:sz w:val="18"/>
                <w:szCs w:val="18"/>
              </w:rPr>
              <w:t>0.02%</w:t>
            </w:r>
          </w:p>
        </w:tc>
      </w:tr>
      <w:tr w14:paraId="1B458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382FC451">
            <w:pPr>
              <w:jc w:val="center"/>
              <w:rPr>
                <w:rFonts w:ascii="宋体" w:hAnsi="宋体" w:eastAsia="宋体"/>
                <w:color w:val="000000"/>
                <w:sz w:val="18"/>
                <w:szCs w:val="18"/>
              </w:rPr>
            </w:pPr>
            <w:r>
              <w:rPr>
                <w:rFonts w:hint="eastAsia" w:ascii="宋体" w:hAnsi="宋体" w:eastAsia="宋体"/>
                <w:color w:val="000000"/>
                <w:sz w:val="18"/>
                <w:szCs w:val="18"/>
              </w:rPr>
              <w:t>7</w:t>
            </w:r>
          </w:p>
        </w:tc>
        <w:tc>
          <w:tcPr>
            <w:tcW w:w="1776" w:type="pct"/>
            <w:vAlign w:val="center"/>
          </w:tcPr>
          <w:p w14:paraId="72FDEEBF">
            <w:pPr>
              <w:jc w:val="center"/>
              <w:rPr>
                <w:rFonts w:ascii="宋体" w:hAnsi="宋体" w:eastAsia="宋体"/>
                <w:color w:val="000000"/>
                <w:sz w:val="18"/>
                <w:szCs w:val="18"/>
              </w:rPr>
            </w:pPr>
            <w:r>
              <w:rPr>
                <w:rFonts w:hint="eastAsia" w:ascii="宋体" w:hAnsi="宋体" w:eastAsia="宋体"/>
                <w:color w:val="000000"/>
                <w:sz w:val="18"/>
                <w:szCs w:val="18"/>
              </w:rPr>
              <w:t>港澳台投资有限责任公司</w:t>
            </w:r>
          </w:p>
        </w:tc>
        <w:tc>
          <w:tcPr>
            <w:tcW w:w="755" w:type="pct"/>
            <w:vAlign w:val="center"/>
          </w:tcPr>
          <w:p w14:paraId="5E7EB63D">
            <w:pPr>
              <w:jc w:val="center"/>
              <w:rPr>
                <w:rFonts w:ascii="宋体" w:hAnsi="宋体" w:eastAsia="宋体"/>
                <w:color w:val="000000"/>
                <w:sz w:val="18"/>
                <w:szCs w:val="18"/>
              </w:rPr>
            </w:pPr>
            <w:r>
              <w:rPr>
                <w:rFonts w:hint="eastAsia" w:ascii="宋体" w:hAnsi="宋体" w:eastAsia="宋体"/>
                <w:color w:val="000000"/>
                <w:sz w:val="18"/>
                <w:szCs w:val="18"/>
              </w:rPr>
              <w:t>73.24%</w:t>
            </w:r>
          </w:p>
        </w:tc>
        <w:tc>
          <w:tcPr>
            <w:tcW w:w="704" w:type="pct"/>
            <w:vAlign w:val="center"/>
          </w:tcPr>
          <w:p w14:paraId="671D6EA8">
            <w:pPr>
              <w:jc w:val="center"/>
              <w:rPr>
                <w:rFonts w:ascii="宋体" w:hAnsi="宋体" w:eastAsia="宋体"/>
                <w:color w:val="000000"/>
                <w:sz w:val="18"/>
                <w:szCs w:val="18"/>
              </w:rPr>
            </w:pPr>
            <w:r>
              <w:rPr>
                <w:rFonts w:hint="eastAsia" w:ascii="宋体" w:hAnsi="宋体" w:eastAsia="宋体"/>
                <w:color w:val="000000"/>
                <w:sz w:val="18"/>
                <w:szCs w:val="18"/>
              </w:rPr>
              <w:t>15.67%</w:t>
            </w:r>
          </w:p>
        </w:tc>
        <w:tc>
          <w:tcPr>
            <w:tcW w:w="542" w:type="pct"/>
            <w:vAlign w:val="center"/>
          </w:tcPr>
          <w:p w14:paraId="2A526F97">
            <w:pPr>
              <w:jc w:val="center"/>
              <w:rPr>
                <w:rFonts w:ascii="宋体" w:hAnsi="宋体" w:eastAsia="宋体"/>
                <w:color w:val="000000"/>
                <w:sz w:val="18"/>
                <w:szCs w:val="18"/>
              </w:rPr>
            </w:pPr>
            <w:r>
              <w:rPr>
                <w:rFonts w:hint="eastAsia" w:ascii="宋体" w:hAnsi="宋体" w:eastAsia="宋体"/>
                <w:color w:val="000000"/>
                <w:sz w:val="18"/>
                <w:szCs w:val="18"/>
              </w:rPr>
              <w:t>0.96%</w:t>
            </w:r>
          </w:p>
        </w:tc>
        <w:tc>
          <w:tcPr>
            <w:tcW w:w="809" w:type="pct"/>
            <w:vAlign w:val="center"/>
          </w:tcPr>
          <w:p w14:paraId="162B5EAB">
            <w:pPr>
              <w:jc w:val="center"/>
              <w:rPr>
                <w:rFonts w:ascii="宋体" w:hAnsi="宋体" w:eastAsia="宋体"/>
                <w:color w:val="000000"/>
                <w:sz w:val="18"/>
                <w:szCs w:val="18"/>
              </w:rPr>
            </w:pPr>
            <w:r>
              <w:rPr>
                <w:rFonts w:hint="eastAsia" w:ascii="宋体" w:hAnsi="宋体" w:eastAsia="宋体"/>
                <w:color w:val="000000"/>
                <w:sz w:val="18"/>
                <w:szCs w:val="18"/>
              </w:rPr>
              <w:t>10.13%</w:t>
            </w:r>
          </w:p>
        </w:tc>
      </w:tr>
      <w:tr w14:paraId="2D9D7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60EB7A1B">
            <w:pPr>
              <w:jc w:val="center"/>
              <w:rPr>
                <w:rFonts w:ascii="宋体" w:hAnsi="宋体" w:eastAsia="宋体"/>
                <w:color w:val="000000"/>
                <w:sz w:val="18"/>
                <w:szCs w:val="18"/>
              </w:rPr>
            </w:pPr>
            <w:r>
              <w:rPr>
                <w:rFonts w:hint="eastAsia" w:ascii="宋体" w:hAnsi="宋体" w:eastAsia="宋体"/>
                <w:color w:val="000000"/>
                <w:sz w:val="18"/>
                <w:szCs w:val="18"/>
              </w:rPr>
              <w:t>8</w:t>
            </w:r>
          </w:p>
        </w:tc>
        <w:tc>
          <w:tcPr>
            <w:tcW w:w="1776" w:type="pct"/>
            <w:vAlign w:val="center"/>
          </w:tcPr>
          <w:p w14:paraId="74675B81">
            <w:pPr>
              <w:jc w:val="center"/>
              <w:rPr>
                <w:rFonts w:ascii="宋体" w:hAnsi="宋体" w:eastAsia="宋体"/>
                <w:color w:val="000000"/>
                <w:sz w:val="18"/>
                <w:szCs w:val="18"/>
              </w:rPr>
            </w:pPr>
            <w:r>
              <w:rPr>
                <w:rFonts w:hint="eastAsia" w:ascii="宋体" w:hAnsi="宋体" w:eastAsia="宋体"/>
                <w:color w:val="000000"/>
                <w:sz w:val="18"/>
                <w:szCs w:val="18"/>
              </w:rPr>
              <w:t>港澳台投资合伙企业</w:t>
            </w:r>
          </w:p>
        </w:tc>
        <w:tc>
          <w:tcPr>
            <w:tcW w:w="755" w:type="pct"/>
            <w:vAlign w:val="center"/>
          </w:tcPr>
          <w:p w14:paraId="1BB0930F">
            <w:pPr>
              <w:jc w:val="center"/>
              <w:rPr>
                <w:rFonts w:ascii="宋体" w:hAnsi="宋体" w:eastAsia="宋体"/>
                <w:color w:val="000000"/>
                <w:sz w:val="18"/>
                <w:szCs w:val="18"/>
              </w:rPr>
            </w:pPr>
            <w:r>
              <w:rPr>
                <w:rFonts w:hint="eastAsia" w:ascii="宋体" w:hAnsi="宋体" w:eastAsia="宋体"/>
                <w:color w:val="000000"/>
                <w:sz w:val="18"/>
                <w:szCs w:val="18"/>
              </w:rPr>
              <w:t>47.80%</w:t>
            </w:r>
          </w:p>
        </w:tc>
        <w:tc>
          <w:tcPr>
            <w:tcW w:w="704" w:type="pct"/>
            <w:vAlign w:val="center"/>
          </w:tcPr>
          <w:p w14:paraId="0C4FCE12">
            <w:pPr>
              <w:jc w:val="center"/>
              <w:rPr>
                <w:rFonts w:ascii="宋体" w:hAnsi="宋体" w:eastAsia="宋体"/>
                <w:color w:val="000000"/>
                <w:sz w:val="18"/>
                <w:szCs w:val="18"/>
              </w:rPr>
            </w:pPr>
            <w:r>
              <w:rPr>
                <w:rFonts w:hint="eastAsia" w:ascii="宋体" w:hAnsi="宋体" w:eastAsia="宋体"/>
                <w:color w:val="000000"/>
                <w:sz w:val="18"/>
                <w:szCs w:val="18"/>
              </w:rPr>
              <w:t>12.59%</w:t>
            </w:r>
          </w:p>
        </w:tc>
        <w:tc>
          <w:tcPr>
            <w:tcW w:w="542" w:type="pct"/>
            <w:vAlign w:val="center"/>
          </w:tcPr>
          <w:p w14:paraId="1D44660A">
            <w:pPr>
              <w:jc w:val="center"/>
              <w:rPr>
                <w:rFonts w:ascii="宋体" w:hAnsi="宋体" w:eastAsia="宋体"/>
                <w:color w:val="000000"/>
                <w:sz w:val="18"/>
                <w:szCs w:val="18"/>
              </w:rPr>
            </w:pPr>
            <w:r>
              <w:rPr>
                <w:rFonts w:hint="eastAsia" w:ascii="宋体" w:hAnsi="宋体" w:eastAsia="宋体"/>
                <w:color w:val="000000"/>
                <w:sz w:val="18"/>
                <w:szCs w:val="18"/>
              </w:rPr>
              <w:t>3.22%</w:t>
            </w:r>
          </w:p>
        </w:tc>
        <w:tc>
          <w:tcPr>
            <w:tcW w:w="809" w:type="pct"/>
            <w:vAlign w:val="center"/>
          </w:tcPr>
          <w:p w14:paraId="3E074B7E">
            <w:pPr>
              <w:jc w:val="center"/>
              <w:rPr>
                <w:rFonts w:ascii="宋体" w:hAnsi="宋体" w:eastAsia="宋体"/>
                <w:color w:val="000000"/>
                <w:sz w:val="18"/>
                <w:szCs w:val="18"/>
              </w:rPr>
            </w:pPr>
            <w:r>
              <w:rPr>
                <w:rFonts w:hint="eastAsia" w:ascii="宋体" w:hAnsi="宋体" w:eastAsia="宋体"/>
                <w:color w:val="000000"/>
                <w:sz w:val="18"/>
                <w:szCs w:val="18"/>
              </w:rPr>
              <w:t>36.40%</w:t>
            </w:r>
          </w:p>
        </w:tc>
      </w:tr>
      <w:tr w14:paraId="1C063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5904CBE3">
            <w:pPr>
              <w:jc w:val="center"/>
              <w:rPr>
                <w:rFonts w:ascii="宋体" w:hAnsi="宋体" w:eastAsia="宋体"/>
                <w:color w:val="000000"/>
                <w:sz w:val="18"/>
                <w:szCs w:val="18"/>
              </w:rPr>
            </w:pPr>
            <w:r>
              <w:rPr>
                <w:rFonts w:hint="eastAsia" w:ascii="宋体" w:hAnsi="宋体" w:eastAsia="宋体"/>
                <w:color w:val="000000"/>
                <w:sz w:val="18"/>
                <w:szCs w:val="18"/>
              </w:rPr>
              <w:t>9</w:t>
            </w:r>
          </w:p>
        </w:tc>
        <w:tc>
          <w:tcPr>
            <w:tcW w:w="1776" w:type="pct"/>
            <w:vAlign w:val="center"/>
          </w:tcPr>
          <w:p w14:paraId="2E35D03E">
            <w:pPr>
              <w:jc w:val="center"/>
              <w:rPr>
                <w:rFonts w:ascii="宋体" w:hAnsi="宋体" w:eastAsia="宋体"/>
                <w:color w:val="000000"/>
                <w:sz w:val="18"/>
                <w:szCs w:val="18"/>
              </w:rPr>
            </w:pPr>
            <w:r>
              <w:rPr>
                <w:rFonts w:hint="eastAsia" w:ascii="宋体" w:hAnsi="宋体" w:eastAsia="宋体"/>
                <w:color w:val="000000"/>
                <w:sz w:val="18"/>
                <w:szCs w:val="18"/>
              </w:rPr>
              <w:t>外商投资合伙企业</w:t>
            </w:r>
          </w:p>
        </w:tc>
        <w:tc>
          <w:tcPr>
            <w:tcW w:w="755" w:type="pct"/>
            <w:vAlign w:val="center"/>
          </w:tcPr>
          <w:p w14:paraId="53B197D6">
            <w:pPr>
              <w:jc w:val="center"/>
              <w:rPr>
                <w:rFonts w:ascii="宋体" w:hAnsi="宋体" w:eastAsia="宋体"/>
                <w:color w:val="000000"/>
                <w:sz w:val="18"/>
                <w:szCs w:val="18"/>
              </w:rPr>
            </w:pPr>
            <w:r>
              <w:rPr>
                <w:rFonts w:hint="eastAsia" w:ascii="宋体" w:hAnsi="宋体" w:eastAsia="宋体"/>
                <w:color w:val="000000"/>
                <w:sz w:val="18"/>
                <w:szCs w:val="18"/>
              </w:rPr>
              <w:t>62.95%</w:t>
            </w:r>
          </w:p>
        </w:tc>
        <w:tc>
          <w:tcPr>
            <w:tcW w:w="704" w:type="pct"/>
            <w:vAlign w:val="center"/>
          </w:tcPr>
          <w:p w14:paraId="1147978E">
            <w:pPr>
              <w:jc w:val="center"/>
              <w:rPr>
                <w:rFonts w:ascii="宋体" w:hAnsi="宋体" w:eastAsia="宋体"/>
                <w:color w:val="000000"/>
                <w:sz w:val="18"/>
                <w:szCs w:val="18"/>
              </w:rPr>
            </w:pPr>
            <w:r>
              <w:rPr>
                <w:rFonts w:hint="eastAsia" w:ascii="宋体" w:hAnsi="宋体" w:eastAsia="宋体"/>
                <w:color w:val="000000"/>
                <w:sz w:val="18"/>
                <w:szCs w:val="18"/>
              </w:rPr>
              <w:t>4.73%</w:t>
            </w:r>
          </w:p>
        </w:tc>
        <w:tc>
          <w:tcPr>
            <w:tcW w:w="542" w:type="pct"/>
            <w:vAlign w:val="center"/>
          </w:tcPr>
          <w:p w14:paraId="54110E36">
            <w:pPr>
              <w:jc w:val="center"/>
              <w:rPr>
                <w:rFonts w:ascii="宋体" w:hAnsi="宋体" w:eastAsia="宋体"/>
                <w:color w:val="000000"/>
                <w:sz w:val="18"/>
                <w:szCs w:val="18"/>
              </w:rPr>
            </w:pPr>
            <w:r>
              <w:rPr>
                <w:rFonts w:hint="eastAsia" w:ascii="宋体" w:hAnsi="宋体" w:eastAsia="宋体"/>
                <w:color w:val="000000"/>
                <w:sz w:val="18"/>
                <w:szCs w:val="18"/>
              </w:rPr>
              <w:t>10.10%</w:t>
            </w:r>
          </w:p>
        </w:tc>
        <w:tc>
          <w:tcPr>
            <w:tcW w:w="809" w:type="pct"/>
            <w:vAlign w:val="center"/>
          </w:tcPr>
          <w:p w14:paraId="6AF7FA5A">
            <w:pPr>
              <w:jc w:val="center"/>
              <w:rPr>
                <w:rFonts w:ascii="宋体" w:hAnsi="宋体" w:eastAsia="宋体"/>
                <w:color w:val="000000"/>
                <w:sz w:val="18"/>
                <w:szCs w:val="18"/>
              </w:rPr>
            </w:pPr>
            <w:r>
              <w:rPr>
                <w:rFonts w:hint="eastAsia" w:ascii="宋体" w:hAnsi="宋体" w:eastAsia="宋体"/>
                <w:color w:val="000000"/>
                <w:sz w:val="18"/>
                <w:szCs w:val="18"/>
              </w:rPr>
              <w:t>22.22%</w:t>
            </w:r>
          </w:p>
        </w:tc>
      </w:tr>
    </w:tbl>
    <w:p w14:paraId="04A5B584">
      <w:pPr>
        <w:pStyle w:val="4"/>
        <w:numPr>
          <w:ilvl w:val="0"/>
          <w:numId w:val="7"/>
        </w:numPr>
        <w:spacing w:before="0" w:after="0" w:line="720" w:lineRule="auto"/>
        <w:ind w:firstLine="0"/>
        <w:rPr>
          <w:rFonts w:ascii="楷体" w:hAnsi="楷体" w:eastAsia="楷体" w:cs="楷体"/>
          <w:b w:val="0"/>
          <w:bCs/>
          <w:sz w:val="28"/>
          <w:szCs w:val="28"/>
        </w:rPr>
      </w:pPr>
      <w:bookmarkStart w:id="37" w:name="_Toc184775745"/>
      <w:r>
        <w:rPr>
          <w:rFonts w:ascii="楷体" w:hAnsi="楷体" w:eastAsia="楷体" w:cs="楷体"/>
          <w:b w:val="0"/>
          <w:bCs/>
          <w:sz w:val="28"/>
          <w:szCs w:val="28"/>
        </w:rPr>
        <w:t>分学历工资结构</w:t>
      </w:r>
      <w:bookmarkEnd w:id="37"/>
    </w:p>
    <w:p w14:paraId="48FE0202">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丹东市分学历企业从业人员工资结构（2023）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5"/>
        <w:gridCol w:w="3039"/>
        <w:gridCol w:w="1287"/>
        <w:gridCol w:w="1200"/>
        <w:gridCol w:w="912"/>
        <w:gridCol w:w="1379"/>
      </w:tblGrid>
      <w:tr w14:paraId="21EECC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14" w:type="pct"/>
            <w:vMerge w:val="restart"/>
            <w:shd w:val="clear" w:color="auto" w:fill="305996"/>
            <w:vAlign w:val="center"/>
          </w:tcPr>
          <w:p w14:paraId="7C7FEE38">
            <w:pPr>
              <w:jc w:val="center"/>
            </w:pPr>
            <w:r>
              <w:rPr>
                <w:rFonts w:ascii="宋体" w:hAnsi="宋体" w:eastAsia="宋体" w:cs="宋体"/>
                <w:color w:val="FFFFFF"/>
                <w:sz w:val="18"/>
              </w:rPr>
              <w:t>序号</w:t>
            </w:r>
          </w:p>
        </w:tc>
        <w:tc>
          <w:tcPr>
            <w:tcW w:w="1783" w:type="pct"/>
            <w:vMerge w:val="restart"/>
            <w:shd w:val="clear" w:color="auto" w:fill="305996"/>
            <w:vAlign w:val="center"/>
          </w:tcPr>
          <w:p w14:paraId="613B9123">
            <w:pPr>
              <w:jc w:val="center"/>
            </w:pPr>
            <w:r>
              <w:rPr>
                <w:rFonts w:ascii="宋体" w:hAnsi="宋体" w:eastAsia="宋体" w:cs="宋体"/>
                <w:color w:val="FFFFFF"/>
                <w:sz w:val="18"/>
              </w:rPr>
              <w:t>学历</w:t>
            </w:r>
          </w:p>
        </w:tc>
        <w:tc>
          <w:tcPr>
            <w:tcW w:w="2803" w:type="pct"/>
            <w:gridSpan w:val="4"/>
            <w:shd w:val="clear" w:color="auto" w:fill="305996"/>
            <w:vAlign w:val="center"/>
          </w:tcPr>
          <w:p w14:paraId="64138B25">
            <w:pPr>
              <w:jc w:val="center"/>
            </w:pPr>
            <w:r>
              <w:rPr>
                <w:rFonts w:ascii="宋体" w:hAnsi="宋体" w:eastAsia="宋体" w:cs="宋体"/>
                <w:color w:val="FFFFFF"/>
                <w:sz w:val="18"/>
              </w:rPr>
              <w:t>工资报酬构成</w:t>
            </w:r>
          </w:p>
        </w:tc>
      </w:tr>
      <w:tr w14:paraId="136A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14" w:type="pct"/>
            <w:vMerge w:val="continue"/>
            <w:shd w:val="clear" w:color="auto" w:fill="305996"/>
            <w:vAlign w:val="center"/>
          </w:tcPr>
          <w:p w14:paraId="1278BC51">
            <w:pPr>
              <w:jc w:val="center"/>
            </w:pPr>
            <w:r>
              <w:rPr>
                <w:rFonts w:ascii="宋体" w:hAnsi="宋体" w:eastAsia="宋体" w:cs="宋体"/>
                <w:color w:val="FFFFFF"/>
                <w:sz w:val="18"/>
              </w:rPr>
              <w:t>丹东市分学历企业从业人员工资结构（2023）</w:t>
            </w:r>
          </w:p>
        </w:tc>
        <w:tc>
          <w:tcPr>
            <w:tcW w:w="1783" w:type="pct"/>
            <w:vMerge w:val="continue"/>
            <w:shd w:val="clear" w:color="auto" w:fill="305996"/>
            <w:vAlign w:val="center"/>
          </w:tcPr>
          <w:p w14:paraId="1FA6E1B0">
            <w:pPr>
              <w:jc w:val="center"/>
            </w:pPr>
          </w:p>
        </w:tc>
        <w:tc>
          <w:tcPr>
            <w:tcW w:w="755" w:type="pct"/>
            <w:shd w:val="clear" w:color="auto" w:fill="305996"/>
            <w:vAlign w:val="center"/>
          </w:tcPr>
          <w:p w14:paraId="741D81CF">
            <w:pPr>
              <w:jc w:val="center"/>
            </w:pPr>
            <w:r>
              <w:rPr>
                <w:rFonts w:ascii="宋体" w:hAnsi="宋体" w:eastAsia="宋体" w:cs="宋体"/>
                <w:color w:val="FFFFFF"/>
                <w:sz w:val="18"/>
              </w:rPr>
              <w:t>基本工资</w:t>
            </w:r>
          </w:p>
        </w:tc>
        <w:tc>
          <w:tcPr>
            <w:tcW w:w="704" w:type="pct"/>
            <w:shd w:val="clear" w:color="auto" w:fill="305996"/>
            <w:vAlign w:val="center"/>
          </w:tcPr>
          <w:p w14:paraId="580A3142">
            <w:pPr>
              <w:jc w:val="center"/>
            </w:pPr>
            <w:r>
              <w:rPr>
                <w:rFonts w:ascii="宋体" w:hAnsi="宋体" w:eastAsia="宋体" w:cs="宋体"/>
                <w:color w:val="FFFFFF"/>
                <w:sz w:val="18"/>
              </w:rPr>
              <w:t>绩效奖金</w:t>
            </w:r>
          </w:p>
        </w:tc>
        <w:tc>
          <w:tcPr>
            <w:tcW w:w="535" w:type="pct"/>
            <w:shd w:val="clear" w:color="auto" w:fill="305996"/>
            <w:vAlign w:val="center"/>
          </w:tcPr>
          <w:p w14:paraId="114F3DB2">
            <w:pPr>
              <w:jc w:val="center"/>
            </w:pPr>
            <w:r>
              <w:rPr>
                <w:rFonts w:ascii="宋体" w:hAnsi="宋体" w:eastAsia="宋体" w:cs="宋体"/>
                <w:color w:val="FFFFFF"/>
                <w:sz w:val="18"/>
              </w:rPr>
              <w:t>津补贴</w:t>
            </w:r>
          </w:p>
        </w:tc>
        <w:tc>
          <w:tcPr>
            <w:tcW w:w="809" w:type="pct"/>
            <w:shd w:val="clear" w:color="auto" w:fill="305996"/>
            <w:vAlign w:val="center"/>
          </w:tcPr>
          <w:p w14:paraId="2DD8FEAE">
            <w:pPr>
              <w:jc w:val="center"/>
            </w:pPr>
            <w:r>
              <w:rPr>
                <w:rFonts w:ascii="宋体" w:hAnsi="宋体" w:eastAsia="宋体" w:cs="宋体"/>
                <w:color w:val="FFFFFF"/>
                <w:sz w:val="18"/>
              </w:rPr>
              <w:t>加班加点工资</w:t>
            </w:r>
          </w:p>
        </w:tc>
      </w:tr>
      <w:tr w14:paraId="40621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1B84CB6F">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1</w:t>
            </w:r>
          </w:p>
        </w:tc>
        <w:tc>
          <w:tcPr>
            <w:tcW w:w="1783" w:type="pct"/>
            <w:vAlign w:val="center"/>
          </w:tcPr>
          <w:p w14:paraId="19EFF7DE">
            <w:pPr>
              <w:jc w:val="center"/>
              <w:rPr>
                <w:rFonts w:ascii="宋体" w:hAnsi="宋体" w:eastAsia="宋体"/>
                <w:color w:val="000000"/>
                <w:sz w:val="18"/>
                <w:szCs w:val="18"/>
              </w:rPr>
            </w:pPr>
            <w:r>
              <w:rPr>
                <w:rFonts w:hint="eastAsia" w:ascii="宋体" w:hAnsi="宋体" w:eastAsia="宋体"/>
                <w:color w:val="000000"/>
                <w:sz w:val="18"/>
                <w:szCs w:val="18"/>
              </w:rPr>
              <w:t>研究生(含博士、硕士)</w:t>
            </w:r>
          </w:p>
        </w:tc>
        <w:tc>
          <w:tcPr>
            <w:tcW w:w="755" w:type="pct"/>
            <w:vAlign w:val="center"/>
          </w:tcPr>
          <w:p w14:paraId="06798AA9">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52.59%</w:t>
            </w:r>
          </w:p>
        </w:tc>
        <w:tc>
          <w:tcPr>
            <w:tcW w:w="704" w:type="pct"/>
            <w:vAlign w:val="center"/>
          </w:tcPr>
          <w:p w14:paraId="5240C94A">
            <w:pPr>
              <w:jc w:val="center"/>
              <w:rPr>
                <w:rFonts w:ascii="宋体" w:hAnsi="宋体" w:eastAsia="宋体"/>
                <w:color w:val="000000"/>
                <w:sz w:val="18"/>
                <w:szCs w:val="18"/>
              </w:rPr>
            </w:pPr>
            <w:r>
              <w:rPr>
                <w:rFonts w:hint="eastAsia" w:ascii="宋体" w:hAnsi="宋体" w:eastAsia="宋体"/>
                <w:color w:val="000000"/>
                <w:sz w:val="18"/>
                <w:szCs w:val="18"/>
              </w:rPr>
              <w:t>37.66%</w:t>
            </w:r>
          </w:p>
        </w:tc>
        <w:tc>
          <w:tcPr>
            <w:tcW w:w="535" w:type="pct"/>
            <w:vAlign w:val="center"/>
          </w:tcPr>
          <w:p w14:paraId="69BC90E7">
            <w:pPr>
              <w:jc w:val="center"/>
              <w:rPr>
                <w:rFonts w:ascii="宋体" w:hAnsi="宋体" w:eastAsia="宋体"/>
                <w:color w:val="000000"/>
                <w:sz w:val="18"/>
                <w:szCs w:val="18"/>
              </w:rPr>
            </w:pPr>
            <w:r>
              <w:rPr>
                <w:rFonts w:hint="eastAsia" w:ascii="宋体" w:hAnsi="宋体" w:eastAsia="宋体"/>
                <w:color w:val="000000"/>
                <w:sz w:val="18"/>
                <w:szCs w:val="18"/>
              </w:rPr>
              <w:t>9.38%</w:t>
            </w:r>
          </w:p>
        </w:tc>
        <w:tc>
          <w:tcPr>
            <w:tcW w:w="809" w:type="pct"/>
            <w:vAlign w:val="center"/>
          </w:tcPr>
          <w:p w14:paraId="24127B4E">
            <w:pPr>
              <w:jc w:val="center"/>
              <w:rPr>
                <w:rFonts w:ascii="宋体" w:hAnsi="宋体" w:eastAsia="宋体"/>
                <w:color w:val="000000"/>
                <w:sz w:val="18"/>
                <w:szCs w:val="18"/>
              </w:rPr>
            </w:pPr>
            <w:r>
              <w:rPr>
                <w:rFonts w:hint="eastAsia" w:ascii="宋体" w:hAnsi="宋体" w:eastAsia="宋体"/>
                <w:color w:val="000000"/>
                <w:sz w:val="18"/>
                <w:szCs w:val="18"/>
              </w:rPr>
              <w:t>0.37%</w:t>
            </w:r>
          </w:p>
        </w:tc>
      </w:tr>
      <w:tr w14:paraId="4C9B6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4" w:type="pct"/>
            <w:vAlign w:val="center"/>
          </w:tcPr>
          <w:p w14:paraId="32A1005C">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1783" w:type="pct"/>
            <w:vAlign w:val="center"/>
          </w:tcPr>
          <w:p w14:paraId="5A5E75B9">
            <w:pPr>
              <w:jc w:val="center"/>
              <w:rPr>
                <w:rFonts w:ascii="宋体" w:hAnsi="宋体" w:eastAsia="宋体"/>
                <w:color w:val="000000"/>
                <w:sz w:val="18"/>
                <w:szCs w:val="18"/>
              </w:rPr>
            </w:pPr>
            <w:r>
              <w:rPr>
                <w:rFonts w:hint="eastAsia" w:ascii="宋体" w:hAnsi="宋体" w:eastAsia="宋体"/>
                <w:color w:val="000000"/>
                <w:sz w:val="18"/>
                <w:szCs w:val="18"/>
              </w:rPr>
              <w:t>大学本科</w:t>
            </w:r>
          </w:p>
        </w:tc>
        <w:tc>
          <w:tcPr>
            <w:tcW w:w="755" w:type="pct"/>
            <w:vAlign w:val="center"/>
          </w:tcPr>
          <w:p w14:paraId="21DEC312">
            <w:pPr>
              <w:jc w:val="center"/>
              <w:rPr>
                <w:rFonts w:ascii="宋体" w:hAnsi="宋体" w:eastAsia="宋体"/>
                <w:color w:val="000000"/>
                <w:sz w:val="18"/>
                <w:szCs w:val="18"/>
              </w:rPr>
            </w:pPr>
            <w:r>
              <w:rPr>
                <w:rFonts w:hint="eastAsia" w:ascii="宋体" w:hAnsi="宋体" w:eastAsia="宋体"/>
                <w:color w:val="000000"/>
                <w:sz w:val="18"/>
                <w:szCs w:val="18"/>
              </w:rPr>
              <w:t>64.71%</w:t>
            </w:r>
          </w:p>
        </w:tc>
        <w:tc>
          <w:tcPr>
            <w:tcW w:w="704" w:type="pct"/>
            <w:vAlign w:val="center"/>
          </w:tcPr>
          <w:p w14:paraId="52BFBA79">
            <w:pPr>
              <w:jc w:val="center"/>
              <w:rPr>
                <w:rFonts w:ascii="宋体" w:hAnsi="宋体" w:eastAsia="宋体"/>
                <w:color w:val="000000"/>
                <w:sz w:val="18"/>
                <w:szCs w:val="18"/>
              </w:rPr>
            </w:pPr>
            <w:r>
              <w:rPr>
                <w:rFonts w:hint="eastAsia" w:ascii="宋体" w:hAnsi="宋体" w:eastAsia="宋体"/>
                <w:color w:val="000000"/>
                <w:sz w:val="18"/>
                <w:szCs w:val="18"/>
              </w:rPr>
              <w:t>28.35%</w:t>
            </w:r>
          </w:p>
        </w:tc>
        <w:tc>
          <w:tcPr>
            <w:tcW w:w="535" w:type="pct"/>
            <w:vAlign w:val="center"/>
          </w:tcPr>
          <w:p w14:paraId="1EF0835D">
            <w:pPr>
              <w:jc w:val="center"/>
              <w:rPr>
                <w:rFonts w:ascii="宋体" w:hAnsi="宋体" w:eastAsia="宋体"/>
                <w:color w:val="000000"/>
                <w:sz w:val="18"/>
                <w:szCs w:val="18"/>
              </w:rPr>
            </w:pPr>
            <w:r>
              <w:rPr>
                <w:rFonts w:hint="eastAsia" w:ascii="宋体" w:hAnsi="宋体" w:eastAsia="宋体"/>
                <w:color w:val="000000"/>
                <w:sz w:val="18"/>
                <w:szCs w:val="18"/>
              </w:rPr>
              <w:t>5.73%</w:t>
            </w:r>
          </w:p>
        </w:tc>
        <w:tc>
          <w:tcPr>
            <w:tcW w:w="809" w:type="pct"/>
            <w:vAlign w:val="center"/>
          </w:tcPr>
          <w:p w14:paraId="1A55AD2C">
            <w:pPr>
              <w:jc w:val="center"/>
              <w:rPr>
                <w:rFonts w:ascii="宋体" w:hAnsi="宋体" w:eastAsia="宋体"/>
                <w:color w:val="000000"/>
                <w:sz w:val="18"/>
                <w:szCs w:val="18"/>
              </w:rPr>
            </w:pPr>
            <w:r>
              <w:rPr>
                <w:rFonts w:hint="eastAsia" w:ascii="宋体" w:hAnsi="宋体" w:eastAsia="宋体"/>
                <w:color w:val="000000"/>
                <w:sz w:val="18"/>
                <w:szCs w:val="18"/>
              </w:rPr>
              <w:t>1.22%</w:t>
            </w:r>
          </w:p>
        </w:tc>
      </w:tr>
      <w:tr w14:paraId="0D770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082DA60C">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1783" w:type="pct"/>
            <w:vAlign w:val="center"/>
          </w:tcPr>
          <w:p w14:paraId="50174456">
            <w:pPr>
              <w:jc w:val="center"/>
              <w:rPr>
                <w:rFonts w:ascii="宋体" w:hAnsi="宋体" w:eastAsia="宋体"/>
                <w:color w:val="000000"/>
                <w:sz w:val="18"/>
                <w:szCs w:val="18"/>
              </w:rPr>
            </w:pPr>
            <w:r>
              <w:rPr>
                <w:rFonts w:hint="eastAsia" w:ascii="宋体" w:hAnsi="宋体" w:eastAsia="宋体"/>
                <w:color w:val="000000"/>
                <w:sz w:val="18"/>
                <w:szCs w:val="18"/>
              </w:rPr>
              <w:t>大学专科</w:t>
            </w:r>
          </w:p>
        </w:tc>
        <w:tc>
          <w:tcPr>
            <w:tcW w:w="755" w:type="pct"/>
            <w:vAlign w:val="center"/>
          </w:tcPr>
          <w:p w14:paraId="68FDDAC9">
            <w:pPr>
              <w:jc w:val="center"/>
              <w:rPr>
                <w:rFonts w:ascii="宋体" w:hAnsi="宋体" w:eastAsia="宋体"/>
                <w:color w:val="000000"/>
                <w:sz w:val="18"/>
                <w:szCs w:val="18"/>
              </w:rPr>
            </w:pPr>
            <w:r>
              <w:rPr>
                <w:rFonts w:hint="eastAsia" w:ascii="宋体" w:hAnsi="宋体" w:eastAsia="宋体"/>
                <w:color w:val="000000"/>
                <w:sz w:val="18"/>
                <w:szCs w:val="18"/>
              </w:rPr>
              <w:t>69.98%</w:t>
            </w:r>
          </w:p>
        </w:tc>
        <w:tc>
          <w:tcPr>
            <w:tcW w:w="704" w:type="pct"/>
            <w:vAlign w:val="center"/>
          </w:tcPr>
          <w:p w14:paraId="4EEA064E">
            <w:pPr>
              <w:jc w:val="center"/>
              <w:rPr>
                <w:rFonts w:ascii="宋体" w:hAnsi="宋体" w:eastAsia="宋体"/>
                <w:color w:val="000000"/>
                <w:sz w:val="18"/>
                <w:szCs w:val="18"/>
              </w:rPr>
            </w:pPr>
            <w:r>
              <w:rPr>
                <w:rFonts w:hint="eastAsia" w:ascii="宋体" w:hAnsi="宋体" w:eastAsia="宋体"/>
                <w:color w:val="000000"/>
                <w:sz w:val="18"/>
                <w:szCs w:val="18"/>
              </w:rPr>
              <w:t>21.65%</w:t>
            </w:r>
          </w:p>
        </w:tc>
        <w:tc>
          <w:tcPr>
            <w:tcW w:w="535" w:type="pct"/>
            <w:vAlign w:val="center"/>
          </w:tcPr>
          <w:p w14:paraId="00D7DC17">
            <w:pPr>
              <w:jc w:val="center"/>
              <w:rPr>
                <w:rFonts w:ascii="宋体" w:hAnsi="宋体" w:eastAsia="宋体"/>
                <w:color w:val="000000"/>
                <w:sz w:val="18"/>
                <w:szCs w:val="18"/>
              </w:rPr>
            </w:pPr>
            <w:r>
              <w:rPr>
                <w:rFonts w:hint="eastAsia" w:ascii="宋体" w:hAnsi="宋体" w:eastAsia="宋体"/>
                <w:color w:val="000000"/>
                <w:sz w:val="18"/>
                <w:szCs w:val="18"/>
              </w:rPr>
              <w:t>5.26%</w:t>
            </w:r>
          </w:p>
        </w:tc>
        <w:tc>
          <w:tcPr>
            <w:tcW w:w="809" w:type="pct"/>
            <w:vAlign w:val="center"/>
          </w:tcPr>
          <w:p w14:paraId="0CC15D8D">
            <w:pPr>
              <w:jc w:val="center"/>
              <w:rPr>
                <w:rFonts w:ascii="宋体" w:hAnsi="宋体" w:eastAsia="宋体"/>
                <w:color w:val="000000"/>
                <w:sz w:val="18"/>
                <w:szCs w:val="18"/>
              </w:rPr>
            </w:pPr>
            <w:r>
              <w:rPr>
                <w:rFonts w:hint="eastAsia" w:ascii="宋体" w:hAnsi="宋体" w:eastAsia="宋体"/>
                <w:color w:val="000000"/>
                <w:sz w:val="18"/>
                <w:szCs w:val="18"/>
              </w:rPr>
              <w:t>3.11%</w:t>
            </w:r>
          </w:p>
        </w:tc>
      </w:tr>
      <w:tr w14:paraId="0418F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118F634B">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1783" w:type="pct"/>
            <w:vAlign w:val="center"/>
          </w:tcPr>
          <w:p w14:paraId="50765A14">
            <w:pPr>
              <w:jc w:val="center"/>
              <w:rPr>
                <w:rFonts w:ascii="宋体" w:hAnsi="宋体" w:eastAsia="宋体"/>
                <w:color w:val="000000"/>
                <w:sz w:val="18"/>
                <w:szCs w:val="18"/>
              </w:rPr>
            </w:pPr>
            <w:r>
              <w:rPr>
                <w:rFonts w:hint="eastAsia" w:ascii="宋体" w:hAnsi="宋体" w:eastAsia="宋体"/>
                <w:color w:val="000000"/>
                <w:sz w:val="18"/>
                <w:szCs w:val="18"/>
              </w:rPr>
              <w:t>高中、中专或技校</w:t>
            </w:r>
          </w:p>
        </w:tc>
        <w:tc>
          <w:tcPr>
            <w:tcW w:w="755" w:type="pct"/>
            <w:vAlign w:val="center"/>
          </w:tcPr>
          <w:p w14:paraId="4272620F">
            <w:pPr>
              <w:jc w:val="center"/>
              <w:rPr>
                <w:rFonts w:ascii="宋体" w:hAnsi="宋体" w:eastAsia="宋体"/>
                <w:color w:val="000000"/>
                <w:sz w:val="18"/>
                <w:szCs w:val="18"/>
              </w:rPr>
            </w:pPr>
            <w:r>
              <w:rPr>
                <w:rFonts w:hint="eastAsia" w:ascii="宋体" w:hAnsi="宋体" w:eastAsia="宋体"/>
                <w:color w:val="000000"/>
                <w:sz w:val="18"/>
                <w:szCs w:val="18"/>
              </w:rPr>
              <w:t>75.65%</w:t>
            </w:r>
          </w:p>
        </w:tc>
        <w:tc>
          <w:tcPr>
            <w:tcW w:w="704" w:type="pct"/>
            <w:vAlign w:val="center"/>
          </w:tcPr>
          <w:p w14:paraId="4DFF468E">
            <w:pPr>
              <w:jc w:val="center"/>
              <w:rPr>
                <w:rFonts w:ascii="宋体" w:hAnsi="宋体" w:eastAsia="宋体"/>
                <w:color w:val="000000"/>
                <w:sz w:val="18"/>
                <w:szCs w:val="18"/>
              </w:rPr>
            </w:pPr>
            <w:r>
              <w:rPr>
                <w:rFonts w:hint="eastAsia" w:ascii="宋体" w:hAnsi="宋体" w:eastAsia="宋体"/>
                <w:color w:val="000000"/>
                <w:sz w:val="18"/>
                <w:szCs w:val="18"/>
              </w:rPr>
              <w:t>17.53%</w:t>
            </w:r>
          </w:p>
        </w:tc>
        <w:tc>
          <w:tcPr>
            <w:tcW w:w="535" w:type="pct"/>
            <w:vAlign w:val="center"/>
          </w:tcPr>
          <w:p w14:paraId="2E436DA6">
            <w:pPr>
              <w:jc w:val="center"/>
              <w:rPr>
                <w:rFonts w:ascii="宋体" w:hAnsi="宋体" w:eastAsia="宋体"/>
                <w:color w:val="000000"/>
                <w:sz w:val="18"/>
                <w:szCs w:val="18"/>
              </w:rPr>
            </w:pPr>
            <w:r>
              <w:rPr>
                <w:rFonts w:hint="eastAsia" w:ascii="宋体" w:hAnsi="宋体" w:eastAsia="宋体"/>
                <w:color w:val="000000"/>
                <w:sz w:val="18"/>
                <w:szCs w:val="18"/>
              </w:rPr>
              <w:t>4.08%</w:t>
            </w:r>
          </w:p>
        </w:tc>
        <w:tc>
          <w:tcPr>
            <w:tcW w:w="809" w:type="pct"/>
            <w:vAlign w:val="center"/>
          </w:tcPr>
          <w:p w14:paraId="3734EC5A">
            <w:pPr>
              <w:jc w:val="center"/>
              <w:rPr>
                <w:rFonts w:ascii="宋体" w:hAnsi="宋体" w:eastAsia="宋体"/>
                <w:color w:val="000000"/>
                <w:sz w:val="18"/>
                <w:szCs w:val="18"/>
              </w:rPr>
            </w:pPr>
            <w:r>
              <w:rPr>
                <w:rFonts w:hint="eastAsia" w:ascii="宋体" w:hAnsi="宋体" w:eastAsia="宋体"/>
                <w:color w:val="000000"/>
                <w:sz w:val="18"/>
                <w:szCs w:val="18"/>
              </w:rPr>
              <w:t>2.74%</w:t>
            </w:r>
          </w:p>
        </w:tc>
      </w:tr>
      <w:tr w14:paraId="22F23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4" w:type="pct"/>
            <w:vAlign w:val="center"/>
          </w:tcPr>
          <w:p w14:paraId="4D3DBC2C">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1783" w:type="pct"/>
            <w:vAlign w:val="center"/>
          </w:tcPr>
          <w:p w14:paraId="0A5C967E">
            <w:pPr>
              <w:jc w:val="center"/>
              <w:rPr>
                <w:rFonts w:ascii="宋体" w:hAnsi="宋体" w:eastAsia="宋体"/>
                <w:color w:val="000000"/>
                <w:sz w:val="18"/>
                <w:szCs w:val="18"/>
              </w:rPr>
            </w:pPr>
            <w:r>
              <w:rPr>
                <w:rFonts w:hint="eastAsia" w:ascii="宋体" w:hAnsi="宋体" w:eastAsia="宋体"/>
                <w:color w:val="000000"/>
                <w:sz w:val="18"/>
                <w:szCs w:val="18"/>
              </w:rPr>
              <w:t>初中及以下</w:t>
            </w:r>
          </w:p>
        </w:tc>
        <w:tc>
          <w:tcPr>
            <w:tcW w:w="755" w:type="pct"/>
            <w:vAlign w:val="center"/>
          </w:tcPr>
          <w:p w14:paraId="3404325F">
            <w:pPr>
              <w:jc w:val="center"/>
              <w:rPr>
                <w:rFonts w:ascii="宋体" w:hAnsi="宋体" w:eastAsia="宋体"/>
                <w:color w:val="000000"/>
                <w:sz w:val="18"/>
                <w:szCs w:val="18"/>
              </w:rPr>
            </w:pPr>
            <w:r>
              <w:rPr>
                <w:rFonts w:hint="eastAsia" w:ascii="宋体" w:hAnsi="宋体" w:eastAsia="宋体"/>
                <w:color w:val="000000"/>
                <w:sz w:val="18"/>
                <w:szCs w:val="18"/>
              </w:rPr>
              <w:t>79.75%</w:t>
            </w:r>
          </w:p>
        </w:tc>
        <w:tc>
          <w:tcPr>
            <w:tcW w:w="704" w:type="pct"/>
            <w:vAlign w:val="center"/>
          </w:tcPr>
          <w:p w14:paraId="023D866A">
            <w:pPr>
              <w:jc w:val="center"/>
              <w:rPr>
                <w:rFonts w:ascii="宋体" w:hAnsi="宋体" w:eastAsia="宋体"/>
                <w:color w:val="000000"/>
                <w:sz w:val="18"/>
                <w:szCs w:val="18"/>
              </w:rPr>
            </w:pPr>
            <w:r>
              <w:rPr>
                <w:rFonts w:hint="eastAsia" w:ascii="宋体" w:hAnsi="宋体" w:eastAsia="宋体"/>
                <w:color w:val="000000"/>
                <w:sz w:val="18"/>
                <w:szCs w:val="18"/>
              </w:rPr>
              <w:t>14.41%</w:t>
            </w:r>
          </w:p>
        </w:tc>
        <w:tc>
          <w:tcPr>
            <w:tcW w:w="535" w:type="pct"/>
            <w:vAlign w:val="center"/>
          </w:tcPr>
          <w:p w14:paraId="1621816B">
            <w:pPr>
              <w:jc w:val="center"/>
              <w:rPr>
                <w:rFonts w:ascii="宋体" w:hAnsi="宋体" w:eastAsia="宋体"/>
                <w:color w:val="000000"/>
                <w:sz w:val="18"/>
                <w:szCs w:val="18"/>
              </w:rPr>
            </w:pPr>
            <w:r>
              <w:rPr>
                <w:rFonts w:hint="eastAsia" w:ascii="宋体" w:hAnsi="宋体" w:eastAsia="宋体"/>
                <w:color w:val="000000"/>
                <w:sz w:val="18"/>
                <w:szCs w:val="18"/>
              </w:rPr>
              <w:t>2.62%</w:t>
            </w:r>
          </w:p>
        </w:tc>
        <w:tc>
          <w:tcPr>
            <w:tcW w:w="809" w:type="pct"/>
            <w:vAlign w:val="center"/>
          </w:tcPr>
          <w:p w14:paraId="2B9C3614">
            <w:pPr>
              <w:jc w:val="center"/>
              <w:rPr>
                <w:rFonts w:ascii="宋体" w:hAnsi="宋体" w:eastAsia="宋体"/>
                <w:color w:val="000000"/>
                <w:sz w:val="18"/>
                <w:szCs w:val="18"/>
              </w:rPr>
            </w:pPr>
            <w:r>
              <w:rPr>
                <w:rFonts w:hint="eastAsia" w:ascii="宋体" w:hAnsi="宋体" w:eastAsia="宋体"/>
                <w:color w:val="000000"/>
                <w:sz w:val="18"/>
                <w:szCs w:val="18"/>
              </w:rPr>
              <w:t>3.22%</w:t>
            </w:r>
          </w:p>
        </w:tc>
      </w:tr>
    </w:tbl>
    <w:p w14:paraId="6521D005">
      <w:pPr>
        <w:widowControl/>
        <w:spacing w:line="360" w:lineRule="auto"/>
        <w:jc w:val="right"/>
        <w:rPr>
          <w:rFonts w:ascii="宋体" w:hAnsi="宋体" w:eastAsia="宋体" w:cs="宋体"/>
          <w:kern w:val="0"/>
          <w:sz w:val="28"/>
          <w:szCs w:val="28"/>
          <w:lang w:bidi="ar"/>
        </w:rPr>
      </w:pPr>
      <w:bookmarkStart w:id="38" w:name="_Toc184775746"/>
    </w:p>
    <w:p w14:paraId="05EBDD10">
      <w:pPr>
        <w:pStyle w:val="4"/>
        <w:numPr>
          <w:ilvl w:val="0"/>
          <w:numId w:val="7"/>
        </w:numPr>
        <w:spacing w:before="0" w:after="0" w:line="720" w:lineRule="auto"/>
        <w:ind w:firstLine="0"/>
        <w:rPr>
          <w:rFonts w:ascii="楷体" w:hAnsi="楷体" w:eastAsia="楷体" w:cs="楷体"/>
          <w:b w:val="0"/>
          <w:bCs/>
          <w:sz w:val="28"/>
          <w:szCs w:val="28"/>
        </w:rPr>
      </w:pPr>
      <w:r>
        <w:rPr>
          <w:rFonts w:ascii="楷体" w:hAnsi="楷体" w:eastAsia="楷体" w:cs="楷体"/>
          <w:b w:val="0"/>
          <w:bCs/>
          <w:sz w:val="28"/>
          <w:szCs w:val="28"/>
        </w:rPr>
        <w:t>分岗位等级工资结构</w:t>
      </w:r>
      <w:bookmarkEnd w:id="38"/>
    </w:p>
    <w:p w14:paraId="7177D466">
      <w:pPr>
        <w:widowControl/>
        <w:spacing w:line="720" w:lineRule="auto"/>
        <w:jc w:val="center"/>
        <w:rPr>
          <w:rFonts w:ascii="楷体" w:hAnsi="楷体" w:eastAsia="楷体" w:cs="楷体"/>
          <w:color w:val="000000"/>
          <w:kern w:val="0"/>
          <w:sz w:val="32"/>
          <w:szCs w:val="32"/>
          <w:lang w:bidi="ar"/>
        </w:rPr>
      </w:pPr>
      <w:r>
        <w:rPr>
          <w:rFonts w:hint="eastAsia" w:ascii="宋体" w:hAnsi="宋体" w:eastAsia="宋体" w:cs="宋体"/>
          <w:kern w:val="0"/>
          <w:sz w:val="28"/>
          <w:szCs w:val="28"/>
          <w:lang w:bidi="ar"/>
        </w:rPr>
        <w:t>丹东市分岗位等级企业从业人员工资结构（2023）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6"/>
        <w:gridCol w:w="3025"/>
        <w:gridCol w:w="1300"/>
        <w:gridCol w:w="1188"/>
        <w:gridCol w:w="937"/>
        <w:gridCol w:w="1366"/>
      </w:tblGrid>
      <w:tr w14:paraId="2654B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Merge w:val="restart"/>
            <w:shd w:val="clear" w:color="auto" w:fill="305996"/>
            <w:vAlign w:val="center"/>
          </w:tcPr>
          <w:p w14:paraId="56F7BF1B">
            <w:pPr>
              <w:jc w:val="center"/>
              <w:rPr>
                <w:sz w:val="18"/>
                <w:szCs w:val="18"/>
              </w:rPr>
            </w:pPr>
            <w:r>
              <w:rPr>
                <w:rFonts w:ascii="宋体" w:hAnsi="宋体" w:eastAsia="宋体" w:cs="宋体"/>
                <w:color w:val="FFFFFF"/>
                <w:sz w:val="18"/>
                <w:szCs w:val="18"/>
              </w:rPr>
              <w:t>序号</w:t>
            </w:r>
          </w:p>
        </w:tc>
        <w:tc>
          <w:tcPr>
            <w:tcW w:w="3025" w:type="dxa"/>
            <w:vMerge w:val="restart"/>
            <w:shd w:val="clear" w:color="auto" w:fill="305996"/>
            <w:vAlign w:val="center"/>
          </w:tcPr>
          <w:p w14:paraId="43EEB02B">
            <w:pPr>
              <w:jc w:val="center"/>
              <w:rPr>
                <w:sz w:val="18"/>
                <w:szCs w:val="18"/>
              </w:rPr>
            </w:pPr>
            <w:r>
              <w:rPr>
                <w:rFonts w:ascii="宋体" w:hAnsi="宋体" w:eastAsia="宋体" w:cs="宋体"/>
                <w:color w:val="FFFFFF"/>
                <w:sz w:val="18"/>
                <w:szCs w:val="18"/>
              </w:rPr>
              <w:t>岗位等级</w:t>
            </w:r>
          </w:p>
        </w:tc>
        <w:tc>
          <w:tcPr>
            <w:tcW w:w="4791" w:type="dxa"/>
            <w:gridSpan w:val="4"/>
            <w:shd w:val="clear" w:color="auto" w:fill="305996"/>
            <w:vAlign w:val="center"/>
          </w:tcPr>
          <w:p w14:paraId="2D4256CF">
            <w:pPr>
              <w:jc w:val="center"/>
              <w:rPr>
                <w:sz w:val="18"/>
                <w:szCs w:val="18"/>
              </w:rPr>
            </w:pPr>
            <w:r>
              <w:rPr>
                <w:rFonts w:ascii="宋体" w:hAnsi="宋体" w:eastAsia="宋体" w:cs="宋体"/>
                <w:color w:val="FFFFFF"/>
                <w:sz w:val="18"/>
                <w:szCs w:val="18"/>
              </w:rPr>
              <w:t>工资报酬构成</w:t>
            </w:r>
          </w:p>
        </w:tc>
      </w:tr>
      <w:tr w14:paraId="2EDA7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Merge w:val="continue"/>
            <w:shd w:val="clear" w:color="auto" w:fill="305996"/>
            <w:vAlign w:val="center"/>
          </w:tcPr>
          <w:p w14:paraId="74C996E4">
            <w:pPr>
              <w:jc w:val="center"/>
              <w:rPr>
                <w:sz w:val="18"/>
                <w:szCs w:val="18"/>
              </w:rPr>
            </w:pPr>
            <w:r>
              <w:rPr>
                <w:rFonts w:ascii="宋体" w:hAnsi="宋体" w:eastAsia="宋体" w:cs="宋体"/>
                <w:color w:val="FFFFFF"/>
                <w:sz w:val="18"/>
                <w:szCs w:val="18"/>
              </w:rPr>
              <w:t>丹东市分职业小类企业从业人员工资价位（2023）</w:t>
            </w:r>
          </w:p>
        </w:tc>
        <w:tc>
          <w:tcPr>
            <w:tcW w:w="3025" w:type="dxa"/>
            <w:vMerge w:val="continue"/>
            <w:shd w:val="clear" w:color="auto" w:fill="305996"/>
            <w:vAlign w:val="center"/>
          </w:tcPr>
          <w:p w14:paraId="41B4C980">
            <w:pPr>
              <w:jc w:val="center"/>
              <w:rPr>
                <w:sz w:val="18"/>
                <w:szCs w:val="18"/>
              </w:rPr>
            </w:pPr>
          </w:p>
        </w:tc>
        <w:tc>
          <w:tcPr>
            <w:tcW w:w="1300" w:type="dxa"/>
            <w:shd w:val="clear" w:color="auto" w:fill="305996"/>
            <w:vAlign w:val="center"/>
          </w:tcPr>
          <w:p w14:paraId="7D796D73">
            <w:pPr>
              <w:jc w:val="center"/>
              <w:rPr>
                <w:sz w:val="18"/>
                <w:szCs w:val="18"/>
              </w:rPr>
            </w:pPr>
            <w:r>
              <w:rPr>
                <w:rFonts w:ascii="宋体" w:hAnsi="宋体" w:eastAsia="宋体" w:cs="宋体"/>
                <w:color w:val="FFFFFF"/>
                <w:sz w:val="18"/>
                <w:szCs w:val="18"/>
              </w:rPr>
              <w:t>基本工资</w:t>
            </w:r>
          </w:p>
        </w:tc>
        <w:tc>
          <w:tcPr>
            <w:tcW w:w="1188" w:type="dxa"/>
            <w:shd w:val="clear" w:color="auto" w:fill="305996"/>
            <w:vAlign w:val="center"/>
          </w:tcPr>
          <w:p w14:paraId="79265C20">
            <w:pPr>
              <w:jc w:val="center"/>
              <w:rPr>
                <w:sz w:val="18"/>
                <w:szCs w:val="18"/>
              </w:rPr>
            </w:pPr>
            <w:r>
              <w:rPr>
                <w:rFonts w:ascii="宋体" w:hAnsi="宋体" w:eastAsia="宋体" w:cs="宋体"/>
                <w:color w:val="FFFFFF"/>
                <w:sz w:val="18"/>
                <w:szCs w:val="18"/>
              </w:rPr>
              <w:t>绩效奖金</w:t>
            </w:r>
          </w:p>
        </w:tc>
        <w:tc>
          <w:tcPr>
            <w:tcW w:w="937" w:type="dxa"/>
            <w:shd w:val="clear" w:color="auto" w:fill="305996"/>
            <w:vAlign w:val="center"/>
          </w:tcPr>
          <w:p w14:paraId="2FA083EF">
            <w:pPr>
              <w:jc w:val="center"/>
              <w:rPr>
                <w:sz w:val="18"/>
                <w:szCs w:val="18"/>
              </w:rPr>
            </w:pPr>
            <w:r>
              <w:rPr>
                <w:rFonts w:ascii="宋体" w:hAnsi="宋体" w:eastAsia="宋体" w:cs="宋体"/>
                <w:color w:val="FFFFFF"/>
                <w:sz w:val="18"/>
                <w:szCs w:val="18"/>
              </w:rPr>
              <w:t>津补贴</w:t>
            </w:r>
          </w:p>
        </w:tc>
        <w:tc>
          <w:tcPr>
            <w:tcW w:w="1366" w:type="dxa"/>
            <w:shd w:val="clear" w:color="auto" w:fill="305996"/>
            <w:vAlign w:val="center"/>
          </w:tcPr>
          <w:p w14:paraId="14D0B309">
            <w:pPr>
              <w:jc w:val="center"/>
              <w:rPr>
                <w:sz w:val="18"/>
                <w:szCs w:val="18"/>
              </w:rPr>
            </w:pPr>
            <w:r>
              <w:rPr>
                <w:rFonts w:ascii="宋体" w:hAnsi="宋体" w:eastAsia="宋体" w:cs="宋体"/>
                <w:color w:val="FFFFFF"/>
                <w:sz w:val="18"/>
                <w:szCs w:val="18"/>
              </w:rPr>
              <w:t>加班加点工资</w:t>
            </w:r>
          </w:p>
        </w:tc>
      </w:tr>
      <w:tr w14:paraId="085A5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1B9CF4D">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1</w:t>
            </w:r>
          </w:p>
        </w:tc>
        <w:tc>
          <w:tcPr>
            <w:tcW w:w="3025" w:type="dxa"/>
            <w:vAlign w:val="center"/>
          </w:tcPr>
          <w:p w14:paraId="7247A055">
            <w:pPr>
              <w:jc w:val="center"/>
              <w:rPr>
                <w:rFonts w:ascii="宋体" w:hAnsi="宋体" w:eastAsia="宋体"/>
                <w:b/>
                <w:bCs/>
                <w:color w:val="000000"/>
                <w:sz w:val="18"/>
                <w:szCs w:val="18"/>
              </w:rPr>
            </w:pPr>
            <w:r>
              <w:rPr>
                <w:rFonts w:hint="eastAsia" w:ascii="宋体" w:hAnsi="宋体" w:eastAsia="宋体"/>
                <w:b/>
                <w:bCs/>
                <w:color w:val="000000"/>
                <w:sz w:val="18"/>
                <w:szCs w:val="18"/>
              </w:rPr>
              <w:t>管理岗位等级</w:t>
            </w:r>
          </w:p>
        </w:tc>
        <w:tc>
          <w:tcPr>
            <w:tcW w:w="1300" w:type="dxa"/>
            <w:vAlign w:val="center"/>
          </w:tcPr>
          <w:p w14:paraId="18B769A0">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74.96%</w:t>
            </w:r>
          </w:p>
        </w:tc>
        <w:tc>
          <w:tcPr>
            <w:tcW w:w="1188" w:type="dxa"/>
            <w:vAlign w:val="center"/>
          </w:tcPr>
          <w:p w14:paraId="64FA28F2">
            <w:pPr>
              <w:jc w:val="center"/>
              <w:rPr>
                <w:rFonts w:ascii="宋体" w:hAnsi="宋体" w:eastAsia="宋体"/>
                <w:b/>
                <w:bCs/>
                <w:color w:val="000000"/>
                <w:sz w:val="18"/>
                <w:szCs w:val="18"/>
              </w:rPr>
            </w:pPr>
            <w:r>
              <w:rPr>
                <w:rFonts w:hint="eastAsia" w:ascii="宋体" w:hAnsi="宋体" w:eastAsia="宋体"/>
                <w:b/>
                <w:bCs/>
                <w:color w:val="000000"/>
                <w:sz w:val="18"/>
                <w:szCs w:val="18"/>
              </w:rPr>
              <w:t>19.10%</w:t>
            </w:r>
          </w:p>
        </w:tc>
        <w:tc>
          <w:tcPr>
            <w:tcW w:w="937" w:type="dxa"/>
            <w:vAlign w:val="center"/>
          </w:tcPr>
          <w:p w14:paraId="05578DE3">
            <w:pPr>
              <w:jc w:val="center"/>
              <w:rPr>
                <w:rFonts w:ascii="宋体" w:hAnsi="宋体" w:eastAsia="宋体"/>
                <w:b/>
                <w:bCs/>
                <w:color w:val="000000"/>
                <w:sz w:val="18"/>
                <w:szCs w:val="18"/>
              </w:rPr>
            </w:pPr>
            <w:r>
              <w:rPr>
                <w:rFonts w:hint="eastAsia" w:ascii="宋体" w:hAnsi="宋体" w:eastAsia="宋体"/>
                <w:b/>
                <w:bCs/>
                <w:color w:val="000000"/>
                <w:sz w:val="18"/>
                <w:szCs w:val="18"/>
              </w:rPr>
              <w:t>4.17%</w:t>
            </w:r>
          </w:p>
        </w:tc>
        <w:tc>
          <w:tcPr>
            <w:tcW w:w="1366" w:type="dxa"/>
            <w:vAlign w:val="center"/>
          </w:tcPr>
          <w:p w14:paraId="7D492CC6">
            <w:pPr>
              <w:jc w:val="center"/>
              <w:rPr>
                <w:rFonts w:ascii="宋体" w:hAnsi="宋体" w:eastAsia="宋体"/>
                <w:b/>
                <w:bCs/>
                <w:color w:val="000000"/>
                <w:sz w:val="18"/>
                <w:szCs w:val="18"/>
              </w:rPr>
            </w:pPr>
            <w:r>
              <w:rPr>
                <w:rFonts w:hint="eastAsia" w:ascii="宋体" w:hAnsi="宋体" w:eastAsia="宋体"/>
                <w:b/>
                <w:bCs/>
                <w:color w:val="000000"/>
                <w:sz w:val="18"/>
                <w:szCs w:val="18"/>
              </w:rPr>
              <w:t>1.76%</w:t>
            </w:r>
          </w:p>
        </w:tc>
      </w:tr>
      <w:tr w14:paraId="5F664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03DF8D59">
            <w:pPr>
              <w:jc w:val="center"/>
              <w:rPr>
                <w:rFonts w:ascii="宋体" w:hAnsi="宋体" w:eastAsia="宋体"/>
                <w:color w:val="000000"/>
                <w:sz w:val="18"/>
                <w:szCs w:val="18"/>
              </w:rPr>
            </w:pPr>
            <w:r>
              <w:rPr>
                <w:rFonts w:hint="eastAsia" w:ascii="宋体" w:hAnsi="宋体" w:eastAsia="宋体"/>
                <w:color w:val="000000"/>
                <w:sz w:val="18"/>
                <w:szCs w:val="18"/>
              </w:rPr>
              <w:t>2</w:t>
            </w:r>
          </w:p>
        </w:tc>
        <w:tc>
          <w:tcPr>
            <w:tcW w:w="3025" w:type="dxa"/>
            <w:vAlign w:val="center"/>
          </w:tcPr>
          <w:p w14:paraId="44423461">
            <w:pPr>
              <w:jc w:val="center"/>
              <w:rPr>
                <w:rFonts w:ascii="宋体" w:hAnsi="宋体" w:eastAsia="宋体"/>
                <w:color w:val="000000"/>
                <w:sz w:val="18"/>
                <w:szCs w:val="18"/>
              </w:rPr>
            </w:pPr>
            <w:r>
              <w:rPr>
                <w:rFonts w:hint="eastAsia" w:ascii="宋体" w:hAnsi="宋体" w:eastAsia="宋体"/>
                <w:color w:val="000000"/>
                <w:sz w:val="18"/>
                <w:szCs w:val="18"/>
              </w:rPr>
              <w:t>高层管理岗</w:t>
            </w:r>
          </w:p>
        </w:tc>
        <w:tc>
          <w:tcPr>
            <w:tcW w:w="1300" w:type="dxa"/>
            <w:vAlign w:val="center"/>
          </w:tcPr>
          <w:p w14:paraId="41E27705">
            <w:pPr>
              <w:jc w:val="center"/>
              <w:rPr>
                <w:rFonts w:ascii="宋体" w:hAnsi="宋体" w:eastAsia="宋体"/>
                <w:color w:val="000000"/>
                <w:sz w:val="18"/>
                <w:szCs w:val="18"/>
              </w:rPr>
            </w:pPr>
            <w:r>
              <w:rPr>
                <w:rFonts w:hint="eastAsia" w:ascii="宋体" w:hAnsi="宋体" w:eastAsia="宋体"/>
                <w:color w:val="000000"/>
                <w:sz w:val="18"/>
                <w:szCs w:val="18"/>
              </w:rPr>
              <w:t>77.25%</w:t>
            </w:r>
          </w:p>
        </w:tc>
        <w:tc>
          <w:tcPr>
            <w:tcW w:w="1188" w:type="dxa"/>
            <w:vAlign w:val="center"/>
          </w:tcPr>
          <w:p w14:paraId="44937007">
            <w:pPr>
              <w:jc w:val="center"/>
              <w:rPr>
                <w:rFonts w:ascii="宋体" w:hAnsi="宋体" w:eastAsia="宋体"/>
                <w:color w:val="000000"/>
                <w:sz w:val="18"/>
                <w:szCs w:val="18"/>
              </w:rPr>
            </w:pPr>
            <w:r>
              <w:rPr>
                <w:rFonts w:hint="eastAsia" w:ascii="宋体" w:hAnsi="宋体" w:eastAsia="宋体"/>
                <w:color w:val="000000"/>
                <w:sz w:val="18"/>
                <w:szCs w:val="18"/>
              </w:rPr>
              <w:t>16.14%</w:t>
            </w:r>
          </w:p>
        </w:tc>
        <w:tc>
          <w:tcPr>
            <w:tcW w:w="937" w:type="dxa"/>
            <w:vAlign w:val="center"/>
          </w:tcPr>
          <w:p w14:paraId="4E90AE37">
            <w:pPr>
              <w:jc w:val="center"/>
              <w:rPr>
                <w:rFonts w:ascii="宋体" w:hAnsi="宋体" w:eastAsia="宋体"/>
                <w:color w:val="000000"/>
                <w:sz w:val="18"/>
                <w:szCs w:val="18"/>
              </w:rPr>
            </w:pPr>
            <w:r>
              <w:rPr>
                <w:rFonts w:hint="eastAsia" w:ascii="宋体" w:hAnsi="宋体" w:eastAsia="宋体"/>
                <w:color w:val="000000"/>
                <w:sz w:val="18"/>
                <w:szCs w:val="18"/>
              </w:rPr>
              <w:t>5.26%</w:t>
            </w:r>
          </w:p>
        </w:tc>
        <w:tc>
          <w:tcPr>
            <w:tcW w:w="1366" w:type="dxa"/>
            <w:vAlign w:val="center"/>
          </w:tcPr>
          <w:p w14:paraId="594773FB">
            <w:pPr>
              <w:jc w:val="center"/>
              <w:rPr>
                <w:rFonts w:ascii="宋体" w:hAnsi="宋体" w:eastAsia="宋体"/>
                <w:color w:val="000000"/>
                <w:sz w:val="18"/>
                <w:szCs w:val="18"/>
              </w:rPr>
            </w:pPr>
            <w:r>
              <w:rPr>
                <w:rFonts w:hint="eastAsia" w:ascii="宋体" w:hAnsi="宋体" w:eastAsia="宋体"/>
                <w:color w:val="000000"/>
                <w:sz w:val="18"/>
                <w:szCs w:val="18"/>
              </w:rPr>
              <w:t>1.35%</w:t>
            </w:r>
          </w:p>
        </w:tc>
      </w:tr>
      <w:tr w14:paraId="64B47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72099B34">
            <w:pPr>
              <w:jc w:val="center"/>
              <w:rPr>
                <w:rFonts w:ascii="宋体" w:hAnsi="宋体" w:eastAsia="宋体"/>
                <w:color w:val="000000"/>
                <w:sz w:val="18"/>
                <w:szCs w:val="18"/>
              </w:rPr>
            </w:pPr>
            <w:r>
              <w:rPr>
                <w:rFonts w:hint="eastAsia" w:ascii="宋体" w:hAnsi="宋体" w:eastAsia="宋体"/>
                <w:color w:val="000000"/>
                <w:sz w:val="18"/>
                <w:szCs w:val="18"/>
              </w:rPr>
              <w:t>3</w:t>
            </w:r>
          </w:p>
        </w:tc>
        <w:tc>
          <w:tcPr>
            <w:tcW w:w="3025" w:type="dxa"/>
            <w:vAlign w:val="center"/>
          </w:tcPr>
          <w:p w14:paraId="3F8D5618">
            <w:pPr>
              <w:jc w:val="center"/>
              <w:rPr>
                <w:rFonts w:ascii="宋体" w:hAnsi="宋体" w:eastAsia="宋体"/>
                <w:color w:val="000000"/>
                <w:sz w:val="18"/>
                <w:szCs w:val="18"/>
              </w:rPr>
            </w:pPr>
            <w:r>
              <w:rPr>
                <w:rFonts w:hint="eastAsia" w:ascii="宋体" w:hAnsi="宋体" w:eastAsia="宋体"/>
                <w:color w:val="000000"/>
                <w:sz w:val="18"/>
                <w:szCs w:val="18"/>
              </w:rPr>
              <w:t>中层管理岗</w:t>
            </w:r>
          </w:p>
        </w:tc>
        <w:tc>
          <w:tcPr>
            <w:tcW w:w="1300" w:type="dxa"/>
            <w:vAlign w:val="center"/>
          </w:tcPr>
          <w:p w14:paraId="6AF0FDB6">
            <w:pPr>
              <w:jc w:val="center"/>
              <w:rPr>
                <w:rFonts w:ascii="宋体" w:hAnsi="宋体" w:eastAsia="宋体"/>
                <w:color w:val="000000"/>
                <w:sz w:val="18"/>
                <w:szCs w:val="18"/>
              </w:rPr>
            </w:pPr>
            <w:r>
              <w:rPr>
                <w:rFonts w:hint="eastAsia" w:ascii="宋体" w:hAnsi="宋体" w:eastAsia="宋体"/>
                <w:color w:val="000000"/>
                <w:sz w:val="18"/>
                <w:szCs w:val="18"/>
              </w:rPr>
              <w:t>70.46%</w:t>
            </w:r>
          </w:p>
        </w:tc>
        <w:tc>
          <w:tcPr>
            <w:tcW w:w="1188" w:type="dxa"/>
            <w:vAlign w:val="center"/>
          </w:tcPr>
          <w:p w14:paraId="1E16C57E">
            <w:pPr>
              <w:jc w:val="center"/>
              <w:rPr>
                <w:rFonts w:ascii="宋体" w:hAnsi="宋体" w:eastAsia="宋体"/>
                <w:color w:val="000000"/>
                <w:sz w:val="18"/>
                <w:szCs w:val="18"/>
              </w:rPr>
            </w:pPr>
            <w:r>
              <w:rPr>
                <w:rFonts w:hint="eastAsia" w:ascii="宋体" w:hAnsi="宋体" w:eastAsia="宋体"/>
                <w:color w:val="000000"/>
                <w:sz w:val="18"/>
                <w:szCs w:val="18"/>
              </w:rPr>
              <w:t>23.64%</w:t>
            </w:r>
          </w:p>
        </w:tc>
        <w:tc>
          <w:tcPr>
            <w:tcW w:w="937" w:type="dxa"/>
            <w:vAlign w:val="center"/>
          </w:tcPr>
          <w:p w14:paraId="4C2F2D43">
            <w:pPr>
              <w:jc w:val="center"/>
              <w:rPr>
                <w:rFonts w:ascii="宋体" w:hAnsi="宋体" w:eastAsia="宋体"/>
                <w:color w:val="000000"/>
                <w:sz w:val="18"/>
                <w:szCs w:val="18"/>
              </w:rPr>
            </w:pPr>
            <w:r>
              <w:rPr>
                <w:rFonts w:hint="eastAsia" w:ascii="宋体" w:hAnsi="宋体" w:eastAsia="宋体"/>
                <w:color w:val="000000"/>
                <w:sz w:val="18"/>
                <w:szCs w:val="18"/>
              </w:rPr>
              <w:t>4.15%</w:t>
            </w:r>
          </w:p>
        </w:tc>
        <w:tc>
          <w:tcPr>
            <w:tcW w:w="1366" w:type="dxa"/>
            <w:vAlign w:val="center"/>
          </w:tcPr>
          <w:p w14:paraId="62A88D52">
            <w:pPr>
              <w:jc w:val="center"/>
              <w:rPr>
                <w:rFonts w:ascii="宋体" w:hAnsi="宋体" w:eastAsia="宋体"/>
                <w:color w:val="000000"/>
                <w:sz w:val="18"/>
                <w:szCs w:val="18"/>
              </w:rPr>
            </w:pPr>
            <w:r>
              <w:rPr>
                <w:rFonts w:hint="eastAsia" w:ascii="宋体" w:hAnsi="宋体" w:eastAsia="宋体"/>
                <w:color w:val="000000"/>
                <w:sz w:val="18"/>
                <w:szCs w:val="18"/>
              </w:rPr>
              <w:t>1.74%</w:t>
            </w:r>
          </w:p>
        </w:tc>
      </w:tr>
      <w:tr w14:paraId="74123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90B593E">
            <w:pPr>
              <w:jc w:val="center"/>
              <w:rPr>
                <w:rFonts w:ascii="宋体" w:hAnsi="宋体" w:eastAsia="宋体"/>
                <w:color w:val="000000"/>
                <w:sz w:val="18"/>
                <w:szCs w:val="18"/>
              </w:rPr>
            </w:pPr>
            <w:r>
              <w:rPr>
                <w:rFonts w:hint="eastAsia" w:ascii="宋体" w:hAnsi="宋体" w:eastAsia="宋体"/>
                <w:color w:val="000000"/>
                <w:sz w:val="18"/>
                <w:szCs w:val="18"/>
              </w:rPr>
              <w:t>4</w:t>
            </w:r>
          </w:p>
        </w:tc>
        <w:tc>
          <w:tcPr>
            <w:tcW w:w="3025" w:type="dxa"/>
            <w:vAlign w:val="center"/>
          </w:tcPr>
          <w:p w14:paraId="1F0231B9">
            <w:pPr>
              <w:jc w:val="center"/>
              <w:rPr>
                <w:rFonts w:ascii="宋体" w:hAnsi="宋体" w:eastAsia="宋体"/>
                <w:color w:val="000000"/>
                <w:sz w:val="18"/>
                <w:szCs w:val="18"/>
              </w:rPr>
            </w:pPr>
            <w:r>
              <w:rPr>
                <w:rFonts w:hint="eastAsia" w:ascii="宋体" w:hAnsi="宋体" w:eastAsia="宋体"/>
                <w:color w:val="000000"/>
                <w:sz w:val="18"/>
                <w:szCs w:val="18"/>
              </w:rPr>
              <w:t>基层管理岗</w:t>
            </w:r>
          </w:p>
        </w:tc>
        <w:tc>
          <w:tcPr>
            <w:tcW w:w="1300" w:type="dxa"/>
            <w:vAlign w:val="center"/>
          </w:tcPr>
          <w:p w14:paraId="62CE6A37">
            <w:pPr>
              <w:jc w:val="center"/>
              <w:rPr>
                <w:rFonts w:ascii="宋体" w:hAnsi="宋体" w:eastAsia="宋体"/>
                <w:color w:val="000000"/>
                <w:sz w:val="18"/>
                <w:szCs w:val="18"/>
              </w:rPr>
            </w:pPr>
            <w:r>
              <w:rPr>
                <w:rFonts w:hint="eastAsia" w:ascii="宋体" w:hAnsi="宋体" w:eastAsia="宋体"/>
                <w:color w:val="000000"/>
                <w:sz w:val="18"/>
                <w:szCs w:val="18"/>
              </w:rPr>
              <w:t>73.52%</w:t>
            </w:r>
          </w:p>
        </w:tc>
        <w:tc>
          <w:tcPr>
            <w:tcW w:w="1188" w:type="dxa"/>
            <w:vAlign w:val="center"/>
          </w:tcPr>
          <w:p w14:paraId="20A3AB32">
            <w:pPr>
              <w:jc w:val="center"/>
              <w:rPr>
                <w:rFonts w:ascii="宋体" w:hAnsi="宋体" w:eastAsia="宋体"/>
                <w:color w:val="000000"/>
                <w:sz w:val="18"/>
                <w:szCs w:val="18"/>
              </w:rPr>
            </w:pPr>
            <w:r>
              <w:rPr>
                <w:rFonts w:hint="eastAsia" w:ascii="宋体" w:hAnsi="宋体" w:eastAsia="宋体"/>
                <w:color w:val="000000"/>
                <w:sz w:val="18"/>
                <w:szCs w:val="18"/>
              </w:rPr>
              <w:t>21.18%</w:t>
            </w:r>
          </w:p>
        </w:tc>
        <w:tc>
          <w:tcPr>
            <w:tcW w:w="937" w:type="dxa"/>
            <w:vAlign w:val="center"/>
          </w:tcPr>
          <w:p w14:paraId="0B8015F8">
            <w:pPr>
              <w:jc w:val="center"/>
              <w:rPr>
                <w:rFonts w:ascii="宋体" w:hAnsi="宋体" w:eastAsia="宋体"/>
                <w:color w:val="000000"/>
                <w:sz w:val="18"/>
                <w:szCs w:val="18"/>
              </w:rPr>
            </w:pPr>
            <w:r>
              <w:rPr>
                <w:rFonts w:hint="eastAsia" w:ascii="宋体" w:hAnsi="宋体" w:eastAsia="宋体"/>
                <w:color w:val="000000"/>
                <w:sz w:val="18"/>
                <w:szCs w:val="18"/>
              </w:rPr>
              <w:t>3.74%</w:t>
            </w:r>
          </w:p>
        </w:tc>
        <w:tc>
          <w:tcPr>
            <w:tcW w:w="1366" w:type="dxa"/>
            <w:vAlign w:val="center"/>
          </w:tcPr>
          <w:p w14:paraId="7ED88CEE">
            <w:pPr>
              <w:jc w:val="center"/>
              <w:rPr>
                <w:rFonts w:ascii="宋体" w:hAnsi="宋体" w:eastAsia="宋体"/>
                <w:color w:val="000000"/>
                <w:sz w:val="18"/>
                <w:szCs w:val="18"/>
              </w:rPr>
            </w:pPr>
            <w:r>
              <w:rPr>
                <w:rFonts w:hint="eastAsia" w:ascii="宋体" w:hAnsi="宋体" w:eastAsia="宋体"/>
                <w:color w:val="000000"/>
                <w:sz w:val="18"/>
                <w:szCs w:val="18"/>
              </w:rPr>
              <w:t>1.57%</w:t>
            </w:r>
          </w:p>
        </w:tc>
      </w:tr>
      <w:tr w14:paraId="4F195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0712C48A">
            <w:pPr>
              <w:jc w:val="center"/>
              <w:rPr>
                <w:rFonts w:ascii="宋体" w:hAnsi="宋体" w:eastAsia="宋体"/>
                <w:color w:val="000000"/>
                <w:sz w:val="18"/>
                <w:szCs w:val="18"/>
              </w:rPr>
            </w:pPr>
            <w:r>
              <w:rPr>
                <w:rFonts w:hint="eastAsia" w:ascii="宋体" w:hAnsi="宋体" w:eastAsia="宋体"/>
                <w:color w:val="000000"/>
                <w:sz w:val="18"/>
                <w:szCs w:val="18"/>
              </w:rPr>
              <w:t>5</w:t>
            </w:r>
          </w:p>
        </w:tc>
        <w:tc>
          <w:tcPr>
            <w:tcW w:w="3025" w:type="dxa"/>
            <w:vAlign w:val="center"/>
          </w:tcPr>
          <w:p w14:paraId="0A82675E">
            <w:pPr>
              <w:jc w:val="center"/>
              <w:rPr>
                <w:rFonts w:ascii="宋体" w:hAnsi="宋体" w:eastAsia="宋体"/>
                <w:color w:val="000000"/>
                <w:sz w:val="18"/>
                <w:szCs w:val="18"/>
              </w:rPr>
            </w:pPr>
            <w:r>
              <w:rPr>
                <w:rFonts w:hint="eastAsia" w:ascii="宋体" w:hAnsi="宋体" w:eastAsia="宋体"/>
                <w:color w:val="000000"/>
                <w:sz w:val="18"/>
                <w:szCs w:val="18"/>
              </w:rPr>
              <w:t>管理类员工岗</w:t>
            </w:r>
          </w:p>
        </w:tc>
        <w:tc>
          <w:tcPr>
            <w:tcW w:w="1300" w:type="dxa"/>
            <w:vAlign w:val="center"/>
          </w:tcPr>
          <w:p w14:paraId="35800240">
            <w:pPr>
              <w:jc w:val="center"/>
              <w:rPr>
                <w:rFonts w:ascii="宋体" w:hAnsi="宋体" w:eastAsia="宋体"/>
                <w:color w:val="000000"/>
                <w:sz w:val="18"/>
                <w:szCs w:val="18"/>
              </w:rPr>
            </w:pPr>
            <w:r>
              <w:rPr>
                <w:rFonts w:hint="eastAsia" w:ascii="宋体" w:hAnsi="宋体" w:eastAsia="宋体"/>
                <w:color w:val="000000"/>
                <w:sz w:val="18"/>
                <w:szCs w:val="18"/>
              </w:rPr>
              <w:t>80.35%</w:t>
            </w:r>
          </w:p>
        </w:tc>
        <w:tc>
          <w:tcPr>
            <w:tcW w:w="1188" w:type="dxa"/>
            <w:vAlign w:val="center"/>
          </w:tcPr>
          <w:p w14:paraId="34E8D4BA">
            <w:pPr>
              <w:jc w:val="center"/>
              <w:rPr>
                <w:rFonts w:ascii="宋体" w:hAnsi="宋体" w:eastAsia="宋体"/>
                <w:color w:val="000000"/>
                <w:sz w:val="18"/>
                <w:szCs w:val="18"/>
              </w:rPr>
            </w:pPr>
            <w:r>
              <w:rPr>
                <w:rFonts w:hint="eastAsia" w:ascii="宋体" w:hAnsi="宋体" w:eastAsia="宋体"/>
                <w:color w:val="000000"/>
                <w:sz w:val="18"/>
                <w:szCs w:val="18"/>
              </w:rPr>
              <w:t>14.02%</w:t>
            </w:r>
          </w:p>
        </w:tc>
        <w:tc>
          <w:tcPr>
            <w:tcW w:w="937" w:type="dxa"/>
            <w:vAlign w:val="center"/>
          </w:tcPr>
          <w:p w14:paraId="3DD4A04C">
            <w:pPr>
              <w:jc w:val="center"/>
              <w:rPr>
                <w:rFonts w:ascii="宋体" w:hAnsi="宋体" w:eastAsia="宋体"/>
                <w:color w:val="000000"/>
                <w:sz w:val="18"/>
                <w:szCs w:val="18"/>
              </w:rPr>
            </w:pPr>
            <w:r>
              <w:rPr>
                <w:rFonts w:hint="eastAsia" w:ascii="宋体" w:hAnsi="宋体" w:eastAsia="宋体"/>
                <w:color w:val="000000"/>
                <w:sz w:val="18"/>
                <w:szCs w:val="18"/>
              </w:rPr>
              <w:t>3.17%</w:t>
            </w:r>
          </w:p>
        </w:tc>
        <w:tc>
          <w:tcPr>
            <w:tcW w:w="1366" w:type="dxa"/>
            <w:vAlign w:val="center"/>
          </w:tcPr>
          <w:p w14:paraId="0597C58C">
            <w:pPr>
              <w:jc w:val="center"/>
              <w:rPr>
                <w:rFonts w:ascii="宋体" w:hAnsi="宋体" w:eastAsia="宋体"/>
                <w:color w:val="000000"/>
                <w:sz w:val="18"/>
                <w:szCs w:val="18"/>
              </w:rPr>
            </w:pPr>
            <w:r>
              <w:rPr>
                <w:rFonts w:hint="eastAsia" w:ascii="宋体" w:hAnsi="宋体" w:eastAsia="宋体"/>
                <w:color w:val="000000"/>
                <w:sz w:val="18"/>
                <w:szCs w:val="18"/>
              </w:rPr>
              <w:t>2.46%</w:t>
            </w:r>
          </w:p>
        </w:tc>
      </w:tr>
      <w:tr w14:paraId="3E019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1DC19472">
            <w:pPr>
              <w:jc w:val="center"/>
              <w:rPr>
                <w:rFonts w:ascii="宋体" w:hAnsi="宋体" w:eastAsia="宋体"/>
                <w:b/>
                <w:bCs/>
                <w:color w:val="000000"/>
                <w:sz w:val="18"/>
                <w:szCs w:val="18"/>
              </w:rPr>
            </w:pPr>
            <w:r>
              <w:rPr>
                <w:rFonts w:hint="eastAsia" w:ascii="宋体" w:hAnsi="宋体" w:eastAsia="宋体"/>
                <w:b/>
                <w:bCs/>
                <w:color w:val="000000"/>
                <w:sz w:val="18"/>
                <w:szCs w:val="18"/>
              </w:rPr>
              <w:t>6</w:t>
            </w:r>
          </w:p>
        </w:tc>
        <w:tc>
          <w:tcPr>
            <w:tcW w:w="3025" w:type="dxa"/>
            <w:vAlign w:val="center"/>
          </w:tcPr>
          <w:p w14:paraId="3DC59C84">
            <w:pPr>
              <w:jc w:val="center"/>
              <w:rPr>
                <w:rFonts w:ascii="宋体" w:hAnsi="宋体" w:eastAsia="宋体"/>
                <w:b/>
                <w:bCs/>
                <w:color w:val="000000"/>
                <w:sz w:val="18"/>
                <w:szCs w:val="18"/>
              </w:rPr>
            </w:pPr>
            <w:r>
              <w:rPr>
                <w:rFonts w:hint="eastAsia" w:ascii="宋体" w:hAnsi="宋体" w:eastAsia="宋体"/>
                <w:b/>
                <w:bCs/>
                <w:color w:val="000000"/>
                <w:sz w:val="18"/>
                <w:szCs w:val="18"/>
              </w:rPr>
              <w:t>专业技术</w:t>
            </w:r>
            <w:r>
              <w:rPr>
                <w:rFonts w:hint="eastAsia" w:ascii="宋体" w:hAnsi="宋体" w:eastAsia="宋体"/>
                <w:b/>
                <w:color w:val="000000"/>
                <w:sz w:val="18"/>
                <w:szCs w:val="18"/>
              </w:rPr>
              <w:t>职称</w:t>
            </w:r>
          </w:p>
        </w:tc>
        <w:tc>
          <w:tcPr>
            <w:tcW w:w="1300" w:type="dxa"/>
            <w:vAlign w:val="center"/>
          </w:tcPr>
          <w:p w14:paraId="6BF0EB6D">
            <w:pPr>
              <w:jc w:val="center"/>
              <w:rPr>
                <w:rFonts w:ascii="宋体" w:hAnsi="宋体" w:eastAsia="宋体"/>
                <w:b/>
                <w:bCs/>
                <w:color w:val="000000"/>
                <w:sz w:val="18"/>
                <w:szCs w:val="18"/>
              </w:rPr>
            </w:pPr>
            <w:r>
              <w:rPr>
                <w:rFonts w:hint="eastAsia" w:ascii="宋体" w:hAnsi="宋体" w:eastAsia="宋体"/>
                <w:b/>
                <w:bCs/>
                <w:color w:val="000000"/>
                <w:sz w:val="18"/>
                <w:szCs w:val="18"/>
              </w:rPr>
              <w:t>70.98%</w:t>
            </w:r>
          </w:p>
        </w:tc>
        <w:tc>
          <w:tcPr>
            <w:tcW w:w="1188" w:type="dxa"/>
            <w:vAlign w:val="center"/>
          </w:tcPr>
          <w:p w14:paraId="21774D7E">
            <w:pPr>
              <w:jc w:val="center"/>
              <w:rPr>
                <w:rFonts w:ascii="宋体" w:hAnsi="宋体" w:eastAsia="宋体"/>
                <w:b/>
                <w:bCs/>
                <w:color w:val="000000"/>
                <w:sz w:val="18"/>
                <w:szCs w:val="18"/>
              </w:rPr>
            </w:pPr>
            <w:r>
              <w:rPr>
                <w:rFonts w:hint="eastAsia" w:ascii="宋体" w:hAnsi="宋体" w:eastAsia="宋体"/>
                <w:b/>
                <w:bCs/>
                <w:color w:val="000000"/>
                <w:sz w:val="18"/>
                <w:szCs w:val="18"/>
              </w:rPr>
              <w:t>21.66%</w:t>
            </w:r>
          </w:p>
        </w:tc>
        <w:tc>
          <w:tcPr>
            <w:tcW w:w="937" w:type="dxa"/>
            <w:vAlign w:val="center"/>
          </w:tcPr>
          <w:p w14:paraId="180FEC8A">
            <w:pPr>
              <w:jc w:val="center"/>
              <w:rPr>
                <w:rFonts w:ascii="宋体" w:hAnsi="宋体" w:eastAsia="宋体"/>
                <w:b/>
                <w:bCs/>
                <w:color w:val="000000"/>
                <w:sz w:val="18"/>
                <w:szCs w:val="18"/>
              </w:rPr>
            </w:pPr>
            <w:r>
              <w:rPr>
                <w:rFonts w:hint="eastAsia" w:ascii="宋体" w:hAnsi="宋体" w:eastAsia="宋体"/>
                <w:b/>
                <w:bCs/>
                <w:color w:val="000000"/>
                <w:sz w:val="18"/>
                <w:szCs w:val="18"/>
              </w:rPr>
              <w:t>5.45%</w:t>
            </w:r>
          </w:p>
        </w:tc>
        <w:tc>
          <w:tcPr>
            <w:tcW w:w="1366" w:type="dxa"/>
            <w:vAlign w:val="center"/>
          </w:tcPr>
          <w:p w14:paraId="64526B59">
            <w:pPr>
              <w:jc w:val="center"/>
              <w:rPr>
                <w:rFonts w:ascii="宋体" w:hAnsi="宋体" w:eastAsia="宋体"/>
                <w:b/>
                <w:bCs/>
                <w:color w:val="000000"/>
                <w:sz w:val="18"/>
                <w:szCs w:val="18"/>
              </w:rPr>
            </w:pPr>
            <w:r>
              <w:rPr>
                <w:rFonts w:hint="eastAsia" w:ascii="宋体" w:hAnsi="宋体" w:eastAsia="宋体"/>
                <w:b/>
                <w:bCs/>
                <w:color w:val="000000"/>
                <w:sz w:val="18"/>
                <w:szCs w:val="18"/>
              </w:rPr>
              <w:t>1.91%</w:t>
            </w:r>
          </w:p>
        </w:tc>
      </w:tr>
      <w:tr w14:paraId="66AA7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D67E31C">
            <w:pPr>
              <w:jc w:val="center"/>
              <w:rPr>
                <w:rFonts w:ascii="宋体" w:hAnsi="宋体" w:eastAsia="宋体"/>
                <w:color w:val="000000"/>
                <w:sz w:val="18"/>
                <w:szCs w:val="18"/>
              </w:rPr>
            </w:pPr>
            <w:r>
              <w:rPr>
                <w:rFonts w:hint="eastAsia" w:ascii="宋体" w:hAnsi="宋体" w:eastAsia="宋体"/>
                <w:color w:val="000000"/>
                <w:sz w:val="18"/>
                <w:szCs w:val="18"/>
              </w:rPr>
              <w:t>7</w:t>
            </w:r>
          </w:p>
        </w:tc>
        <w:tc>
          <w:tcPr>
            <w:tcW w:w="3025" w:type="dxa"/>
            <w:vAlign w:val="center"/>
          </w:tcPr>
          <w:p w14:paraId="2CCD178C">
            <w:pPr>
              <w:jc w:val="center"/>
              <w:rPr>
                <w:rFonts w:ascii="宋体" w:hAnsi="宋体" w:eastAsia="宋体"/>
                <w:color w:val="000000"/>
                <w:sz w:val="18"/>
                <w:szCs w:val="18"/>
              </w:rPr>
            </w:pPr>
            <w:r>
              <w:rPr>
                <w:rFonts w:hint="eastAsia" w:ascii="宋体" w:hAnsi="宋体" w:eastAsia="宋体"/>
                <w:color w:val="000000"/>
                <w:sz w:val="18"/>
                <w:szCs w:val="18"/>
              </w:rPr>
              <w:t>高级职称</w:t>
            </w:r>
          </w:p>
        </w:tc>
        <w:tc>
          <w:tcPr>
            <w:tcW w:w="1300" w:type="dxa"/>
            <w:vAlign w:val="center"/>
          </w:tcPr>
          <w:p w14:paraId="3609C420">
            <w:pPr>
              <w:jc w:val="center"/>
              <w:rPr>
                <w:rFonts w:ascii="宋体" w:hAnsi="宋体" w:eastAsia="宋体"/>
                <w:color w:val="000000"/>
                <w:sz w:val="18"/>
                <w:szCs w:val="18"/>
              </w:rPr>
            </w:pPr>
            <w:r>
              <w:rPr>
                <w:rFonts w:hint="eastAsia" w:ascii="宋体" w:hAnsi="宋体" w:eastAsia="宋体"/>
                <w:color w:val="000000"/>
                <w:sz w:val="18"/>
                <w:szCs w:val="18"/>
              </w:rPr>
              <w:t>59.67%</w:t>
            </w:r>
          </w:p>
        </w:tc>
        <w:tc>
          <w:tcPr>
            <w:tcW w:w="1188" w:type="dxa"/>
            <w:vAlign w:val="center"/>
          </w:tcPr>
          <w:p w14:paraId="468BB77E">
            <w:pPr>
              <w:jc w:val="center"/>
              <w:rPr>
                <w:rFonts w:ascii="宋体" w:hAnsi="宋体" w:eastAsia="宋体"/>
                <w:color w:val="000000"/>
                <w:sz w:val="18"/>
                <w:szCs w:val="18"/>
              </w:rPr>
            </w:pPr>
            <w:r>
              <w:rPr>
                <w:rFonts w:hint="eastAsia" w:ascii="宋体" w:hAnsi="宋体" w:eastAsia="宋体"/>
                <w:color w:val="000000"/>
                <w:sz w:val="18"/>
                <w:szCs w:val="18"/>
              </w:rPr>
              <w:t>34.89%</w:t>
            </w:r>
          </w:p>
        </w:tc>
        <w:tc>
          <w:tcPr>
            <w:tcW w:w="937" w:type="dxa"/>
            <w:vAlign w:val="center"/>
          </w:tcPr>
          <w:p w14:paraId="3BC3D293">
            <w:pPr>
              <w:jc w:val="center"/>
              <w:rPr>
                <w:rFonts w:ascii="宋体" w:hAnsi="宋体" w:eastAsia="宋体"/>
                <w:color w:val="000000"/>
                <w:sz w:val="18"/>
                <w:szCs w:val="18"/>
              </w:rPr>
            </w:pPr>
            <w:r>
              <w:rPr>
                <w:rFonts w:hint="eastAsia" w:ascii="宋体" w:hAnsi="宋体" w:eastAsia="宋体"/>
                <w:color w:val="000000"/>
                <w:sz w:val="18"/>
                <w:szCs w:val="18"/>
              </w:rPr>
              <w:t>3.15%</w:t>
            </w:r>
          </w:p>
        </w:tc>
        <w:tc>
          <w:tcPr>
            <w:tcW w:w="1366" w:type="dxa"/>
            <w:vAlign w:val="center"/>
          </w:tcPr>
          <w:p w14:paraId="21E7D353">
            <w:pPr>
              <w:jc w:val="center"/>
              <w:rPr>
                <w:rFonts w:ascii="宋体" w:hAnsi="宋体" w:eastAsia="宋体"/>
                <w:color w:val="000000"/>
                <w:sz w:val="18"/>
                <w:szCs w:val="18"/>
              </w:rPr>
            </w:pPr>
            <w:r>
              <w:rPr>
                <w:rFonts w:hint="eastAsia" w:ascii="宋体" w:hAnsi="宋体" w:eastAsia="宋体"/>
                <w:color w:val="000000"/>
                <w:sz w:val="18"/>
                <w:szCs w:val="18"/>
              </w:rPr>
              <w:t>2.29%</w:t>
            </w:r>
          </w:p>
        </w:tc>
      </w:tr>
      <w:tr w14:paraId="26B66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4A8C31B">
            <w:pPr>
              <w:jc w:val="center"/>
              <w:rPr>
                <w:rFonts w:ascii="宋体" w:hAnsi="宋体" w:eastAsia="宋体"/>
                <w:color w:val="000000"/>
                <w:sz w:val="18"/>
                <w:szCs w:val="18"/>
              </w:rPr>
            </w:pPr>
            <w:r>
              <w:rPr>
                <w:rFonts w:hint="eastAsia" w:ascii="宋体" w:hAnsi="宋体" w:eastAsia="宋体"/>
                <w:color w:val="000000"/>
                <w:sz w:val="18"/>
                <w:szCs w:val="18"/>
              </w:rPr>
              <w:t>8</w:t>
            </w:r>
          </w:p>
        </w:tc>
        <w:tc>
          <w:tcPr>
            <w:tcW w:w="3025" w:type="dxa"/>
            <w:vAlign w:val="center"/>
          </w:tcPr>
          <w:p w14:paraId="0CF5993A">
            <w:pPr>
              <w:jc w:val="center"/>
              <w:rPr>
                <w:rFonts w:ascii="宋体" w:hAnsi="宋体" w:eastAsia="宋体"/>
                <w:color w:val="000000"/>
                <w:sz w:val="18"/>
                <w:szCs w:val="18"/>
              </w:rPr>
            </w:pPr>
            <w:r>
              <w:rPr>
                <w:rFonts w:hint="eastAsia" w:ascii="宋体" w:hAnsi="宋体" w:eastAsia="宋体"/>
                <w:color w:val="000000"/>
                <w:sz w:val="18"/>
                <w:szCs w:val="18"/>
              </w:rPr>
              <w:t>中级职称</w:t>
            </w:r>
          </w:p>
        </w:tc>
        <w:tc>
          <w:tcPr>
            <w:tcW w:w="1300" w:type="dxa"/>
            <w:vAlign w:val="center"/>
          </w:tcPr>
          <w:p w14:paraId="10352D70">
            <w:pPr>
              <w:jc w:val="center"/>
              <w:rPr>
                <w:rFonts w:ascii="宋体" w:hAnsi="宋体" w:eastAsia="宋体"/>
                <w:color w:val="000000"/>
                <w:sz w:val="18"/>
                <w:szCs w:val="18"/>
              </w:rPr>
            </w:pPr>
            <w:r>
              <w:rPr>
                <w:rFonts w:hint="eastAsia" w:ascii="宋体" w:hAnsi="宋体" w:eastAsia="宋体"/>
                <w:color w:val="000000"/>
                <w:sz w:val="18"/>
                <w:szCs w:val="18"/>
              </w:rPr>
              <w:t>64.72%</w:t>
            </w:r>
          </w:p>
        </w:tc>
        <w:tc>
          <w:tcPr>
            <w:tcW w:w="1188" w:type="dxa"/>
            <w:vAlign w:val="center"/>
          </w:tcPr>
          <w:p w14:paraId="729D23D5">
            <w:pPr>
              <w:jc w:val="center"/>
              <w:rPr>
                <w:rFonts w:ascii="宋体" w:hAnsi="宋体" w:eastAsia="宋体"/>
                <w:color w:val="000000"/>
                <w:sz w:val="18"/>
                <w:szCs w:val="18"/>
              </w:rPr>
            </w:pPr>
            <w:r>
              <w:rPr>
                <w:rFonts w:hint="eastAsia" w:ascii="宋体" w:hAnsi="宋体" w:eastAsia="宋体"/>
                <w:color w:val="000000"/>
                <w:sz w:val="18"/>
                <w:szCs w:val="18"/>
              </w:rPr>
              <w:t>25.25%</w:t>
            </w:r>
          </w:p>
        </w:tc>
        <w:tc>
          <w:tcPr>
            <w:tcW w:w="937" w:type="dxa"/>
            <w:vAlign w:val="center"/>
          </w:tcPr>
          <w:p w14:paraId="2D5C2A20">
            <w:pPr>
              <w:jc w:val="center"/>
              <w:rPr>
                <w:rFonts w:ascii="宋体" w:hAnsi="宋体" w:eastAsia="宋体"/>
                <w:color w:val="000000"/>
                <w:sz w:val="18"/>
                <w:szCs w:val="18"/>
              </w:rPr>
            </w:pPr>
            <w:r>
              <w:rPr>
                <w:rFonts w:hint="eastAsia" w:ascii="宋体" w:hAnsi="宋体" w:eastAsia="宋体"/>
                <w:color w:val="000000"/>
                <w:sz w:val="18"/>
                <w:szCs w:val="18"/>
              </w:rPr>
              <w:t>7.26%</w:t>
            </w:r>
          </w:p>
        </w:tc>
        <w:tc>
          <w:tcPr>
            <w:tcW w:w="1366" w:type="dxa"/>
            <w:vAlign w:val="center"/>
          </w:tcPr>
          <w:p w14:paraId="7BC63B0F">
            <w:pPr>
              <w:jc w:val="center"/>
              <w:rPr>
                <w:rFonts w:ascii="宋体" w:hAnsi="宋体" w:eastAsia="宋体"/>
                <w:color w:val="000000"/>
                <w:sz w:val="18"/>
                <w:szCs w:val="18"/>
              </w:rPr>
            </w:pPr>
            <w:r>
              <w:rPr>
                <w:rFonts w:hint="eastAsia" w:ascii="宋体" w:hAnsi="宋体" w:eastAsia="宋体"/>
                <w:color w:val="000000"/>
                <w:sz w:val="18"/>
                <w:szCs w:val="18"/>
              </w:rPr>
              <w:t>2.78%</w:t>
            </w:r>
          </w:p>
        </w:tc>
      </w:tr>
      <w:tr w14:paraId="3CD36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17AAFAEE">
            <w:pPr>
              <w:jc w:val="center"/>
              <w:rPr>
                <w:rFonts w:ascii="宋体" w:hAnsi="宋体" w:eastAsia="宋体"/>
                <w:color w:val="000000"/>
                <w:sz w:val="18"/>
                <w:szCs w:val="18"/>
              </w:rPr>
            </w:pPr>
            <w:r>
              <w:rPr>
                <w:rFonts w:hint="eastAsia" w:ascii="宋体" w:hAnsi="宋体" w:eastAsia="宋体"/>
                <w:color w:val="000000"/>
                <w:sz w:val="18"/>
                <w:szCs w:val="18"/>
              </w:rPr>
              <w:t>9</w:t>
            </w:r>
          </w:p>
        </w:tc>
        <w:tc>
          <w:tcPr>
            <w:tcW w:w="3025" w:type="dxa"/>
            <w:vAlign w:val="center"/>
          </w:tcPr>
          <w:p w14:paraId="67FBCB69">
            <w:pPr>
              <w:jc w:val="center"/>
              <w:rPr>
                <w:rFonts w:ascii="宋体" w:hAnsi="宋体" w:eastAsia="宋体"/>
                <w:color w:val="000000"/>
                <w:sz w:val="18"/>
                <w:szCs w:val="18"/>
              </w:rPr>
            </w:pPr>
            <w:r>
              <w:rPr>
                <w:rFonts w:hint="eastAsia" w:ascii="宋体" w:hAnsi="宋体" w:eastAsia="宋体"/>
                <w:color w:val="000000"/>
                <w:sz w:val="18"/>
                <w:szCs w:val="18"/>
              </w:rPr>
              <w:t>初级职称</w:t>
            </w:r>
          </w:p>
        </w:tc>
        <w:tc>
          <w:tcPr>
            <w:tcW w:w="1300" w:type="dxa"/>
            <w:vAlign w:val="center"/>
          </w:tcPr>
          <w:p w14:paraId="619F790F">
            <w:pPr>
              <w:jc w:val="center"/>
              <w:rPr>
                <w:rFonts w:ascii="宋体" w:hAnsi="宋体" w:eastAsia="宋体"/>
                <w:color w:val="000000"/>
                <w:sz w:val="18"/>
                <w:szCs w:val="18"/>
              </w:rPr>
            </w:pPr>
            <w:r>
              <w:rPr>
                <w:rFonts w:hint="eastAsia" w:ascii="宋体" w:hAnsi="宋体" w:eastAsia="宋体"/>
                <w:color w:val="000000"/>
                <w:sz w:val="18"/>
                <w:szCs w:val="18"/>
              </w:rPr>
              <w:t>72.54%</w:t>
            </w:r>
          </w:p>
        </w:tc>
        <w:tc>
          <w:tcPr>
            <w:tcW w:w="1188" w:type="dxa"/>
            <w:vAlign w:val="center"/>
          </w:tcPr>
          <w:p w14:paraId="48BBD279">
            <w:pPr>
              <w:jc w:val="center"/>
              <w:rPr>
                <w:rFonts w:ascii="宋体" w:hAnsi="宋体" w:eastAsia="宋体"/>
                <w:color w:val="000000"/>
                <w:sz w:val="18"/>
                <w:szCs w:val="18"/>
              </w:rPr>
            </w:pPr>
            <w:r>
              <w:rPr>
                <w:rFonts w:hint="eastAsia" w:ascii="宋体" w:hAnsi="宋体" w:eastAsia="宋体"/>
                <w:color w:val="000000"/>
                <w:sz w:val="18"/>
                <w:szCs w:val="18"/>
              </w:rPr>
              <w:t>19.33%</w:t>
            </w:r>
          </w:p>
        </w:tc>
        <w:tc>
          <w:tcPr>
            <w:tcW w:w="937" w:type="dxa"/>
            <w:vAlign w:val="center"/>
          </w:tcPr>
          <w:p w14:paraId="50B5FCEF">
            <w:pPr>
              <w:jc w:val="center"/>
              <w:rPr>
                <w:rFonts w:ascii="宋体" w:hAnsi="宋体" w:eastAsia="宋体"/>
                <w:color w:val="000000"/>
                <w:sz w:val="18"/>
                <w:szCs w:val="18"/>
              </w:rPr>
            </w:pPr>
            <w:r>
              <w:rPr>
                <w:rFonts w:hint="eastAsia" w:ascii="宋体" w:hAnsi="宋体" w:eastAsia="宋体"/>
                <w:color w:val="000000"/>
                <w:sz w:val="18"/>
                <w:szCs w:val="18"/>
              </w:rPr>
              <w:t>6.35%</w:t>
            </w:r>
          </w:p>
        </w:tc>
        <w:tc>
          <w:tcPr>
            <w:tcW w:w="1366" w:type="dxa"/>
            <w:vAlign w:val="center"/>
          </w:tcPr>
          <w:p w14:paraId="5A2A21D4">
            <w:pPr>
              <w:jc w:val="center"/>
              <w:rPr>
                <w:rFonts w:ascii="宋体" w:hAnsi="宋体" w:eastAsia="宋体"/>
                <w:color w:val="000000"/>
                <w:sz w:val="18"/>
                <w:szCs w:val="18"/>
              </w:rPr>
            </w:pPr>
            <w:r>
              <w:rPr>
                <w:rFonts w:hint="eastAsia" w:ascii="宋体" w:hAnsi="宋体" w:eastAsia="宋体"/>
                <w:color w:val="000000"/>
                <w:sz w:val="18"/>
                <w:szCs w:val="18"/>
              </w:rPr>
              <w:t>1.78%</w:t>
            </w:r>
          </w:p>
        </w:tc>
      </w:tr>
      <w:tr w14:paraId="74857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5C4057B">
            <w:pPr>
              <w:jc w:val="center"/>
              <w:rPr>
                <w:rFonts w:ascii="宋体" w:hAnsi="宋体" w:eastAsia="宋体"/>
                <w:color w:val="000000"/>
                <w:sz w:val="18"/>
                <w:szCs w:val="18"/>
              </w:rPr>
            </w:pPr>
            <w:r>
              <w:rPr>
                <w:rFonts w:hint="eastAsia" w:ascii="宋体" w:hAnsi="宋体" w:eastAsia="宋体"/>
                <w:color w:val="000000"/>
                <w:sz w:val="18"/>
                <w:szCs w:val="18"/>
              </w:rPr>
              <w:t>10</w:t>
            </w:r>
          </w:p>
        </w:tc>
        <w:tc>
          <w:tcPr>
            <w:tcW w:w="3025" w:type="dxa"/>
            <w:vAlign w:val="center"/>
          </w:tcPr>
          <w:p w14:paraId="0F265EAC">
            <w:pPr>
              <w:jc w:val="center"/>
              <w:rPr>
                <w:rFonts w:ascii="宋体" w:hAnsi="宋体" w:eastAsia="宋体"/>
                <w:color w:val="000000"/>
                <w:sz w:val="18"/>
                <w:szCs w:val="18"/>
              </w:rPr>
            </w:pPr>
            <w:r>
              <w:rPr>
                <w:rFonts w:hint="eastAsia" w:ascii="宋体" w:hAnsi="宋体" w:eastAsia="宋体"/>
                <w:color w:val="000000"/>
                <w:sz w:val="18"/>
                <w:szCs w:val="18"/>
              </w:rPr>
              <w:t>没有取得专业技术职称</w:t>
            </w:r>
          </w:p>
        </w:tc>
        <w:tc>
          <w:tcPr>
            <w:tcW w:w="1300" w:type="dxa"/>
            <w:vAlign w:val="center"/>
          </w:tcPr>
          <w:p w14:paraId="6A1596D1">
            <w:pPr>
              <w:jc w:val="center"/>
              <w:rPr>
                <w:rFonts w:ascii="宋体" w:hAnsi="宋体" w:eastAsia="宋体"/>
                <w:color w:val="000000"/>
                <w:sz w:val="18"/>
                <w:szCs w:val="18"/>
              </w:rPr>
            </w:pPr>
            <w:r>
              <w:rPr>
                <w:rFonts w:hint="eastAsia" w:ascii="宋体" w:hAnsi="宋体" w:eastAsia="宋体"/>
                <w:color w:val="000000"/>
                <w:sz w:val="18"/>
                <w:szCs w:val="18"/>
              </w:rPr>
              <w:t>74.74%</w:t>
            </w:r>
          </w:p>
        </w:tc>
        <w:tc>
          <w:tcPr>
            <w:tcW w:w="1188" w:type="dxa"/>
            <w:vAlign w:val="center"/>
          </w:tcPr>
          <w:p w14:paraId="6BF8C84E">
            <w:pPr>
              <w:jc w:val="center"/>
              <w:rPr>
                <w:rFonts w:ascii="宋体" w:hAnsi="宋体" w:eastAsia="宋体"/>
                <w:color w:val="000000"/>
                <w:sz w:val="18"/>
                <w:szCs w:val="18"/>
              </w:rPr>
            </w:pPr>
            <w:r>
              <w:rPr>
                <w:rFonts w:hint="eastAsia" w:ascii="宋体" w:hAnsi="宋体" w:eastAsia="宋体"/>
                <w:color w:val="000000"/>
                <w:sz w:val="18"/>
                <w:szCs w:val="18"/>
              </w:rPr>
              <w:t>19.40%</w:t>
            </w:r>
          </w:p>
        </w:tc>
        <w:tc>
          <w:tcPr>
            <w:tcW w:w="937" w:type="dxa"/>
            <w:vAlign w:val="center"/>
          </w:tcPr>
          <w:p w14:paraId="44235D22">
            <w:pPr>
              <w:jc w:val="center"/>
              <w:rPr>
                <w:rFonts w:ascii="宋体" w:hAnsi="宋体" w:eastAsia="宋体"/>
                <w:color w:val="000000"/>
                <w:sz w:val="18"/>
                <w:szCs w:val="18"/>
              </w:rPr>
            </w:pPr>
            <w:r>
              <w:rPr>
                <w:rFonts w:hint="eastAsia" w:ascii="宋体" w:hAnsi="宋体" w:eastAsia="宋体"/>
                <w:color w:val="000000"/>
                <w:sz w:val="18"/>
                <w:szCs w:val="18"/>
              </w:rPr>
              <w:t>4.37%</w:t>
            </w:r>
          </w:p>
        </w:tc>
        <w:tc>
          <w:tcPr>
            <w:tcW w:w="1366" w:type="dxa"/>
            <w:vAlign w:val="center"/>
          </w:tcPr>
          <w:p w14:paraId="43BBDBBA">
            <w:pPr>
              <w:jc w:val="center"/>
              <w:rPr>
                <w:rFonts w:ascii="宋体" w:hAnsi="宋体" w:eastAsia="宋体"/>
                <w:color w:val="000000"/>
                <w:sz w:val="18"/>
                <w:szCs w:val="18"/>
              </w:rPr>
            </w:pPr>
            <w:r>
              <w:rPr>
                <w:rFonts w:hint="eastAsia" w:ascii="宋体" w:hAnsi="宋体" w:eastAsia="宋体"/>
                <w:color w:val="000000"/>
                <w:sz w:val="18"/>
                <w:szCs w:val="18"/>
              </w:rPr>
              <w:t>1.49%</w:t>
            </w:r>
          </w:p>
        </w:tc>
      </w:tr>
      <w:tr w14:paraId="331CC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5C3AD11B">
            <w:pPr>
              <w:jc w:val="center"/>
              <w:rPr>
                <w:rFonts w:ascii="宋体" w:hAnsi="宋体" w:eastAsia="宋体"/>
                <w:b/>
                <w:bCs/>
                <w:color w:val="000000"/>
                <w:sz w:val="18"/>
                <w:szCs w:val="18"/>
              </w:rPr>
            </w:pPr>
            <w:r>
              <w:rPr>
                <w:rFonts w:hint="eastAsia" w:ascii="宋体" w:hAnsi="宋体" w:eastAsia="宋体"/>
                <w:b/>
                <w:bCs/>
                <w:color w:val="000000"/>
                <w:sz w:val="18"/>
                <w:szCs w:val="18"/>
              </w:rPr>
              <w:t>11</w:t>
            </w:r>
          </w:p>
        </w:tc>
        <w:tc>
          <w:tcPr>
            <w:tcW w:w="3025" w:type="dxa"/>
            <w:vAlign w:val="center"/>
          </w:tcPr>
          <w:p w14:paraId="0BABACB0">
            <w:pPr>
              <w:jc w:val="center"/>
              <w:rPr>
                <w:rFonts w:ascii="宋体" w:hAnsi="宋体" w:eastAsia="宋体"/>
                <w:b/>
                <w:bCs/>
                <w:color w:val="000000"/>
                <w:sz w:val="18"/>
                <w:szCs w:val="18"/>
              </w:rPr>
            </w:pPr>
            <w:r>
              <w:rPr>
                <w:rFonts w:hint="eastAsia" w:ascii="宋体" w:hAnsi="宋体" w:eastAsia="宋体"/>
                <w:b/>
                <w:bCs/>
                <w:color w:val="000000"/>
                <w:sz w:val="18"/>
                <w:szCs w:val="18"/>
              </w:rPr>
              <w:t>职业技能等级</w:t>
            </w:r>
          </w:p>
        </w:tc>
        <w:tc>
          <w:tcPr>
            <w:tcW w:w="1300" w:type="dxa"/>
            <w:vAlign w:val="center"/>
          </w:tcPr>
          <w:p w14:paraId="04DEDA16">
            <w:pPr>
              <w:jc w:val="center"/>
              <w:rPr>
                <w:rFonts w:ascii="宋体" w:hAnsi="宋体" w:eastAsia="宋体"/>
                <w:b/>
                <w:bCs/>
                <w:color w:val="000000"/>
                <w:sz w:val="18"/>
                <w:szCs w:val="18"/>
              </w:rPr>
            </w:pPr>
            <w:r>
              <w:rPr>
                <w:rFonts w:hint="eastAsia" w:ascii="宋体" w:hAnsi="宋体" w:eastAsia="宋体"/>
                <w:b/>
                <w:bCs/>
                <w:color w:val="000000"/>
                <w:sz w:val="18"/>
                <w:szCs w:val="18"/>
              </w:rPr>
              <w:t>73.66%</w:t>
            </w:r>
          </w:p>
        </w:tc>
        <w:tc>
          <w:tcPr>
            <w:tcW w:w="1188" w:type="dxa"/>
            <w:vAlign w:val="center"/>
          </w:tcPr>
          <w:p w14:paraId="51E81AB0">
            <w:pPr>
              <w:jc w:val="center"/>
              <w:rPr>
                <w:rFonts w:ascii="宋体" w:hAnsi="宋体" w:eastAsia="宋体"/>
                <w:b/>
                <w:bCs/>
                <w:color w:val="000000"/>
                <w:sz w:val="18"/>
                <w:szCs w:val="18"/>
              </w:rPr>
            </w:pPr>
            <w:r>
              <w:rPr>
                <w:rFonts w:hint="eastAsia" w:ascii="宋体" w:hAnsi="宋体" w:eastAsia="宋体"/>
                <w:b/>
                <w:bCs/>
                <w:color w:val="000000"/>
                <w:sz w:val="18"/>
                <w:szCs w:val="18"/>
              </w:rPr>
              <w:t>19.28%</w:t>
            </w:r>
          </w:p>
        </w:tc>
        <w:tc>
          <w:tcPr>
            <w:tcW w:w="937" w:type="dxa"/>
            <w:vAlign w:val="center"/>
          </w:tcPr>
          <w:p w14:paraId="2533C566">
            <w:pPr>
              <w:jc w:val="center"/>
              <w:rPr>
                <w:rFonts w:ascii="宋体" w:hAnsi="宋体" w:eastAsia="宋体"/>
                <w:b/>
                <w:bCs/>
                <w:color w:val="000000"/>
                <w:sz w:val="18"/>
                <w:szCs w:val="18"/>
              </w:rPr>
            </w:pPr>
            <w:r>
              <w:rPr>
                <w:rFonts w:hint="eastAsia" w:ascii="宋体" w:hAnsi="宋体" w:eastAsia="宋体"/>
                <w:b/>
                <w:bCs/>
                <w:color w:val="000000"/>
                <w:sz w:val="18"/>
                <w:szCs w:val="18"/>
              </w:rPr>
              <w:t>3.83%</w:t>
            </w:r>
          </w:p>
        </w:tc>
        <w:tc>
          <w:tcPr>
            <w:tcW w:w="1366" w:type="dxa"/>
            <w:vAlign w:val="center"/>
          </w:tcPr>
          <w:p w14:paraId="73892650">
            <w:pPr>
              <w:jc w:val="center"/>
              <w:rPr>
                <w:rFonts w:ascii="宋体" w:hAnsi="宋体" w:eastAsia="宋体"/>
                <w:b/>
                <w:bCs/>
                <w:color w:val="000000"/>
                <w:sz w:val="18"/>
                <w:szCs w:val="18"/>
              </w:rPr>
            </w:pPr>
            <w:r>
              <w:rPr>
                <w:rFonts w:hint="eastAsia" w:ascii="宋体" w:hAnsi="宋体" w:eastAsia="宋体"/>
                <w:b/>
                <w:bCs/>
                <w:color w:val="000000"/>
                <w:sz w:val="18"/>
                <w:szCs w:val="18"/>
              </w:rPr>
              <w:t>3.23%</w:t>
            </w:r>
          </w:p>
        </w:tc>
      </w:tr>
      <w:tr w14:paraId="6DE92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31F2329E">
            <w:pPr>
              <w:jc w:val="center"/>
              <w:rPr>
                <w:rFonts w:ascii="宋体" w:hAnsi="宋体" w:eastAsia="宋体"/>
                <w:color w:val="000000"/>
                <w:sz w:val="18"/>
                <w:szCs w:val="18"/>
              </w:rPr>
            </w:pPr>
            <w:r>
              <w:rPr>
                <w:rFonts w:hint="eastAsia" w:ascii="宋体" w:hAnsi="宋体" w:eastAsia="宋体"/>
                <w:color w:val="000000"/>
                <w:sz w:val="18"/>
                <w:szCs w:val="18"/>
              </w:rPr>
              <w:t>12</w:t>
            </w:r>
          </w:p>
        </w:tc>
        <w:tc>
          <w:tcPr>
            <w:tcW w:w="3025" w:type="dxa"/>
            <w:vAlign w:val="center"/>
          </w:tcPr>
          <w:p w14:paraId="4F9172CC">
            <w:pPr>
              <w:jc w:val="center"/>
              <w:rPr>
                <w:rFonts w:ascii="宋体" w:hAnsi="宋体" w:eastAsia="宋体"/>
                <w:color w:val="000000"/>
                <w:sz w:val="18"/>
                <w:szCs w:val="18"/>
              </w:rPr>
            </w:pPr>
            <w:r>
              <w:rPr>
                <w:rFonts w:hint="eastAsia" w:ascii="宋体" w:hAnsi="宋体" w:eastAsia="宋体"/>
                <w:color w:val="000000"/>
                <w:sz w:val="18"/>
                <w:szCs w:val="18"/>
              </w:rPr>
              <w:t>高级技师</w:t>
            </w:r>
          </w:p>
        </w:tc>
        <w:tc>
          <w:tcPr>
            <w:tcW w:w="1300" w:type="dxa"/>
            <w:vAlign w:val="center"/>
          </w:tcPr>
          <w:p w14:paraId="6A1D5B77">
            <w:pPr>
              <w:jc w:val="center"/>
              <w:rPr>
                <w:rFonts w:ascii="宋体" w:hAnsi="宋体" w:eastAsia="宋体"/>
                <w:color w:val="000000"/>
                <w:sz w:val="18"/>
                <w:szCs w:val="18"/>
              </w:rPr>
            </w:pPr>
            <w:r>
              <w:rPr>
                <w:rFonts w:hint="eastAsia" w:ascii="宋体" w:hAnsi="宋体" w:eastAsia="宋体"/>
                <w:color w:val="000000"/>
                <w:sz w:val="18"/>
                <w:szCs w:val="18"/>
              </w:rPr>
              <w:t>67.73%</w:t>
            </w:r>
          </w:p>
        </w:tc>
        <w:tc>
          <w:tcPr>
            <w:tcW w:w="1188" w:type="dxa"/>
            <w:vAlign w:val="center"/>
          </w:tcPr>
          <w:p w14:paraId="3E1A35D1">
            <w:pPr>
              <w:jc w:val="center"/>
              <w:rPr>
                <w:rFonts w:ascii="宋体" w:hAnsi="宋体" w:eastAsia="宋体"/>
                <w:color w:val="000000"/>
                <w:sz w:val="18"/>
                <w:szCs w:val="18"/>
              </w:rPr>
            </w:pPr>
            <w:r>
              <w:rPr>
                <w:rFonts w:hint="eastAsia" w:ascii="宋体" w:hAnsi="宋体" w:eastAsia="宋体"/>
                <w:color w:val="000000"/>
                <w:sz w:val="18"/>
                <w:szCs w:val="18"/>
              </w:rPr>
              <w:t>27.65%</w:t>
            </w:r>
          </w:p>
        </w:tc>
        <w:tc>
          <w:tcPr>
            <w:tcW w:w="937" w:type="dxa"/>
            <w:vAlign w:val="center"/>
          </w:tcPr>
          <w:p w14:paraId="50E6A6E8">
            <w:pPr>
              <w:jc w:val="center"/>
              <w:rPr>
                <w:rFonts w:ascii="宋体" w:hAnsi="宋体" w:eastAsia="宋体"/>
                <w:color w:val="000000"/>
                <w:sz w:val="18"/>
                <w:szCs w:val="18"/>
              </w:rPr>
            </w:pPr>
            <w:r>
              <w:rPr>
                <w:rFonts w:hint="eastAsia" w:ascii="宋体" w:hAnsi="宋体" w:eastAsia="宋体"/>
                <w:color w:val="000000"/>
                <w:sz w:val="18"/>
                <w:szCs w:val="18"/>
              </w:rPr>
              <w:t>2.28%</w:t>
            </w:r>
          </w:p>
        </w:tc>
        <w:tc>
          <w:tcPr>
            <w:tcW w:w="1366" w:type="dxa"/>
            <w:vAlign w:val="center"/>
          </w:tcPr>
          <w:p w14:paraId="0D0E5306">
            <w:pPr>
              <w:jc w:val="center"/>
              <w:rPr>
                <w:rFonts w:ascii="宋体" w:hAnsi="宋体" w:eastAsia="宋体"/>
                <w:color w:val="000000"/>
                <w:sz w:val="18"/>
                <w:szCs w:val="18"/>
              </w:rPr>
            </w:pPr>
            <w:r>
              <w:rPr>
                <w:rFonts w:hint="eastAsia" w:ascii="宋体" w:hAnsi="宋体" w:eastAsia="宋体"/>
                <w:color w:val="000000"/>
                <w:sz w:val="18"/>
                <w:szCs w:val="18"/>
              </w:rPr>
              <w:t>2.34%</w:t>
            </w:r>
          </w:p>
        </w:tc>
      </w:tr>
      <w:tr w14:paraId="7861F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612DB05C">
            <w:pPr>
              <w:jc w:val="center"/>
              <w:rPr>
                <w:rFonts w:ascii="宋体" w:hAnsi="宋体" w:eastAsia="宋体"/>
                <w:color w:val="000000"/>
                <w:sz w:val="18"/>
                <w:szCs w:val="18"/>
              </w:rPr>
            </w:pPr>
            <w:r>
              <w:rPr>
                <w:rFonts w:hint="eastAsia" w:ascii="宋体" w:hAnsi="宋体" w:eastAsia="宋体"/>
                <w:color w:val="000000"/>
                <w:sz w:val="18"/>
                <w:szCs w:val="18"/>
              </w:rPr>
              <w:t>13</w:t>
            </w:r>
          </w:p>
        </w:tc>
        <w:tc>
          <w:tcPr>
            <w:tcW w:w="3025" w:type="dxa"/>
            <w:vAlign w:val="center"/>
          </w:tcPr>
          <w:p w14:paraId="5727839E">
            <w:pPr>
              <w:jc w:val="center"/>
              <w:rPr>
                <w:rFonts w:ascii="宋体" w:hAnsi="宋体" w:eastAsia="宋体"/>
                <w:color w:val="000000"/>
                <w:sz w:val="18"/>
                <w:szCs w:val="18"/>
              </w:rPr>
            </w:pPr>
            <w:r>
              <w:rPr>
                <w:rFonts w:hint="eastAsia" w:ascii="宋体" w:hAnsi="宋体" w:eastAsia="宋体"/>
                <w:color w:val="000000"/>
                <w:sz w:val="18"/>
                <w:szCs w:val="18"/>
              </w:rPr>
              <w:t>技师</w:t>
            </w:r>
          </w:p>
        </w:tc>
        <w:tc>
          <w:tcPr>
            <w:tcW w:w="1300" w:type="dxa"/>
            <w:vAlign w:val="center"/>
          </w:tcPr>
          <w:p w14:paraId="2C6574BC">
            <w:pPr>
              <w:jc w:val="center"/>
              <w:rPr>
                <w:rFonts w:ascii="宋体" w:hAnsi="宋体" w:eastAsia="宋体"/>
                <w:color w:val="000000"/>
                <w:sz w:val="18"/>
                <w:szCs w:val="18"/>
              </w:rPr>
            </w:pPr>
            <w:r>
              <w:rPr>
                <w:rFonts w:hint="eastAsia" w:ascii="宋体" w:hAnsi="宋体" w:eastAsia="宋体"/>
                <w:color w:val="000000"/>
                <w:sz w:val="18"/>
                <w:szCs w:val="18"/>
              </w:rPr>
              <w:t>58.19%</w:t>
            </w:r>
          </w:p>
        </w:tc>
        <w:tc>
          <w:tcPr>
            <w:tcW w:w="1188" w:type="dxa"/>
            <w:vAlign w:val="center"/>
          </w:tcPr>
          <w:p w14:paraId="1A3206E8">
            <w:pPr>
              <w:jc w:val="center"/>
              <w:rPr>
                <w:rFonts w:ascii="宋体" w:hAnsi="宋体" w:eastAsia="宋体"/>
                <w:color w:val="000000"/>
                <w:sz w:val="18"/>
                <w:szCs w:val="18"/>
              </w:rPr>
            </w:pPr>
            <w:r>
              <w:rPr>
                <w:rFonts w:hint="eastAsia" w:ascii="宋体" w:hAnsi="宋体" w:eastAsia="宋体"/>
                <w:color w:val="000000"/>
                <w:sz w:val="18"/>
                <w:szCs w:val="18"/>
              </w:rPr>
              <w:t>35.49%</w:t>
            </w:r>
          </w:p>
        </w:tc>
        <w:tc>
          <w:tcPr>
            <w:tcW w:w="937" w:type="dxa"/>
            <w:vAlign w:val="center"/>
          </w:tcPr>
          <w:p w14:paraId="106AF597">
            <w:pPr>
              <w:jc w:val="center"/>
              <w:rPr>
                <w:rFonts w:ascii="宋体" w:hAnsi="宋体" w:eastAsia="宋体"/>
                <w:color w:val="000000"/>
                <w:sz w:val="18"/>
                <w:szCs w:val="18"/>
              </w:rPr>
            </w:pPr>
            <w:r>
              <w:rPr>
                <w:rFonts w:hint="eastAsia" w:ascii="宋体" w:hAnsi="宋体" w:eastAsia="宋体"/>
                <w:color w:val="000000"/>
                <w:sz w:val="18"/>
                <w:szCs w:val="18"/>
              </w:rPr>
              <w:t>4.48%</w:t>
            </w:r>
          </w:p>
        </w:tc>
        <w:tc>
          <w:tcPr>
            <w:tcW w:w="1366" w:type="dxa"/>
            <w:vAlign w:val="center"/>
          </w:tcPr>
          <w:p w14:paraId="5B7219A6">
            <w:pPr>
              <w:jc w:val="center"/>
              <w:rPr>
                <w:rFonts w:ascii="宋体" w:hAnsi="宋体" w:eastAsia="宋体"/>
                <w:color w:val="000000"/>
                <w:sz w:val="18"/>
                <w:szCs w:val="18"/>
              </w:rPr>
            </w:pPr>
            <w:r>
              <w:rPr>
                <w:rFonts w:hint="eastAsia" w:ascii="宋体" w:hAnsi="宋体" w:eastAsia="宋体"/>
                <w:color w:val="000000"/>
                <w:sz w:val="18"/>
                <w:szCs w:val="18"/>
              </w:rPr>
              <w:t>1.84%</w:t>
            </w:r>
          </w:p>
        </w:tc>
      </w:tr>
      <w:tr w14:paraId="4DA54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60B8BA64">
            <w:pPr>
              <w:jc w:val="center"/>
              <w:rPr>
                <w:rFonts w:ascii="宋体" w:hAnsi="宋体" w:eastAsia="宋体"/>
                <w:color w:val="000000"/>
                <w:sz w:val="18"/>
                <w:szCs w:val="18"/>
              </w:rPr>
            </w:pPr>
            <w:r>
              <w:rPr>
                <w:rFonts w:hint="eastAsia" w:ascii="宋体" w:hAnsi="宋体" w:eastAsia="宋体"/>
                <w:color w:val="000000"/>
                <w:sz w:val="18"/>
                <w:szCs w:val="18"/>
              </w:rPr>
              <w:t>14</w:t>
            </w:r>
          </w:p>
        </w:tc>
        <w:tc>
          <w:tcPr>
            <w:tcW w:w="3025" w:type="dxa"/>
            <w:vAlign w:val="center"/>
          </w:tcPr>
          <w:p w14:paraId="57E99897">
            <w:pPr>
              <w:jc w:val="center"/>
              <w:rPr>
                <w:rFonts w:ascii="宋体" w:hAnsi="宋体" w:eastAsia="宋体"/>
                <w:color w:val="000000"/>
                <w:sz w:val="18"/>
                <w:szCs w:val="18"/>
              </w:rPr>
            </w:pPr>
            <w:r>
              <w:rPr>
                <w:rFonts w:hint="eastAsia" w:ascii="宋体" w:hAnsi="宋体" w:eastAsia="宋体"/>
                <w:color w:val="000000"/>
                <w:sz w:val="18"/>
                <w:szCs w:val="18"/>
              </w:rPr>
              <w:t>高级技能</w:t>
            </w:r>
          </w:p>
        </w:tc>
        <w:tc>
          <w:tcPr>
            <w:tcW w:w="1300" w:type="dxa"/>
            <w:vAlign w:val="center"/>
          </w:tcPr>
          <w:p w14:paraId="566806FE">
            <w:pPr>
              <w:jc w:val="center"/>
              <w:rPr>
                <w:rFonts w:ascii="宋体" w:hAnsi="宋体" w:eastAsia="宋体"/>
                <w:color w:val="000000"/>
                <w:sz w:val="18"/>
                <w:szCs w:val="18"/>
              </w:rPr>
            </w:pPr>
            <w:r>
              <w:rPr>
                <w:rFonts w:hint="eastAsia" w:ascii="宋体" w:hAnsi="宋体" w:eastAsia="宋体"/>
                <w:color w:val="000000"/>
                <w:sz w:val="18"/>
                <w:szCs w:val="18"/>
              </w:rPr>
              <w:t>58.30%</w:t>
            </w:r>
          </w:p>
        </w:tc>
        <w:tc>
          <w:tcPr>
            <w:tcW w:w="1188" w:type="dxa"/>
            <w:vAlign w:val="center"/>
          </w:tcPr>
          <w:p w14:paraId="63CC3F44">
            <w:pPr>
              <w:jc w:val="center"/>
              <w:rPr>
                <w:rFonts w:ascii="宋体" w:hAnsi="宋体" w:eastAsia="宋体"/>
                <w:color w:val="000000"/>
                <w:sz w:val="18"/>
                <w:szCs w:val="18"/>
              </w:rPr>
            </w:pPr>
            <w:r>
              <w:rPr>
                <w:rFonts w:hint="eastAsia" w:ascii="宋体" w:hAnsi="宋体" w:eastAsia="宋体"/>
                <w:color w:val="000000"/>
                <w:sz w:val="18"/>
                <w:szCs w:val="18"/>
              </w:rPr>
              <w:t>35.26%</w:t>
            </w:r>
          </w:p>
        </w:tc>
        <w:tc>
          <w:tcPr>
            <w:tcW w:w="937" w:type="dxa"/>
            <w:vAlign w:val="center"/>
          </w:tcPr>
          <w:p w14:paraId="3B24FB56">
            <w:pPr>
              <w:jc w:val="center"/>
              <w:rPr>
                <w:rFonts w:ascii="宋体" w:hAnsi="宋体" w:eastAsia="宋体"/>
                <w:color w:val="000000"/>
                <w:sz w:val="18"/>
                <w:szCs w:val="18"/>
              </w:rPr>
            </w:pPr>
            <w:r>
              <w:rPr>
                <w:rFonts w:hint="eastAsia" w:ascii="宋体" w:hAnsi="宋体" w:eastAsia="宋体"/>
                <w:color w:val="000000"/>
                <w:sz w:val="18"/>
                <w:szCs w:val="18"/>
              </w:rPr>
              <w:t>4.11%</w:t>
            </w:r>
          </w:p>
        </w:tc>
        <w:tc>
          <w:tcPr>
            <w:tcW w:w="1366" w:type="dxa"/>
            <w:vAlign w:val="center"/>
          </w:tcPr>
          <w:p w14:paraId="74D5CDD5">
            <w:pPr>
              <w:jc w:val="center"/>
              <w:rPr>
                <w:rFonts w:ascii="宋体" w:hAnsi="宋体" w:eastAsia="宋体"/>
                <w:color w:val="000000"/>
                <w:sz w:val="18"/>
                <w:szCs w:val="18"/>
              </w:rPr>
            </w:pPr>
            <w:r>
              <w:rPr>
                <w:rFonts w:hint="eastAsia" w:ascii="宋体" w:hAnsi="宋体" w:eastAsia="宋体"/>
                <w:color w:val="000000"/>
                <w:sz w:val="18"/>
                <w:szCs w:val="18"/>
              </w:rPr>
              <w:t>2.33%</w:t>
            </w:r>
          </w:p>
        </w:tc>
      </w:tr>
      <w:tr w14:paraId="570A2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2BFB5E5F">
            <w:pPr>
              <w:jc w:val="center"/>
              <w:rPr>
                <w:rFonts w:ascii="宋体" w:hAnsi="宋体" w:eastAsia="宋体"/>
                <w:color w:val="000000"/>
                <w:sz w:val="18"/>
                <w:szCs w:val="18"/>
              </w:rPr>
            </w:pPr>
            <w:r>
              <w:rPr>
                <w:rFonts w:hint="eastAsia" w:ascii="宋体" w:hAnsi="宋体" w:eastAsia="宋体"/>
                <w:color w:val="000000"/>
                <w:sz w:val="18"/>
                <w:szCs w:val="18"/>
              </w:rPr>
              <w:t>15</w:t>
            </w:r>
          </w:p>
        </w:tc>
        <w:tc>
          <w:tcPr>
            <w:tcW w:w="3025" w:type="dxa"/>
            <w:vAlign w:val="center"/>
          </w:tcPr>
          <w:p w14:paraId="43B01E47">
            <w:pPr>
              <w:jc w:val="center"/>
              <w:rPr>
                <w:rFonts w:ascii="宋体" w:hAnsi="宋体" w:eastAsia="宋体"/>
                <w:color w:val="000000"/>
                <w:sz w:val="18"/>
                <w:szCs w:val="18"/>
              </w:rPr>
            </w:pPr>
            <w:r>
              <w:rPr>
                <w:rFonts w:hint="eastAsia" w:ascii="宋体" w:hAnsi="宋体" w:eastAsia="宋体"/>
                <w:color w:val="000000"/>
                <w:sz w:val="18"/>
                <w:szCs w:val="18"/>
              </w:rPr>
              <w:t>中级技能</w:t>
            </w:r>
          </w:p>
        </w:tc>
        <w:tc>
          <w:tcPr>
            <w:tcW w:w="1300" w:type="dxa"/>
            <w:vAlign w:val="center"/>
          </w:tcPr>
          <w:p w14:paraId="69CD31C1">
            <w:pPr>
              <w:jc w:val="center"/>
              <w:rPr>
                <w:rFonts w:ascii="宋体" w:hAnsi="宋体" w:eastAsia="宋体"/>
                <w:color w:val="000000"/>
                <w:sz w:val="18"/>
                <w:szCs w:val="18"/>
              </w:rPr>
            </w:pPr>
            <w:r>
              <w:rPr>
                <w:rFonts w:hint="eastAsia" w:ascii="宋体" w:hAnsi="宋体" w:eastAsia="宋体"/>
                <w:color w:val="000000"/>
                <w:sz w:val="18"/>
                <w:szCs w:val="18"/>
              </w:rPr>
              <w:t>56.09%</w:t>
            </w:r>
          </w:p>
        </w:tc>
        <w:tc>
          <w:tcPr>
            <w:tcW w:w="1188" w:type="dxa"/>
            <w:vAlign w:val="center"/>
          </w:tcPr>
          <w:p w14:paraId="2229172D">
            <w:pPr>
              <w:jc w:val="center"/>
              <w:rPr>
                <w:rFonts w:ascii="宋体" w:hAnsi="宋体" w:eastAsia="宋体"/>
                <w:color w:val="000000"/>
                <w:sz w:val="18"/>
                <w:szCs w:val="18"/>
              </w:rPr>
            </w:pPr>
            <w:r>
              <w:rPr>
                <w:rFonts w:hint="eastAsia" w:ascii="宋体" w:hAnsi="宋体" w:eastAsia="宋体"/>
                <w:color w:val="000000"/>
                <w:sz w:val="18"/>
                <w:szCs w:val="18"/>
              </w:rPr>
              <w:t>36.81%</w:t>
            </w:r>
          </w:p>
        </w:tc>
        <w:tc>
          <w:tcPr>
            <w:tcW w:w="937" w:type="dxa"/>
            <w:vAlign w:val="center"/>
          </w:tcPr>
          <w:p w14:paraId="5B7B34A3">
            <w:pPr>
              <w:jc w:val="center"/>
              <w:rPr>
                <w:rFonts w:ascii="宋体" w:hAnsi="宋体" w:eastAsia="宋体"/>
                <w:color w:val="000000"/>
                <w:sz w:val="18"/>
                <w:szCs w:val="18"/>
              </w:rPr>
            </w:pPr>
            <w:r>
              <w:rPr>
                <w:rFonts w:hint="eastAsia" w:ascii="宋体" w:hAnsi="宋体" w:eastAsia="宋体"/>
                <w:color w:val="000000"/>
                <w:sz w:val="18"/>
                <w:szCs w:val="18"/>
              </w:rPr>
              <w:t>5.83%</w:t>
            </w:r>
          </w:p>
        </w:tc>
        <w:tc>
          <w:tcPr>
            <w:tcW w:w="1366" w:type="dxa"/>
            <w:vAlign w:val="center"/>
          </w:tcPr>
          <w:p w14:paraId="22C11A83">
            <w:pPr>
              <w:jc w:val="center"/>
              <w:rPr>
                <w:rFonts w:ascii="宋体" w:hAnsi="宋体" w:eastAsia="宋体"/>
                <w:color w:val="000000"/>
                <w:sz w:val="18"/>
                <w:szCs w:val="18"/>
              </w:rPr>
            </w:pPr>
            <w:r>
              <w:rPr>
                <w:rFonts w:hint="eastAsia" w:ascii="宋体" w:hAnsi="宋体" w:eastAsia="宋体"/>
                <w:color w:val="000000"/>
                <w:sz w:val="18"/>
                <w:szCs w:val="18"/>
              </w:rPr>
              <w:t>1.27%</w:t>
            </w:r>
          </w:p>
        </w:tc>
      </w:tr>
      <w:tr w14:paraId="04106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5D9E8073">
            <w:pPr>
              <w:jc w:val="center"/>
              <w:rPr>
                <w:rFonts w:ascii="宋体" w:hAnsi="宋体" w:eastAsia="宋体"/>
                <w:color w:val="000000"/>
                <w:sz w:val="18"/>
                <w:szCs w:val="18"/>
              </w:rPr>
            </w:pPr>
            <w:r>
              <w:rPr>
                <w:rFonts w:hint="eastAsia" w:ascii="宋体" w:hAnsi="宋体" w:eastAsia="宋体"/>
                <w:color w:val="000000"/>
                <w:sz w:val="18"/>
                <w:szCs w:val="18"/>
              </w:rPr>
              <w:t>16</w:t>
            </w:r>
          </w:p>
        </w:tc>
        <w:tc>
          <w:tcPr>
            <w:tcW w:w="3025" w:type="dxa"/>
            <w:vAlign w:val="center"/>
          </w:tcPr>
          <w:p w14:paraId="74E1E8C7">
            <w:pPr>
              <w:jc w:val="center"/>
              <w:rPr>
                <w:rFonts w:ascii="宋体" w:hAnsi="宋体" w:eastAsia="宋体"/>
                <w:color w:val="000000"/>
                <w:sz w:val="18"/>
                <w:szCs w:val="18"/>
              </w:rPr>
            </w:pPr>
            <w:r>
              <w:rPr>
                <w:rFonts w:hint="eastAsia" w:ascii="宋体" w:hAnsi="宋体" w:eastAsia="宋体"/>
                <w:color w:val="000000"/>
                <w:sz w:val="18"/>
                <w:szCs w:val="18"/>
              </w:rPr>
              <w:t>初级技能</w:t>
            </w:r>
          </w:p>
        </w:tc>
        <w:tc>
          <w:tcPr>
            <w:tcW w:w="1300" w:type="dxa"/>
            <w:vAlign w:val="center"/>
          </w:tcPr>
          <w:p w14:paraId="2C0C5660">
            <w:pPr>
              <w:jc w:val="center"/>
              <w:rPr>
                <w:rFonts w:ascii="宋体" w:hAnsi="宋体" w:eastAsia="宋体"/>
                <w:color w:val="000000"/>
                <w:sz w:val="18"/>
                <w:szCs w:val="18"/>
              </w:rPr>
            </w:pPr>
            <w:r>
              <w:rPr>
                <w:rFonts w:hint="eastAsia" w:ascii="宋体" w:hAnsi="宋体" w:eastAsia="宋体"/>
                <w:color w:val="000000"/>
                <w:sz w:val="18"/>
                <w:szCs w:val="18"/>
              </w:rPr>
              <w:t>65.10%</w:t>
            </w:r>
          </w:p>
        </w:tc>
        <w:tc>
          <w:tcPr>
            <w:tcW w:w="1188" w:type="dxa"/>
            <w:vAlign w:val="center"/>
          </w:tcPr>
          <w:p w14:paraId="1CA0A8EE">
            <w:pPr>
              <w:jc w:val="center"/>
              <w:rPr>
                <w:rFonts w:ascii="宋体" w:hAnsi="宋体" w:eastAsia="宋体"/>
                <w:color w:val="000000"/>
                <w:sz w:val="18"/>
                <w:szCs w:val="18"/>
              </w:rPr>
            </w:pPr>
            <w:r>
              <w:rPr>
                <w:rFonts w:hint="eastAsia" w:ascii="宋体" w:hAnsi="宋体" w:eastAsia="宋体"/>
                <w:color w:val="000000"/>
                <w:sz w:val="18"/>
                <w:szCs w:val="18"/>
              </w:rPr>
              <w:t>27.45%</w:t>
            </w:r>
          </w:p>
        </w:tc>
        <w:tc>
          <w:tcPr>
            <w:tcW w:w="937" w:type="dxa"/>
            <w:vAlign w:val="center"/>
          </w:tcPr>
          <w:p w14:paraId="21ACB8FA">
            <w:pPr>
              <w:jc w:val="center"/>
              <w:rPr>
                <w:rFonts w:ascii="宋体" w:hAnsi="宋体" w:eastAsia="宋体"/>
                <w:color w:val="000000"/>
                <w:sz w:val="18"/>
                <w:szCs w:val="18"/>
              </w:rPr>
            </w:pPr>
            <w:r>
              <w:rPr>
                <w:rFonts w:hint="eastAsia" w:ascii="宋体" w:hAnsi="宋体" w:eastAsia="宋体"/>
                <w:color w:val="000000"/>
                <w:sz w:val="18"/>
                <w:szCs w:val="18"/>
              </w:rPr>
              <w:t>5.27%</w:t>
            </w:r>
          </w:p>
        </w:tc>
        <w:tc>
          <w:tcPr>
            <w:tcW w:w="1366" w:type="dxa"/>
            <w:vAlign w:val="center"/>
          </w:tcPr>
          <w:p w14:paraId="15CB077B">
            <w:pPr>
              <w:jc w:val="center"/>
              <w:rPr>
                <w:rFonts w:ascii="宋体" w:hAnsi="宋体" w:eastAsia="宋体"/>
                <w:color w:val="000000"/>
                <w:sz w:val="18"/>
                <w:szCs w:val="18"/>
              </w:rPr>
            </w:pPr>
            <w:r>
              <w:rPr>
                <w:rFonts w:hint="eastAsia" w:ascii="宋体" w:hAnsi="宋体" w:eastAsia="宋体"/>
                <w:color w:val="000000"/>
                <w:sz w:val="18"/>
                <w:szCs w:val="18"/>
              </w:rPr>
              <w:t>2.19%</w:t>
            </w:r>
          </w:p>
        </w:tc>
      </w:tr>
      <w:tr w14:paraId="697C9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6" w:type="dxa"/>
            <w:vAlign w:val="center"/>
          </w:tcPr>
          <w:p w14:paraId="0782F66B">
            <w:pPr>
              <w:jc w:val="center"/>
              <w:rPr>
                <w:rFonts w:ascii="宋体" w:hAnsi="宋体" w:eastAsia="宋体"/>
                <w:color w:val="000000"/>
                <w:sz w:val="18"/>
                <w:szCs w:val="18"/>
              </w:rPr>
            </w:pPr>
            <w:r>
              <w:rPr>
                <w:rFonts w:hint="eastAsia" w:ascii="宋体" w:hAnsi="宋体" w:eastAsia="宋体"/>
                <w:color w:val="000000"/>
                <w:sz w:val="18"/>
                <w:szCs w:val="18"/>
              </w:rPr>
              <w:t>17</w:t>
            </w:r>
          </w:p>
        </w:tc>
        <w:tc>
          <w:tcPr>
            <w:tcW w:w="3025" w:type="dxa"/>
            <w:vAlign w:val="center"/>
          </w:tcPr>
          <w:p w14:paraId="506F1D8B">
            <w:pPr>
              <w:jc w:val="center"/>
              <w:rPr>
                <w:rFonts w:ascii="宋体" w:hAnsi="宋体" w:eastAsia="宋体"/>
                <w:color w:val="000000"/>
                <w:sz w:val="18"/>
                <w:szCs w:val="18"/>
              </w:rPr>
            </w:pPr>
            <w:r>
              <w:rPr>
                <w:rFonts w:hint="eastAsia" w:ascii="宋体" w:hAnsi="宋体" w:eastAsia="宋体"/>
                <w:color w:val="000000"/>
                <w:sz w:val="18"/>
                <w:szCs w:val="18"/>
              </w:rPr>
              <w:t>没有取得资格证书</w:t>
            </w:r>
          </w:p>
        </w:tc>
        <w:tc>
          <w:tcPr>
            <w:tcW w:w="1300" w:type="dxa"/>
            <w:vAlign w:val="center"/>
          </w:tcPr>
          <w:p w14:paraId="4DB1AD2B">
            <w:pPr>
              <w:jc w:val="center"/>
              <w:rPr>
                <w:rFonts w:ascii="宋体" w:hAnsi="宋体" w:eastAsia="宋体"/>
                <w:color w:val="000000"/>
                <w:sz w:val="18"/>
                <w:szCs w:val="18"/>
              </w:rPr>
            </w:pPr>
            <w:r>
              <w:rPr>
                <w:rFonts w:hint="eastAsia" w:ascii="宋体" w:hAnsi="宋体" w:eastAsia="宋体"/>
                <w:color w:val="000000"/>
                <w:sz w:val="18"/>
                <w:szCs w:val="18"/>
              </w:rPr>
              <w:t>76.54%</w:t>
            </w:r>
          </w:p>
        </w:tc>
        <w:tc>
          <w:tcPr>
            <w:tcW w:w="1188" w:type="dxa"/>
            <w:vAlign w:val="center"/>
          </w:tcPr>
          <w:p w14:paraId="3081F622">
            <w:pPr>
              <w:jc w:val="center"/>
              <w:rPr>
                <w:rFonts w:ascii="宋体" w:hAnsi="宋体" w:eastAsia="宋体"/>
                <w:color w:val="000000"/>
                <w:sz w:val="18"/>
                <w:szCs w:val="18"/>
              </w:rPr>
            </w:pPr>
            <w:r>
              <w:rPr>
                <w:rFonts w:hint="eastAsia" w:ascii="宋体" w:hAnsi="宋体" w:eastAsia="宋体"/>
                <w:color w:val="000000"/>
                <w:sz w:val="18"/>
                <w:szCs w:val="18"/>
              </w:rPr>
              <w:t>16.44%</w:t>
            </w:r>
          </w:p>
        </w:tc>
        <w:tc>
          <w:tcPr>
            <w:tcW w:w="937" w:type="dxa"/>
            <w:vAlign w:val="center"/>
          </w:tcPr>
          <w:p w14:paraId="61D5EF2F">
            <w:pPr>
              <w:jc w:val="center"/>
              <w:rPr>
                <w:rFonts w:ascii="宋体" w:hAnsi="宋体" w:eastAsia="宋体"/>
                <w:color w:val="000000"/>
                <w:sz w:val="18"/>
                <w:szCs w:val="18"/>
              </w:rPr>
            </w:pPr>
            <w:r>
              <w:rPr>
                <w:rFonts w:hint="eastAsia" w:ascii="宋体" w:hAnsi="宋体" w:eastAsia="宋体"/>
                <w:color w:val="000000"/>
                <w:sz w:val="18"/>
                <w:szCs w:val="18"/>
              </w:rPr>
              <w:t>3.47%</w:t>
            </w:r>
          </w:p>
        </w:tc>
        <w:tc>
          <w:tcPr>
            <w:tcW w:w="1366" w:type="dxa"/>
            <w:vAlign w:val="center"/>
          </w:tcPr>
          <w:p w14:paraId="04CE151B">
            <w:pPr>
              <w:jc w:val="center"/>
              <w:rPr>
                <w:rFonts w:ascii="宋体" w:hAnsi="宋体" w:eastAsia="宋体"/>
                <w:color w:val="000000"/>
                <w:sz w:val="18"/>
                <w:szCs w:val="18"/>
              </w:rPr>
            </w:pPr>
            <w:r>
              <w:rPr>
                <w:rFonts w:hint="eastAsia" w:ascii="宋体" w:hAnsi="宋体" w:eastAsia="宋体"/>
                <w:color w:val="000000"/>
                <w:sz w:val="18"/>
                <w:szCs w:val="18"/>
              </w:rPr>
              <w:t>3.55%</w:t>
            </w:r>
          </w:p>
        </w:tc>
      </w:tr>
    </w:tbl>
    <w:p w14:paraId="36B8931D">
      <w:pPr>
        <w:rPr>
          <w:rFonts w:ascii="黑体" w:hAnsi="宋体" w:eastAsia="黑体" w:cs="黑体"/>
          <w:color w:val="000000"/>
          <w:kern w:val="0"/>
          <w:sz w:val="32"/>
          <w:szCs w:val="32"/>
          <w:lang w:bidi="ar"/>
        </w:rPr>
      </w:pPr>
      <w:r>
        <w:rPr>
          <w:rFonts w:ascii="黑体" w:hAnsi="宋体" w:eastAsia="黑体" w:cs="黑体"/>
          <w:color w:val="000000"/>
          <w:kern w:val="0"/>
          <w:sz w:val="32"/>
          <w:szCs w:val="32"/>
          <w:lang w:bidi="ar"/>
        </w:rPr>
        <w:br w:type="page"/>
      </w:r>
    </w:p>
    <w:p w14:paraId="1D16362A">
      <w:pPr>
        <w:widowControl/>
        <w:spacing w:line="360" w:lineRule="auto"/>
        <w:jc w:val="center"/>
        <w:outlineLvl w:val="0"/>
        <w:rPr>
          <w:rFonts w:ascii="黑体" w:hAnsi="宋体" w:eastAsia="黑体" w:cs="黑体"/>
          <w:color w:val="000000"/>
          <w:kern w:val="0"/>
          <w:sz w:val="32"/>
          <w:szCs w:val="32"/>
          <w:lang w:bidi="ar"/>
        </w:rPr>
      </w:pPr>
      <w:bookmarkStart w:id="39" w:name="_Toc184775747"/>
      <w:r>
        <w:rPr>
          <w:rFonts w:ascii="黑体" w:hAnsi="宋体" w:eastAsia="黑体" w:cs="黑体"/>
          <w:color w:val="000000"/>
          <w:kern w:val="0"/>
          <w:sz w:val="32"/>
          <w:szCs w:val="32"/>
          <w:lang w:bidi="ar"/>
        </w:rPr>
        <w:t xml:space="preserve">第二部分 丹东市 </w:t>
      </w:r>
      <w:r>
        <w:rPr>
          <w:rFonts w:hint="eastAsia" w:ascii="黑体" w:hAnsi="宋体" w:eastAsia="黑体" w:cs="黑体"/>
          <w:color w:val="000000"/>
          <w:kern w:val="0"/>
          <w:sz w:val="32"/>
          <w:szCs w:val="32"/>
          <w:lang w:bidi="ar"/>
        </w:rPr>
        <w:t>202</w:t>
      </w:r>
      <w:r>
        <w:rPr>
          <w:rFonts w:ascii="黑体" w:hAnsi="宋体" w:eastAsia="黑体" w:cs="黑体"/>
          <w:color w:val="000000"/>
          <w:kern w:val="0"/>
          <w:sz w:val="32"/>
          <w:szCs w:val="32"/>
          <w:lang w:bidi="ar"/>
        </w:rPr>
        <w:t xml:space="preserve">3 </w:t>
      </w:r>
      <w:r>
        <w:rPr>
          <w:rFonts w:hint="eastAsia" w:ascii="黑体" w:hAnsi="宋体" w:eastAsia="黑体" w:cs="黑体"/>
          <w:color w:val="000000"/>
          <w:kern w:val="0"/>
          <w:sz w:val="32"/>
          <w:szCs w:val="32"/>
          <w:lang w:bidi="ar"/>
        </w:rPr>
        <w:t>年行业人工成本信息</w:t>
      </w:r>
      <w:bookmarkEnd w:id="39"/>
    </w:p>
    <w:p w14:paraId="34098A1B">
      <w:pPr>
        <w:widowControl/>
        <w:numPr>
          <w:ilvl w:val="0"/>
          <w:numId w:val="8"/>
        </w:numPr>
        <w:spacing w:line="720" w:lineRule="auto"/>
        <w:ind w:firstLine="0"/>
        <w:jc w:val="left"/>
        <w:outlineLvl w:val="1"/>
        <w:rPr>
          <w:rFonts w:ascii="黑体" w:hAnsi="宋体" w:eastAsia="黑体" w:cs="黑体"/>
          <w:color w:val="000000"/>
          <w:kern w:val="0"/>
          <w:sz w:val="32"/>
          <w:szCs w:val="32"/>
          <w:lang w:bidi="ar"/>
        </w:rPr>
      </w:pPr>
      <w:bookmarkStart w:id="40" w:name="_Toc184775748"/>
      <w:r>
        <w:rPr>
          <w:rFonts w:hint="eastAsia" w:ascii="黑体" w:hAnsi="宋体" w:eastAsia="黑体" w:cs="黑体"/>
          <w:color w:val="000000"/>
          <w:kern w:val="0"/>
          <w:sz w:val="32"/>
          <w:szCs w:val="32"/>
          <w:lang w:bidi="ar"/>
        </w:rPr>
        <w:t>企业人均人工成本</w:t>
      </w:r>
      <w:bookmarkEnd w:id="40"/>
    </w:p>
    <w:p w14:paraId="66EB6901">
      <w:pPr>
        <w:pStyle w:val="4"/>
        <w:numPr>
          <w:ilvl w:val="0"/>
          <w:numId w:val="9"/>
        </w:numPr>
        <w:spacing w:before="0" w:after="0" w:line="720" w:lineRule="auto"/>
        <w:ind w:firstLine="0"/>
        <w:rPr>
          <w:rFonts w:ascii="楷体" w:hAnsi="楷体" w:eastAsia="楷体" w:cs="楷体"/>
          <w:b w:val="0"/>
          <w:bCs/>
          <w:sz w:val="28"/>
          <w:szCs w:val="28"/>
        </w:rPr>
      </w:pPr>
      <w:bookmarkStart w:id="41" w:name="_Toc184775749"/>
      <w:r>
        <w:rPr>
          <w:rFonts w:hint="eastAsia" w:ascii="楷体" w:hAnsi="楷体" w:eastAsia="楷体" w:cs="楷体"/>
          <w:b w:val="0"/>
          <w:bCs/>
          <w:sz w:val="28"/>
          <w:szCs w:val="28"/>
        </w:rPr>
        <w:t>分行业门类企业人均人工成本</w:t>
      </w:r>
      <w:bookmarkEnd w:id="41"/>
    </w:p>
    <w:p w14:paraId="2F2FEEDA">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丹东市分行业门类企业人均人工成本（2023）</w:t>
      </w:r>
    </w:p>
    <w:p w14:paraId="599853F1">
      <w:pPr>
        <w:widowControl/>
        <w:spacing w:line="360" w:lineRule="auto"/>
        <w:jc w:val="right"/>
        <w:rPr>
          <w:rFonts w:ascii="宋体" w:hAnsi="宋体" w:eastAsia="宋体" w:cs="宋体"/>
          <w:kern w:val="0"/>
          <w:sz w:val="28"/>
          <w:szCs w:val="28"/>
          <w:lang w:bidi="ar"/>
        </w:rPr>
      </w:pPr>
      <w:r>
        <w:rPr>
          <w:rFonts w:hint="eastAsia" w:ascii="宋体" w:hAnsi="宋体" w:eastAsia="宋体" w:cs="宋体"/>
          <w:kern w:val="0"/>
          <w:sz w:val="28"/>
          <w:szCs w:val="28"/>
          <w:lang w:bidi="ar"/>
        </w:rPr>
        <w:t>单位：万元</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3812"/>
        <w:gridCol w:w="711"/>
        <w:gridCol w:w="822"/>
        <w:gridCol w:w="822"/>
        <w:gridCol w:w="822"/>
        <w:gridCol w:w="823"/>
      </w:tblGrid>
      <w:tr w14:paraId="2D15E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17" w:type="pct"/>
            <w:vMerge w:val="restart"/>
            <w:tcBorders>
              <w:top w:val="single" w:color="auto" w:sz="8" w:space="0"/>
              <w:left w:val="single" w:color="auto" w:sz="8" w:space="0"/>
              <w:bottom w:val="single" w:color="auto" w:sz="8" w:space="0"/>
              <w:right w:val="single" w:color="auto" w:sz="8" w:space="0"/>
            </w:tcBorders>
            <w:shd w:val="clear" w:color="000000" w:fill="305996"/>
            <w:vAlign w:val="center"/>
          </w:tcPr>
          <w:p w14:paraId="3030F89D">
            <w:pPr>
              <w:jc w:val="center"/>
              <w:rPr>
                <w:rFonts w:ascii="宋体" w:hAnsi="宋体" w:eastAsia="宋体" w:cs="宋体"/>
                <w:color w:val="FFFFFF"/>
                <w:sz w:val="18"/>
              </w:rPr>
            </w:pPr>
            <w:r>
              <w:rPr>
                <w:rFonts w:hint="eastAsia" w:ascii="宋体" w:hAnsi="宋体" w:eastAsia="宋体" w:cs="宋体"/>
                <w:color w:val="FFFFFF"/>
                <w:sz w:val="18"/>
              </w:rPr>
              <w:t>序号</w:t>
            </w:r>
          </w:p>
        </w:tc>
        <w:tc>
          <w:tcPr>
            <w:tcW w:w="2237" w:type="pct"/>
            <w:vMerge w:val="restart"/>
            <w:tcBorders>
              <w:top w:val="single" w:color="auto" w:sz="8" w:space="0"/>
              <w:left w:val="single" w:color="auto" w:sz="8" w:space="0"/>
              <w:bottom w:val="single" w:color="auto" w:sz="8" w:space="0"/>
              <w:right w:val="single" w:color="auto" w:sz="8" w:space="0"/>
            </w:tcBorders>
            <w:shd w:val="clear" w:color="000000" w:fill="305996"/>
            <w:vAlign w:val="center"/>
          </w:tcPr>
          <w:p w14:paraId="7314D663">
            <w:pPr>
              <w:widowControl/>
              <w:jc w:val="center"/>
              <w:rPr>
                <w:rFonts w:ascii="宋体" w:hAnsi="宋体" w:eastAsia="宋体" w:cs="宋体"/>
                <w:color w:val="FFFFFF"/>
                <w:sz w:val="18"/>
              </w:rPr>
            </w:pPr>
            <w:r>
              <w:rPr>
                <w:rFonts w:hint="eastAsia" w:ascii="宋体" w:hAnsi="宋体" w:eastAsia="宋体" w:cs="宋体"/>
                <w:color w:val="FFFFFF"/>
                <w:sz w:val="18"/>
              </w:rPr>
              <w:t>行业门类</w:t>
            </w:r>
          </w:p>
        </w:tc>
        <w:tc>
          <w:tcPr>
            <w:tcW w:w="2347" w:type="pct"/>
            <w:gridSpan w:val="5"/>
            <w:tcBorders>
              <w:top w:val="single" w:color="auto" w:sz="8" w:space="0"/>
              <w:left w:val="single" w:color="auto" w:sz="8" w:space="0"/>
              <w:bottom w:val="single" w:color="auto" w:sz="8" w:space="0"/>
              <w:right w:val="single" w:color="auto" w:sz="8" w:space="0"/>
            </w:tcBorders>
            <w:shd w:val="clear" w:color="000000" w:fill="305996"/>
            <w:vAlign w:val="center"/>
          </w:tcPr>
          <w:p w14:paraId="11FD9EC1">
            <w:pPr>
              <w:widowControl/>
              <w:jc w:val="center"/>
              <w:rPr>
                <w:rFonts w:ascii="宋体" w:hAnsi="宋体" w:eastAsia="宋体" w:cs="宋体"/>
                <w:color w:val="FFFFFF"/>
                <w:sz w:val="18"/>
              </w:rPr>
            </w:pPr>
            <w:r>
              <w:rPr>
                <w:rFonts w:hint="eastAsia" w:ascii="宋体" w:hAnsi="宋体" w:eastAsia="宋体" w:cs="宋体"/>
                <w:color w:val="FFFFFF"/>
                <w:sz w:val="18"/>
              </w:rPr>
              <w:t>分位数</w:t>
            </w:r>
          </w:p>
        </w:tc>
      </w:tr>
      <w:tr w14:paraId="013FA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17" w:type="pct"/>
            <w:vMerge w:val="continue"/>
            <w:tcBorders>
              <w:top w:val="single" w:color="auto" w:sz="8" w:space="0"/>
              <w:left w:val="single" w:color="auto" w:sz="8" w:space="0"/>
              <w:bottom w:val="single" w:color="auto" w:sz="8" w:space="0"/>
              <w:right w:val="single" w:color="auto" w:sz="8" w:space="0"/>
            </w:tcBorders>
            <w:vAlign w:val="center"/>
          </w:tcPr>
          <w:p w14:paraId="62AB6150">
            <w:pPr>
              <w:jc w:val="center"/>
              <w:rPr>
                <w:rFonts w:ascii="宋体" w:hAnsi="宋体" w:eastAsia="宋体" w:cs="宋体"/>
                <w:color w:val="FFFFFF"/>
                <w:sz w:val="18"/>
              </w:rPr>
            </w:pPr>
          </w:p>
        </w:tc>
        <w:tc>
          <w:tcPr>
            <w:tcW w:w="2237" w:type="pct"/>
            <w:vMerge w:val="continue"/>
            <w:tcBorders>
              <w:top w:val="single" w:color="auto" w:sz="8" w:space="0"/>
              <w:left w:val="single" w:color="auto" w:sz="8" w:space="0"/>
              <w:bottom w:val="single" w:color="auto" w:sz="8" w:space="0"/>
              <w:right w:val="single" w:color="auto" w:sz="8" w:space="0"/>
            </w:tcBorders>
            <w:vAlign w:val="center"/>
          </w:tcPr>
          <w:p w14:paraId="678099A6">
            <w:pPr>
              <w:jc w:val="center"/>
              <w:rPr>
                <w:rFonts w:ascii="宋体" w:hAnsi="宋体" w:eastAsia="宋体" w:cs="宋体"/>
                <w:color w:val="FFFFFF"/>
                <w:sz w:val="18"/>
              </w:rPr>
            </w:pPr>
          </w:p>
        </w:tc>
        <w:tc>
          <w:tcPr>
            <w:tcW w:w="417" w:type="pct"/>
            <w:tcBorders>
              <w:top w:val="single" w:color="auto" w:sz="8" w:space="0"/>
              <w:left w:val="single" w:color="auto" w:sz="8" w:space="0"/>
              <w:bottom w:val="single" w:color="auto" w:sz="8" w:space="0"/>
              <w:right w:val="single" w:color="auto" w:sz="8" w:space="0"/>
            </w:tcBorders>
            <w:shd w:val="clear" w:color="000000" w:fill="305996"/>
            <w:vAlign w:val="center"/>
          </w:tcPr>
          <w:p w14:paraId="4E4182B4">
            <w:pPr>
              <w:jc w:val="center"/>
              <w:rPr>
                <w:rFonts w:ascii="宋体" w:hAnsi="宋体" w:eastAsia="宋体" w:cs="宋体"/>
                <w:color w:val="FFFFFF"/>
                <w:sz w:val="18"/>
              </w:rPr>
            </w:pPr>
            <w:r>
              <w:rPr>
                <w:rFonts w:hint="eastAsia" w:ascii="宋体" w:hAnsi="宋体" w:eastAsia="宋体" w:cs="宋体"/>
                <w:color w:val="FFFFFF"/>
                <w:sz w:val="18"/>
              </w:rPr>
              <w:t>10%</w:t>
            </w:r>
          </w:p>
        </w:tc>
        <w:tc>
          <w:tcPr>
            <w:tcW w:w="482" w:type="pct"/>
            <w:tcBorders>
              <w:top w:val="single" w:color="auto" w:sz="8" w:space="0"/>
              <w:left w:val="single" w:color="auto" w:sz="8" w:space="0"/>
              <w:bottom w:val="single" w:color="auto" w:sz="8" w:space="0"/>
              <w:right w:val="single" w:color="auto" w:sz="8" w:space="0"/>
            </w:tcBorders>
            <w:shd w:val="clear" w:color="000000" w:fill="305996"/>
            <w:vAlign w:val="center"/>
          </w:tcPr>
          <w:p w14:paraId="71E8B1EB">
            <w:pPr>
              <w:jc w:val="center"/>
              <w:rPr>
                <w:rFonts w:ascii="宋体" w:hAnsi="宋体" w:eastAsia="宋体" w:cs="宋体"/>
                <w:color w:val="FFFFFF"/>
                <w:sz w:val="18"/>
              </w:rPr>
            </w:pPr>
            <w:r>
              <w:rPr>
                <w:rFonts w:hint="eastAsia" w:ascii="宋体" w:hAnsi="宋体" w:eastAsia="宋体" w:cs="宋体"/>
                <w:color w:val="FFFFFF"/>
                <w:sz w:val="18"/>
              </w:rPr>
              <w:t>25%</w:t>
            </w:r>
          </w:p>
        </w:tc>
        <w:tc>
          <w:tcPr>
            <w:tcW w:w="482" w:type="pct"/>
            <w:tcBorders>
              <w:top w:val="single" w:color="auto" w:sz="8" w:space="0"/>
              <w:left w:val="single" w:color="auto" w:sz="8" w:space="0"/>
              <w:bottom w:val="single" w:color="auto" w:sz="8" w:space="0"/>
              <w:right w:val="single" w:color="auto" w:sz="8" w:space="0"/>
            </w:tcBorders>
            <w:shd w:val="clear" w:color="000000" w:fill="305996"/>
            <w:vAlign w:val="center"/>
          </w:tcPr>
          <w:p w14:paraId="76BAFA6F">
            <w:pPr>
              <w:jc w:val="center"/>
              <w:rPr>
                <w:rFonts w:ascii="宋体" w:hAnsi="宋体" w:eastAsia="宋体" w:cs="宋体"/>
                <w:color w:val="FFFFFF"/>
                <w:sz w:val="18"/>
              </w:rPr>
            </w:pPr>
            <w:r>
              <w:rPr>
                <w:rFonts w:hint="eastAsia" w:ascii="宋体" w:hAnsi="宋体" w:eastAsia="宋体" w:cs="宋体"/>
                <w:color w:val="FFFFFF"/>
                <w:sz w:val="18"/>
              </w:rPr>
              <w:t>50%</w:t>
            </w:r>
          </w:p>
        </w:tc>
        <w:tc>
          <w:tcPr>
            <w:tcW w:w="482" w:type="pct"/>
            <w:tcBorders>
              <w:top w:val="single" w:color="auto" w:sz="8" w:space="0"/>
              <w:left w:val="single" w:color="auto" w:sz="8" w:space="0"/>
              <w:bottom w:val="single" w:color="auto" w:sz="8" w:space="0"/>
              <w:right w:val="single" w:color="auto" w:sz="8" w:space="0"/>
            </w:tcBorders>
            <w:shd w:val="clear" w:color="000000" w:fill="305996"/>
            <w:vAlign w:val="center"/>
          </w:tcPr>
          <w:p w14:paraId="25AC89FF">
            <w:pPr>
              <w:jc w:val="center"/>
              <w:rPr>
                <w:rFonts w:ascii="宋体" w:hAnsi="宋体" w:eastAsia="宋体" w:cs="宋体"/>
                <w:color w:val="FFFFFF"/>
                <w:sz w:val="18"/>
              </w:rPr>
            </w:pPr>
            <w:r>
              <w:rPr>
                <w:rFonts w:hint="eastAsia" w:ascii="宋体" w:hAnsi="宋体" w:eastAsia="宋体" w:cs="宋体"/>
                <w:color w:val="FFFFFF"/>
                <w:sz w:val="18"/>
              </w:rPr>
              <w:t>75%</w:t>
            </w:r>
          </w:p>
        </w:tc>
        <w:tc>
          <w:tcPr>
            <w:tcW w:w="483" w:type="pct"/>
            <w:tcBorders>
              <w:top w:val="single" w:color="auto" w:sz="8" w:space="0"/>
              <w:left w:val="single" w:color="auto" w:sz="8" w:space="0"/>
              <w:bottom w:val="single" w:color="auto" w:sz="8" w:space="0"/>
              <w:right w:val="single" w:color="auto" w:sz="8" w:space="0"/>
            </w:tcBorders>
            <w:shd w:val="clear" w:color="000000" w:fill="305996"/>
            <w:vAlign w:val="center"/>
          </w:tcPr>
          <w:p w14:paraId="6F7E9549">
            <w:pPr>
              <w:jc w:val="center"/>
              <w:rPr>
                <w:rFonts w:ascii="宋体" w:hAnsi="宋体" w:eastAsia="宋体" w:cs="宋体"/>
                <w:color w:val="FFFFFF"/>
                <w:sz w:val="18"/>
              </w:rPr>
            </w:pPr>
            <w:r>
              <w:rPr>
                <w:rFonts w:hint="eastAsia" w:ascii="宋体" w:hAnsi="宋体" w:eastAsia="宋体" w:cs="宋体"/>
                <w:color w:val="FFFFFF"/>
                <w:sz w:val="18"/>
              </w:rPr>
              <w:t>90%</w:t>
            </w:r>
          </w:p>
        </w:tc>
      </w:tr>
      <w:tr w14:paraId="66BC83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tcBorders>
              <w:top w:val="single" w:color="auto" w:sz="8" w:space="0"/>
            </w:tcBorders>
            <w:shd w:val="clear" w:color="auto" w:fill="auto"/>
            <w:noWrap/>
            <w:vAlign w:val="center"/>
          </w:tcPr>
          <w:p w14:paraId="7574E4FF">
            <w:pPr>
              <w:jc w:val="center"/>
              <w:rPr>
                <w:rFonts w:ascii="宋体" w:hAnsi="宋体" w:eastAsia="宋体" w:cs="宋体"/>
                <w:b/>
                <w:bCs/>
                <w:sz w:val="18"/>
              </w:rPr>
            </w:pPr>
            <w:r>
              <w:rPr>
                <w:rFonts w:hint="eastAsia" w:ascii="宋体" w:hAnsi="宋体" w:eastAsia="宋体" w:cs="宋体"/>
                <w:b/>
                <w:bCs/>
                <w:sz w:val="18"/>
              </w:rPr>
              <w:t>1</w:t>
            </w:r>
          </w:p>
        </w:tc>
        <w:tc>
          <w:tcPr>
            <w:tcW w:w="2237" w:type="pct"/>
            <w:tcBorders>
              <w:top w:val="single" w:color="auto" w:sz="8" w:space="0"/>
            </w:tcBorders>
            <w:shd w:val="clear" w:color="auto" w:fill="auto"/>
            <w:noWrap/>
            <w:vAlign w:val="center"/>
          </w:tcPr>
          <w:p w14:paraId="43E4C5EB">
            <w:pPr>
              <w:jc w:val="center"/>
              <w:rPr>
                <w:rFonts w:ascii="宋体" w:hAnsi="宋体" w:eastAsia="宋体" w:cs="宋体"/>
                <w:b/>
                <w:bCs/>
                <w:sz w:val="18"/>
              </w:rPr>
            </w:pPr>
            <w:r>
              <w:rPr>
                <w:rFonts w:hint="eastAsia" w:ascii="宋体" w:hAnsi="宋体" w:eastAsia="宋体" w:cs="宋体"/>
                <w:b/>
                <w:bCs/>
                <w:sz w:val="18"/>
              </w:rPr>
              <w:t>丹东市　</w:t>
            </w:r>
          </w:p>
        </w:tc>
        <w:tc>
          <w:tcPr>
            <w:tcW w:w="417" w:type="pct"/>
            <w:tcBorders>
              <w:top w:val="single" w:color="auto" w:sz="8" w:space="0"/>
            </w:tcBorders>
            <w:shd w:val="clear" w:color="auto" w:fill="auto"/>
            <w:noWrap/>
            <w:vAlign w:val="center"/>
          </w:tcPr>
          <w:p w14:paraId="0E654FD1">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3.40</w:t>
            </w:r>
          </w:p>
        </w:tc>
        <w:tc>
          <w:tcPr>
            <w:tcW w:w="482" w:type="pct"/>
            <w:tcBorders>
              <w:top w:val="single" w:color="auto" w:sz="8" w:space="0"/>
            </w:tcBorders>
            <w:shd w:val="clear" w:color="auto" w:fill="auto"/>
            <w:noWrap/>
            <w:vAlign w:val="center"/>
          </w:tcPr>
          <w:p w14:paraId="7788789E">
            <w:pPr>
              <w:jc w:val="center"/>
              <w:rPr>
                <w:rFonts w:ascii="宋体" w:hAnsi="宋体" w:eastAsia="宋体"/>
                <w:b/>
                <w:bCs/>
                <w:color w:val="000000"/>
                <w:sz w:val="18"/>
                <w:szCs w:val="18"/>
              </w:rPr>
            </w:pPr>
            <w:r>
              <w:rPr>
                <w:rFonts w:hint="eastAsia" w:ascii="宋体" w:hAnsi="宋体" w:eastAsia="宋体"/>
                <w:b/>
                <w:bCs/>
                <w:color w:val="000000"/>
                <w:sz w:val="18"/>
                <w:szCs w:val="18"/>
              </w:rPr>
              <w:t>5.00</w:t>
            </w:r>
          </w:p>
        </w:tc>
        <w:tc>
          <w:tcPr>
            <w:tcW w:w="482" w:type="pct"/>
            <w:tcBorders>
              <w:top w:val="single" w:color="auto" w:sz="8" w:space="0"/>
            </w:tcBorders>
            <w:shd w:val="clear" w:color="auto" w:fill="auto"/>
            <w:noWrap/>
            <w:vAlign w:val="center"/>
          </w:tcPr>
          <w:p w14:paraId="17D74D72">
            <w:pPr>
              <w:jc w:val="center"/>
              <w:rPr>
                <w:rFonts w:ascii="宋体" w:hAnsi="宋体" w:eastAsia="宋体"/>
                <w:b/>
                <w:bCs/>
                <w:color w:val="000000"/>
                <w:sz w:val="18"/>
                <w:szCs w:val="18"/>
              </w:rPr>
            </w:pPr>
            <w:r>
              <w:rPr>
                <w:rFonts w:hint="eastAsia" w:ascii="宋体" w:hAnsi="宋体" w:eastAsia="宋体"/>
                <w:b/>
                <w:bCs/>
                <w:color w:val="000000"/>
                <w:sz w:val="18"/>
                <w:szCs w:val="18"/>
              </w:rPr>
              <w:t>6.31</w:t>
            </w:r>
          </w:p>
        </w:tc>
        <w:tc>
          <w:tcPr>
            <w:tcW w:w="482" w:type="pct"/>
            <w:tcBorders>
              <w:top w:val="single" w:color="auto" w:sz="8" w:space="0"/>
            </w:tcBorders>
            <w:shd w:val="clear" w:color="auto" w:fill="auto"/>
            <w:noWrap/>
            <w:vAlign w:val="center"/>
          </w:tcPr>
          <w:p w14:paraId="5BC08132">
            <w:pPr>
              <w:jc w:val="center"/>
              <w:rPr>
                <w:rFonts w:ascii="宋体" w:hAnsi="宋体" w:eastAsia="宋体"/>
                <w:b/>
                <w:bCs/>
                <w:color w:val="000000"/>
                <w:sz w:val="18"/>
                <w:szCs w:val="18"/>
              </w:rPr>
            </w:pPr>
            <w:r>
              <w:rPr>
                <w:rFonts w:hint="eastAsia" w:ascii="宋体" w:hAnsi="宋体" w:eastAsia="宋体"/>
                <w:b/>
                <w:bCs/>
                <w:color w:val="000000"/>
                <w:sz w:val="18"/>
                <w:szCs w:val="18"/>
              </w:rPr>
              <w:t>7.71</w:t>
            </w:r>
          </w:p>
        </w:tc>
        <w:tc>
          <w:tcPr>
            <w:tcW w:w="483" w:type="pct"/>
            <w:tcBorders>
              <w:top w:val="single" w:color="auto" w:sz="8" w:space="0"/>
            </w:tcBorders>
            <w:shd w:val="clear" w:color="auto" w:fill="auto"/>
            <w:noWrap/>
            <w:vAlign w:val="center"/>
          </w:tcPr>
          <w:p w14:paraId="71EE8504">
            <w:pPr>
              <w:jc w:val="center"/>
              <w:rPr>
                <w:rFonts w:ascii="宋体" w:hAnsi="宋体" w:eastAsia="宋体"/>
                <w:b/>
                <w:bCs/>
                <w:color w:val="000000"/>
                <w:sz w:val="18"/>
                <w:szCs w:val="18"/>
              </w:rPr>
            </w:pPr>
            <w:r>
              <w:rPr>
                <w:rFonts w:hint="eastAsia" w:ascii="宋体" w:hAnsi="宋体" w:eastAsia="宋体"/>
                <w:b/>
                <w:bCs/>
                <w:color w:val="000000"/>
                <w:sz w:val="18"/>
                <w:szCs w:val="18"/>
              </w:rPr>
              <w:t>9.43</w:t>
            </w:r>
          </w:p>
        </w:tc>
      </w:tr>
      <w:tr w14:paraId="079A4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4516D9F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237" w:type="pct"/>
            <w:shd w:val="clear" w:color="auto" w:fill="auto"/>
            <w:noWrap/>
            <w:vAlign w:val="center"/>
          </w:tcPr>
          <w:p w14:paraId="2B18BF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农、林、牧、渔业</w:t>
            </w:r>
          </w:p>
        </w:tc>
        <w:tc>
          <w:tcPr>
            <w:tcW w:w="417" w:type="pct"/>
            <w:shd w:val="clear" w:color="auto" w:fill="auto"/>
            <w:noWrap/>
            <w:vAlign w:val="center"/>
          </w:tcPr>
          <w:p w14:paraId="1B41E2F9">
            <w:pPr>
              <w:jc w:val="center"/>
              <w:rPr>
                <w:rFonts w:ascii="宋体" w:hAnsi="宋体" w:eastAsia="宋体"/>
                <w:color w:val="000000"/>
                <w:sz w:val="18"/>
                <w:szCs w:val="18"/>
              </w:rPr>
            </w:pPr>
            <w:r>
              <w:rPr>
                <w:rFonts w:hint="eastAsia" w:ascii="宋体" w:hAnsi="宋体" w:eastAsia="宋体"/>
                <w:color w:val="000000"/>
                <w:sz w:val="18"/>
                <w:szCs w:val="18"/>
              </w:rPr>
              <w:t>3.71</w:t>
            </w:r>
          </w:p>
        </w:tc>
        <w:tc>
          <w:tcPr>
            <w:tcW w:w="482" w:type="pct"/>
            <w:shd w:val="clear" w:color="auto" w:fill="auto"/>
            <w:noWrap/>
            <w:vAlign w:val="center"/>
          </w:tcPr>
          <w:p w14:paraId="016A2C8E">
            <w:pPr>
              <w:jc w:val="center"/>
              <w:rPr>
                <w:rFonts w:ascii="宋体" w:hAnsi="宋体" w:eastAsia="宋体"/>
                <w:color w:val="000000"/>
                <w:sz w:val="18"/>
                <w:szCs w:val="18"/>
              </w:rPr>
            </w:pPr>
            <w:r>
              <w:rPr>
                <w:rFonts w:hint="eastAsia" w:ascii="宋体" w:hAnsi="宋体" w:eastAsia="宋体"/>
                <w:color w:val="000000"/>
                <w:sz w:val="18"/>
                <w:szCs w:val="18"/>
              </w:rPr>
              <w:t>5.05</w:t>
            </w:r>
          </w:p>
        </w:tc>
        <w:tc>
          <w:tcPr>
            <w:tcW w:w="482" w:type="pct"/>
            <w:shd w:val="clear" w:color="auto" w:fill="auto"/>
            <w:noWrap/>
            <w:vAlign w:val="center"/>
          </w:tcPr>
          <w:p w14:paraId="3FB614A1">
            <w:pPr>
              <w:jc w:val="center"/>
              <w:rPr>
                <w:rFonts w:ascii="宋体" w:hAnsi="宋体" w:eastAsia="宋体"/>
                <w:color w:val="000000"/>
                <w:sz w:val="18"/>
                <w:szCs w:val="18"/>
              </w:rPr>
            </w:pPr>
            <w:r>
              <w:rPr>
                <w:rFonts w:hint="eastAsia" w:ascii="宋体" w:hAnsi="宋体" w:eastAsia="宋体"/>
                <w:color w:val="000000"/>
                <w:sz w:val="18"/>
                <w:szCs w:val="18"/>
              </w:rPr>
              <w:t>5.45</w:t>
            </w:r>
          </w:p>
        </w:tc>
        <w:tc>
          <w:tcPr>
            <w:tcW w:w="482" w:type="pct"/>
            <w:shd w:val="clear" w:color="auto" w:fill="auto"/>
            <w:noWrap/>
            <w:vAlign w:val="center"/>
          </w:tcPr>
          <w:p w14:paraId="7C78CE58">
            <w:pPr>
              <w:jc w:val="center"/>
              <w:rPr>
                <w:rFonts w:ascii="宋体" w:hAnsi="宋体" w:eastAsia="宋体"/>
                <w:color w:val="000000"/>
                <w:sz w:val="18"/>
                <w:szCs w:val="18"/>
              </w:rPr>
            </w:pPr>
            <w:r>
              <w:rPr>
                <w:rFonts w:hint="eastAsia" w:ascii="宋体" w:hAnsi="宋体" w:eastAsia="宋体"/>
                <w:color w:val="000000"/>
                <w:sz w:val="18"/>
                <w:szCs w:val="18"/>
              </w:rPr>
              <w:t>6.54</w:t>
            </w:r>
          </w:p>
        </w:tc>
        <w:tc>
          <w:tcPr>
            <w:tcW w:w="483" w:type="pct"/>
            <w:shd w:val="clear" w:color="auto" w:fill="auto"/>
            <w:noWrap/>
            <w:vAlign w:val="center"/>
          </w:tcPr>
          <w:p w14:paraId="2A18FB8B">
            <w:pPr>
              <w:jc w:val="center"/>
              <w:rPr>
                <w:rFonts w:ascii="宋体" w:hAnsi="宋体" w:eastAsia="宋体"/>
                <w:color w:val="000000"/>
                <w:sz w:val="18"/>
                <w:szCs w:val="18"/>
              </w:rPr>
            </w:pPr>
            <w:r>
              <w:rPr>
                <w:rFonts w:hint="eastAsia" w:ascii="宋体" w:hAnsi="宋体" w:eastAsia="宋体"/>
                <w:color w:val="000000"/>
                <w:sz w:val="18"/>
                <w:szCs w:val="18"/>
              </w:rPr>
              <w:t>21.06</w:t>
            </w:r>
          </w:p>
        </w:tc>
      </w:tr>
      <w:tr w14:paraId="08C56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113D6E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237" w:type="pct"/>
            <w:shd w:val="clear" w:color="auto" w:fill="auto"/>
            <w:noWrap/>
            <w:vAlign w:val="center"/>
          </w:tcPr>
          <w:p w14:paraId="428981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采矿业</w:t>
            </w:r>
          </w:p>
        </w:tc>
        <w:tc>
          <w:tcPr>
            <w:tcW w:w="417" w:type="pct"/>
            <w:shd w:val="clear" w:color="auto" w:fill="auto"/>
            <w:noWrap/>
            <w:vAlign w:val="center"/>
          </w:tcPr>
          <w:p w14:paraId="4EB1A28E">
            <w:pPr>
              <w:jc w:val="center"/>
              <w:rPr>
                <w:rFonts w:ascii="宋体" w:hAnsi="宋体" w:eastAsia="宋体"/>
                <w:color w:val="000000"/>
                <w:sz w:val="18"/>
                <w:szCs w:val="18"/>
              </w:rPr>
            </w:pPr>
            <w:r>
              <w:rPr>
                <w:rFonts w:hint="eastAsia" w:ascii="宋体" w:hAnsi="宋体" w:eastAsia="宋体"/>
                <w:color w:val="000000"/>
                <w:sz w:val="18"/>
                <w:szCs w:val="18"/>
              </w:rPr>
              <w:t>5.83</w:t>
            </w:r>
          </w:p>
        </w:tc>
        <w:tc>
          <w:tcPr>
            <w:tcW w:w="482" w:type="pct"/>
            <w:shd w:val="clear" w:color="auto" w:fill="auto"/>
            <w:noWrap/>
            <w:vAlign w:val="center"/>
          </w:tcPr>
          <w:p w14:paraId="51CAF83D">
            <w:pPr>
              <w:jc w:val="center"/>
              <w:rPr>
                <w:rFonts w:ascii="宋体" w:hAnsi="宋体" w:eastAsia="宋体"/>
                <w:color w:val="000000"/>
                <w:sz w:val="18"/>
                <w:szCs w:val="18"/>
              </w:rPr>
            </w:pPr>
            <w:r>
              <w:rPr>
                <w:rFonts w:hint="eastAsia" w:ascii="宋体" w:hAnsi="宋体" w:eastAsia="宋体"/>
                <w:color w:val="000000"/>
                <w:sz w:val="18"/>
                <w:szCs w:val="18"/>
              </w:rPr>
              <w:t>6.36</w:t>
            </w:r>
          </w:p>
        </w:tc>
        <w:tc>
          <w:tcPr>
            <w:tcW w:w="482" w:type="pct"/>
            <w:shd w:val="clear" w:color="auto" w:fill="auto"/>
            <w:noWrap/>
            <w:vAlign w:val="center"/>
          </w:tcPr>
          <w:p w14:paraId="2333EEB0">
            <w:pPr>
              <w:jc w:val="center"/>
              <w:rPr>
                <w:rFonts w:ascii="宋体" w:hAnsi="宋体" w:eastAsia="宋体"/>
                <w:color w:val="000000"/>
                <w:sz w:val="18"/>
                <w:szCs w:val="18"/>
              </w:rPr>
            </w:pPr>
            <w:r>
              <w:rPr>
                <w:rFonts w:hint="eastAsia" w:ascii="宋体" w:hAnsi="宋体" w:eastAsia="宋体"/>
                <w:color w:val="000000"/>
                <w:sz w:val="18"/>
                <w:szCs w:val="18"/>
              </w:rPr>
              <w:t>7.17</w:t>
            </w:r>
          </w:p>
        </w:tc>
        <w:tc>
          <w:tcPr>
            <w:tcW w:w="482" w:type="pct"/>
            <w:shd w:val="clear" w:color="auto" w:fill="auto"/>
            <w:noWrap/>
            <w:vAlign w:val="center"/>
          </w:tcPr>
          <w:p w14:paraId="004F4086">
            <w:pPr>
              <w:jc w:val="center"/>
              <w:rPr>
                <w:rFonts w:ascii="宋体" w:hAnsi="宋体" w:eastAsia="宋体"/>
                <w:color w:val="000000"/>
                <w:sz w:val="18"/>
                <w:szCs w:val="18"/>
              </w:rPr>
            </w:pPr>
            <w:r>
              <w:rPr>
                <w:rFonts w:hint="eastAsia" w:ascii="宋体" w:hAnsi="宋体" w:eastAsia="宋体"/>
                <w:color w:val="000000"/>
                <w:sz w:val="18"/>
                <w:szCs w:val="18"/>
              </w:rPr>
              <w:t>8.98</w:t>
            </w:r>
          </w:p>
        </w:tc>
        <w:tc>
          <w:tcPr>
            <w:tcW w:w="483" w:type="pct"/>
            <w:shd w:val="clear" w:color="auto" w:fill="auto"/>
            <w:noWrap/>
            <w:vAlign w:val="center"/>
          </w:tcPr>
          <w:p w14:paraId="3FB3E0D8">
            <w:pPr>
              <w:jc w:val="center"/>
              <w:rPr>
                <w:rFonts w:ascii="宋体" w:hAnsi="宋体" w:eastAsia="宋体"/>
                <w:color w:val="000000"/>
                <w:sz w:val="18"/>
                <w:szCs w:val="18"/>
              </w:rPr>
            </w:pPr>
            <w:r>
              <w:rPr>
                <w:rFonts w:hint="eastAsia" w:ascii="宋体" w:hAnsi="宋体" w:eastAsia="宋体"/>
                <w:color w:val="000000"/>
                <w:sz w:val="18"/>
                <w:szCs w:val="18"/>
              </w:rPr>
              <w:t>10.19</w:t>
            </w:r>
          </w:p>
        </w:tc>
      </w:tr>
      <w:tr w14:paraId="20FBA6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1A08B4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2237" w:type="pct"/>
            <w:shd w:val="clear" w:color="auto" w:fill="auto"/>
            <w:noWrap/>
            <w:vAlign w:val="center"/>
          </w:tcPr>
          <w:p w14:paraId="5C3DB7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制造业</w:t>
            </w:r>
          </w:p>
        </w:tc>
        <w:tc>
          <w:tcPr>
            <w:tcW w:w="417" w:type="pct"/>
            <w:shd w:val="clear" w:color="auto" w:fill="auto"/>
            <w:noWrap/>
            <w:vAlign w:val="center"/>
          </w:tcPr>
          <w:p w14:paraId="29574B2C">
            <w:pPr>
              <w:jc w:val="center"/>
              <w:rPr>
                <w:rFonts w:ascii="宋体" w:hAnsi="宋体" w:eastAsia="宋体"/>
                <w:color w:val="000000"/>
                <w:sz w:val="18"/>
                <w:szCs w:val="18"/>
              </w:rPr>
            </w:pPr>
            <w:r>
              <w:rPr>
                <w:rFonts w:hint="eastAsia" w:ascii="宋体" w:hAnsi="宋体" w:eastAsia="宋体"/>
                <w:color w:val="000000"/>
                <w:sz w:val="18"/>
                <w:szCs w:val="18"/>
              </w:rPr>
              <w:t>3.40</w:t>
            </w:r>
          </w:p>
        </w:tc>
        <w:tc>
          <w:tcPr>
            <w:tcW w:w="482" w:type="pct"/>
            <w:shd w:val="clear" w:color="auto" w:fill="auto"/>
            <w:noWrap/>
            <w:vAlign w:val="center"/>
          </w:tcPr>
          <w:p w14:paraId="70C4CF93">
            <w:pPr>
              <w:jc w:val="center"/>
              <w:rPr>
                <w:rFonts w:ascii="宋体" w:hAnsi="宋体" w:eastAsia="宋体"/>
                <w:color w:val="000000"/>
                <w:sz w:val="18"/>
                <w:szCs w:val="18"/>
              </w:rPr>
            </w:pPr>
            <w:r>
              <w:rPr>
                <w:rFonts w:hint="eastAsia" w:ascii="宋体" w:hAnsi="宋体" w:eastAsia="宋体"/>
                <w:color w:val="000000"/>
                <w:sz w:val="18"/>
                <w:szCs w:val="18"/>
              </w:rPr>
              <w:t>4.00</w:t>
            </w:r>
          </w:p>
        </w:tc>
        <w:tc>
          <w:tcPr>
            <w:tcW w:w="482" w:type="pct"/>
            <w:shd w:val="clear" w:color="auto" w:fill="auto"/>
            <w:noWrap/>
            <w:vAlign w:val="center"/>
          </w:tcPr>
          <w:p w14:paraId="3A8F5257">
            <w:pPr>
              <w:jc w:val="center"/>
              <w:rPr>
                <w:rFonts w:ascii="宋体" w:hAnsi="宋体" w:eastAsia="宋体"/>
                <w:color w:val="000000"/>
                <w:sz w:val="18"/>
                <w:szCs w:val="18"/>
              </w:rPr>
            </w:pPr>
            <w:r>
              <w:rPr>
                <w:rFonts w:hint="eastAsia" w:ascii="宋体" w:hAnsi="宋体" w:eastAsia="宋体"/>
                <w:color w:val="000000"/>
                <w:sz w:val="18"/>
                <w:szCs w:val="18"/>
              </w:rPr>
              <w:t>6.10</w:t>
            </w:r>
          </w:p>
        </w:tc>
        <w:tc>
          <w:tcPr>
            <w:tcW w:w="482" w:type="pct"/>
            <w:shd w:val="clear" w:color="auto" w:fill="auto"/>
            <w:noWrap/>
            <w:vAlign w:val="center"/>
          </w:tcPr>
          <w:p w14:paraId="523ADC37">
            <w:pPr>
              <w:jc w:val="center"/>
              <w:rPr>
                <w:rFonts w:ascii="宋体" w:hAnsi="宋体" w:eastAsia="宋体"/>
                <w:color w:val="000000"/>
                <w:sz w:val="18"/>
                <w:szCs w:val="18"/>
              </w:rPr>
            </w:pPr>
            <w:r>
              <w:rPr>
                <w:rFonts w:hint="eastAsia" w:ascii="宋体" w:hAnsi="宋体" w:eastAsia="宋体"/>
                <w:color w:val="000000"/>
                <w:sz w:val="18"/>
                <w:szCs w:val="18"/>
              </w:rPr>
              <w:t>7.23</w:t>
            </w:r>
          </w:p>
        </w:tc>
        <w:tc>
          <w:tcPr>
            <w:tcW w:w="483" w:type="pct"/>
            <w:shd w:val="clear" w:color="auto" w:fill="auto"/>
            <w:noWrap/>
            <w:vAlign w:val="center"/>
          </w:tcPr>
          <w:p w14:paraId="68EBB488">
            <w:pPr>
              <w:jc w:val="center"/>
              <w:rPr>
                <w:rFonts w:ascii="宋体" w:hAnsi="宋体" w:eastAsia="宋体"/>
                <w:color w:val="000000"/>
                <w:sz w:val="18"/>
                <w:szCs w:val="18"/>
              </w:rPr>
            </w:pPr>
            <w:r>
              <w:rPr>
                <w:rFonts w:hint="eastAsia" w:ascii="宋体" w:hAnsi="宋体" w:eastAsia="宋体"/>
                <w:color w:val="000000"/>
                <w:sz w:val="18"/>
                <w:szCs w:val="18"/>
              </w:rPr>
              <w:t>8.29</w:t>
            </w:r>
          </w:p>
        </w:tc>
      </w:tr>
      <w:tr w14:paraId="1C508B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5BC7F0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237" w:type="pct"/>
            <w:shd w:val="clear" w:color="auto" w:fill="auto"/>
            <w:noWrap/>
            <w:vAlign w:val="center"/>
          </w:tcPr>
          <w:p w14:paraId="6902B7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电力、热力、燃气及水生产和供应业</w:t>
            </w:r>
          </w:p>
        </w:tc>
        <w:tc>
          <w:tcPr>
            <w:tcW w:w="417" w:type="pct"/>
            <w:shd w:val="clear" w:color="auto" w:fill="auto"/>
            <w:noWrap/>
            <w:vAlign w:val="center"/>
          </w:tcPr>
          <w:p w14:paraId="3CFC64A9">
            <w:pPr>
              <w:jc w:val="center"/>
              <w:rPr>
                <w:rFonts w:ascii="宋体" w:hAnsi="宋体" w:eastAsia="宋体"/>
                <w:color w:val="000000"/>
                <w:sz w:val="18"/>
                <w:szCs w:val="18"/>
              </w:rPr>
            </w:pPr>
            <w:r>
              <w:rPr>
                <w:rFonts w:hint="eastAsia" w:ascii="宋体" w:hAnsi="宋体" w:eastAsia="宋体"/>
                <w:color w:val="000000"/>
                <w:sz w:val="18"/>
                <w:szCs w:val="18"/>
              </w:rPr>
              <w:t>5.49</w:t>
            </w:r>
          </w:p>
        </w:tc>
        <w:tc>
          <w:tcPr>
            <w:tcW w:w="482" w:type="pct"/>
            <w:shd w:val="clear" w:color="auto" w:fill="auto"/>
            <w:noWrap/>
            <w:vAlign w:val="center"/>
          </w:tcPr>
          <w:p w14:paraId="61B915B2">
            <w:pPr>
              <w:jc w:val="center"/>
              <w:rPr>
                <w:rFonts w:ascii="宋体" w:hAnsi="宋体" w:eastAsia="宋体"/>
                <w:color w:val="000000"/>
                <w:sz w:val="18"/>
                <w:szCs w:val="18"/>
              </w:rPr>
            </w:pPr>
            <w:r>
              <w:rPr>
                <w:rFonts w:hint="eastAsia" w:ascii="宋体" w:hAnsi="宋体" w:eastAsia="宋体"/>
                <w:color w:val="000000"/>
                <w:sz w:val="18"/>
                <w:szCs w:val="18"/>
              </w:rPr>
              <w:t>6.51</w:t>
            </w:r>
          </w:p>
        </w:tc>
        <w:tc>
          <w:tcPr>
            <w:tcW w:w="482" w:type="pct"/>
            <w:shd w:val="clear" w:color="auto" w:fill="auto"/>
            <w:noWrap/>
            <w:vAlign w:val="center"/>
          </w:tcPr>
          <w:p w14:paraId="2C90A585">
            <w:pPr>
              <w:jc w:val="center"/>
              <w:rPr>
                <w:rFonts w:ascii="宋体" w:hAnsi="宋体" w:eastAsia="宋体"/>
                <w:color w:val="000000"/>
                <w:sz w:val="18"/>
                <w:szCs w:val="18"/>
              </w:rPr>
            </w:pPr>
            <w:r>
              <w:rPr>
                <w:rFonts w:hint="eastAsia" w:ascii="宋体" w:hAnsi="宋体" w:eastAsia="宋体"/>
                <w:color w:val="000000"/>
                <w:sz w:val="18"/>
                <w:szCs w:val="18"/>
              </w:rPr>
              <w:t>9.57</w:t>
            </w:r>
          </w:p>
        </w:tc>
        <w:tc>
          <w:tcPr>
            <w:tcW w:w="482" w:type="pct"/>
            <w:shd w:val="clear" w:color="auto" w:fill="auto"/>
            <w:noWrap/>
            <w:vAlign w:val="center"/>
          </w:tcPr>
          <w:p w14:paraId="0CE700B2">
            <w:pPr>
              <w:jc w:val="center"/>
              <w:rPr>
                <w:rFonts w:ascii="宋体" w:hAnsi="宋体" w:eastAsia="宋体"/>
                <w:color w:val="000000"/>
                <w:sz w:val="18"/>
                <w:szCs w:val="18"/>
              </w:rPr>
            </w:pPr>
            <w:r>
              <w:rPr>
                <w:rFonts w:hint="eastAsia" w:ascii="宋体" w:hAnsi="宋体" w:eastAsia="宋体"/>
                <w:color w:val="000000"/>
                <w:sz w:val="18"/>
                <w:szCs w:val="18"/>
              </w:rPr>
              <w:t>10.48</w:t>
            </w:r>
          </w:p>
        </w:tc>
        <w:tc>
          <w:tcPr>
            <w:tcW w:w="483" w:type="pct"/>
            <w:shd w:val="clear" w:color="auto" w:fill="auto"/>
            <w:noWrap/>
            <w:vAlign w:val="center"/>
          </w:tcPr>
          <w:p w14:paraId="4EEBD611">
            <w:pPr>
              <w:jc w:val="center"/>
              <w:rPr>
                <w:rFonts w:ascii="宋体" w:hAnsi="宋体" w:eastAsia="宋体"/>
                <w:color w:val="000000"/>
                <w:sz w:val="18"/>
                <w:szCs w:val="18"/>
              </w:rPr>
            </w:pPr>
            <w:r>
              <w:rPr>
                <w:rFonts w:hint="eastAsia" w:ascii="宋体" w:hAnsi="宋体" w:eastAsia="宋体"/>
                <w:color w:val="000000"/>
                <w:sz w:val="18"/>
                <w:szCs w:val="18"/>
              </w:rPr>
              <w:t>12.88</w:t>
            </w:r>
          </w:p>
        </w:tc>
      </w:tr>
      <w:tr w14:paraId="0B2E27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553FAA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2237" w:type="pct"/>
            <w:shd w:val="clear" w:color="auto" w:fill="auto"/>
            <w:noWrap/>
            <w:vAlign w:val="center"/>
          </w:tcPr>
          <w:p w14:paraId="42A50E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建筑业</w:t>
            </w:r>
          </w:p>
        </w:tc>
        <w:tc>
          <w:tcPr>
            <w:tcW w:w="417" w:type="pct"/>
            <w:shd w:val="clear" w:color="auto" w:fill="auto"/>
            <w:noWrap/>
            <w:vAlign w:val="center"/>
          </w:tcPr>
          <w:p w14:paraId="3B679DAB">
            <w:pPr>
              <w:jc w:val="center"/>
              <w:rPr>
                <w:rFonts w:ascii="宋体" w:hAnsi="宋体" w:eastAsia="宋体"/>
                <w:color w:val="000000"/>
                <w:sz w:val="18"/>
                <w:szCs w:val="18"/>
              </w:rPr>
            </w:pPr>
            <w:r>
              <w:rPr>
                <w:rFonts w:hint="eastAsia" w:ascii="宋体" w:hAnsi="宋体" w:eastAsia="宋体"/>
                <w:color w:val="000000"/>
                <w:sz w:val="18"/>
                <w:szCs w:val="18"/>
              </w:rPr>
              <w:t>4.13</w:t>
            </w:r>
          </w:p>
        </w:tc>
        <w:tc>
          <w:tcPr>
            <w:tcW w:w="482" w:type="pct"/>
            <w:shd w:val="clear" w:color="auto" w:fill="auto"/>
            <w:noWrap/>
            <w:vAlign w:val="center"/>
          </w:tcPr>
          <w:p w14:paraId="0ABA340D">
            <w:pPr>
              <w:jc w:val="center"/>
              <w:rPr>
                <w:rFonts w:ascii="宋体" w:hAnsi="宋体" w:eastAsia="宋体"/>
                <w:color w:val="000000"/>
                <w:sz w:val="18"/>
                <w:szCs w:val="18"/>
              </w:rPr>
            </w:pPr>
            <w:r>
              <w:rPr>
                <w:rFonts w:hint="eastAsia" w:ascii="宋体" w:hAnsi="宋体" w:eastAsia="宋体"/>
                <w:color w:val="000000"/>
                <w:sz w:val="18"/>
                <w:szCs w:val="18"/>
              </w:rPr>
              <w:t>5.42</w:t>
            </w:r>
          </w:p>
        </w:tc>
        <w:tc>
          <w:tcPr>
            <w:tcW w:w="482" w:type="pct"/>
            <w:shd w:val="clear" w:color="auto" w:fill="auto"/>
            <w:noWrap/>
            <w:vAlign w:val="center"/>
          </w:tcPr>
          <w:p w14:paraId="5A0A4B94">
            <w:pPr>
              <w:jc w:val="center"/>
              <w:rPr>
                <w:rFonts w:ascii="宋体" w:hAnsi="宋体" w:eastAsia="宋体"/>
                <w:color w:val="000000"/>
                <w:sz w:val="18"/>
                <w:szCs w:val="18"/>
              </w:rPr>
            </w:pPr>
            <w:r>
              <w:rPr>
                <w:rFonts w:hint="eastAsia" w:ascii="宋体" w:hAnsi="宋体" w:eastAsia="宋体"/>
                <w:color w:val="000000"/>
                <w:sz w:val="18"/>
                <w:szCs w:val="18"/>
              </w:rPr>
              <w:t>6.50</w:t>
            </w:r>
          </w:p>
        </w:tc>
        <w:tc>
          <w:tcPr>
            <w:tcW w:w="482" w:type="pct"/>
            <w:shd w:val="clear" w:color="auto" w:fill="auto"/>
            <w:noWrap/>
            <w:vAlign w:val="center"/>
          </w:tcPr>
          <w:p w14:paraId="4F34F4E3">
            <w:pPr>
              <w:jc w:val="center"/>
              <w:rPr>
                <w:rFonts w:ascii="宋体" w:hAnsi="宋体" w:eastAsia="宋体"/>
                <w:color w:val="000000"/>
                <w:sz w:val="18"/>
                <w:szCs w:val="18"/>
              </w:rPr>
            </w:pPr>
            <w:r>
              <w:rPr>
                <w:rFonts w:hint="eastAsia" w:ascii="宋体" w:hAnsi="宋体" w:eastAsia="宋体"/>
                <w:color w:val="000000"/>
                <w:sz w:val="18"/>
                <w:szCs w:val="18"/>
              </w:rPr>
              <w:t>7.06</w:t>
            </w:r>
          </w:p>
        </w:tc>
        <w:tc>
          <w:tcPr>
            <w:tcW w:w="483" w:type="pct"/>
            <w:shd w:val="clear" w:color="auto" w:fill="auto"/>
            <w:noWrap/>
            <w:vAlign w:val="center"/>
          </w:tcPr>
          <w:p w14:paraId="2E375903">
            <w:pPr>
              <w:jc w:val="center"/>
              <w:rPr>
                <w:rFonts w:ascii="宋体" w:hAnsi="宋体" w:eastAsia="宋体"/>
                <w:color w:val="000000"/>
                <w:sz w:val="18"/>
                <w:szCs w:val="18"/>
              </w:rPr>
            </w:pPr>
            <w:r>
              <w:rPr>
                <w:rFonts w:hint="eastAsia" w:ascii="宋体" w:hAnsi="宋体" w:eastAsia="宋体"/>
                <w:color w:val="000000"/>
                <w:sz w:val="18"/>
                <w:szCs w:val="18"/>
              </w:rPr>
              <w:t>7.92</w:t>
            </w:r>
          </w:p>
        </w:tc>
      </w:tr>
      <w:tr w14:paraId="1B9FE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2F28AC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2237" w:type="pct"/>
            <w:shd w:val="clear" w:color="auto" w:fill="auto"/>
            <w:noWrap/>
            <w:vAlign w:val="center"/>
          </w:tcPr>
          <w:p w14:paraId="55A75D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批发和零售业</w:t>
            </w:r>
          </w:p>
        </w:tc>
        <w:tc>
          <w:tcPr>
            <w:tcW w:w="417" w:type="pct"/>
            <w:shd w:val="clear" w:color="auto" w:fill="auto"/>
            <w:noWrap/>
            <w:vAlign w:val="center"/>
          </w:tcPr>
          <w:p w14:paraId="1DC37CE5">
            <w:pPr>
              <w:jc w:val="center"/>
              <w:rPr>
                <w:rFonts w:ascii="宋体" w:hAnsi="宋体" w:eastAsia="宋体"/>
                <w:color w:val="000000"/>
                <w:sz w:val="18"/>
                <w:szCs w:val="18"/>
              </w:rPr>
            </w:pPr>
            <w:r>
              <w:rPr>
                <w:rFonts w:hint="eastAsia" w:ascii="宋体" w:hAnsi="宋体" w:eastAsia="宋体"/>
                <w:color w:val="000000"/>
                <w:sz w:val="18"/>
                <w:szCs w:val="18"/>
              </w:rPr>
              <w:t>3.31</w:t>
            </w:r>
          </w:p>
        </w:tc>
        <w:tc>
          <w:tcPr>
            <w:tcW w:w="482" w:type="pct"/>
            <w:shd w:val="clear" w:color="auto" w:fill="auto"/>
            <w:noWrap/>
            <w:vAlign w:val="center"/>
          </w:tcPr>
          <w:p w14:paraId="69FA498E">
            <w:pPr>
              <w:jc w:val="center"/>
              <w:rPr>
                <w:rFonts w:ascii="宋体" w:hAnsi="宋体" w:eastAsia="宋体"/>
                <w:color w:val="000000"/>
                <w:sz w:val="18"/>
                <w:szCs w:val="18"/>
              </w:rPr>
            </w:pPr>
            <w:r>
              <w:rPr>
                <w:rFonts w:hint="eastAsia" w:ascii="宋体" w:hAnsi="宋体" w:eastAsia="宋体"/>
                <w:color w:val="000000"/>
                <w:sz w:val="18"/>
                <w:szCs w:val="18"/>
              </w:rPr>
              <w:t>5.00</w:t>
            </w:r>
          </w:p>
        </w:tc>
        <w:tc>
          <w:tcPr>
            <w:tcW w:w="482" w:type="pct"/>
            <w:shd w:val="clear" w:color="auto" w:fill="auto"/>
            <w:noWrap/>
            <w:vAlign w:val="center"/>
          </w:tcPr>
          <w:p w14:paraId="3CB983E3">
            <w:pPr>
              <w:jc w:val="center"/>
              <w:rPr>
                <w:rFonts w:ascii="宋体" w:hAnsi="宋体" w:eastAsia="宋体"/>
                <w:color w:val="000000"/>
                <w:sz w:val="18"/>
                <w:szCs w:val="18"/>
              </w:rPr>
            </w:pPr>
            <w:r>
              <w:rPr>
                <w:rFonts w:hint="eastAsia" w:ascii="宋体" w:hAnsi="宋体" w:eastAsia="宋体"/>
                <w:color w:val="000000"/>
                <w:sz w:val="18"/>
                <w:szCs w:val="18"/>
              </w:rPr>
              <w:t>6.60</w:t>
            </w:r>
          </w:p>
        </w:tc>
        <w:tc>
          <w:tcPr>
            <w:tcW w:w="482" w:type="pct"/>
            <w:shd w:val="clear" w:color="auto" w:fill="auto"/>
            <w:noWrap/>
            <w:vAlign w:val="center"/>
          </w:tcPr>
          <w:p w14:paraId="1144FE4B">
            <w:pPr>
              <w:jc w:val="center"/>
              <w:rPr>
                <w:rFonts w:ascii="宋体" w:hAnsi="宋体" w:eastAsia="宋体"/>
                <w:color w:val="000000"/>
                <w:sz w:val="18"/>
                <w:szCs w:val="18"/>
              </w:rPr>
            </w:pPr>
            <w:r>
              <w:rPr>
                <w:rFonts w:hint="eastAsia" w:ascii="宋体" w:hAnsi="宋体" w:eastAsia="宋体"/>
                <w:color w:val="000000"/>
                <w:sz w:val="18"/>
                <w:szCs w:val="18"/>
              </w:rPr>
              <w:t>7.71</w:t>
            </w:r>
          </w:p>
        </w:tc>
        <w:tc>
          <w:tcPr>
            <w:tcW w:w="483" w:type="pct"/>
            <w:shd w:val="clear" w:color="auto" w:fill="auto"/>
            <w:noWrap/>
            <w:vAlign w:val="center"/>
          </w:tcPr>
          <w:p w14:paraId="7238ED42">
            <w:pPr>
              <w:jc w:val="center"/>
              <w:rPr>
                <w:rFonts w:ascii="宋体" w:hAnsi="宋体" w:eastAsia="宋体"/>
                <w:color w:val="000000"/>
                <w:sz w:val="18"/>
                <w:szCs w:val="18"/>
              </w:rPr>
            </w:pPr>
            <w:r>
              <w:rPr>
                <w:rFonts w:hint="eastAsia" w:ascii="宋体" w:hAnsi="宋体" w:eastAsia="宋体"/>
                <w:color w:val="000000"/>
                <w:sz w:val="18"/>
                <w:szCs w:val="18"/>
              </w:rPr>
              <w:t>9.43</w:t>
            </w:r>
          </w:p>
        </w:tc>
      </w:tr>
      <w:tr w14:paraId="228476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63EC52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2237" w:type="pct"/>
            <w:shd w:val="clear" w:color="auto" w:fill="auto"/>
            <w:noWrap/>
            <w:vAlign w:val="center"/>
          </w:tcPr>
          <w:p w14:paraId="14BE00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交通运输、仓储和邮政业</w:t>
            </w:r>
          </w:p>
        </w:tc>
        <w:tc>
          <w:tcPr>
            <w:tcW w:w="417" w:type="pct"/>
            <w:shd w:val="clear" w:color="auto" w:fill="auto"/>
            <w:noWrap/>
            <w:vAlign w:val="center"/>
          </w:tcPr>
          <w:p w14:paraId="7EA69A89">
            <w:pPr>
              <w:jc w:val="center"/>
              <w:rPr>
                <w:rFonts w:ascii="宋体" w:hAnsi="宋体" w:eastAsia="宋体"/>
                <w:color w:val="000000"/>
                <w:sz w:val="18"/>
                <w:szCs w:val="18"/>
              </w:rPr>
            </w:pPr>
            <w:r>
              <w:rPr>
                <w:rFonts w:hint="eastAsia" w:ascii="宋体" w:hAnsi="宋体" w:eastAsia="宋体"/>
                <w:color w:val="000000"/>
                <w:sz w:val="18"/>
                <w:szCs w:val="18"/>
              </w:rPr>
              <w:t>3.57</w:t>
            </w:r>
          </w:p>
        </w:tc>
        <w:tc>
          <w:tcPr>
            <w:tcW w:w="482" w:type="pct"/>
            <w:shd w:val="clear" w:color="auto" w:fill="auto"/>
            <w:noWrap/>
            <w:vAlign w:val="center"/>
          </w:tcPr>
          <w:p w14:paraId="524B29CF">
            <w:pPr>
              <w:jc w:val="center"/>
              <w:rPr>
                <w:rFonts w:ascii="宋体" w:hAnsi="宋体" w:eastAsia="宋体"/>
                <w:color w:val="000000"/>
                <w:sz w:val="18"/>
                <w:szCs w:val="18"/>
              </w:rPr>
            </w:pPr>
            <w:r>
              <w:rPr>
                <w:rFonts w:hint="eastAsia" w:ascii="宋体" w:hAnsi="宋体" w:eastAsia="宋体"/>
                <w:color w:val="000000"/>
                <w:sz w:val="18"/>
                <w:szCs w:val="18"/>
              </w:rPr>
              <w:t>4.69</w:t>
            </w:r>
          </w:p>
        </w:tc>
        <w:tc>
          <w:tcPr>
            <w:tcW w:w="482" w:type="pct"/>
            <w:shd w:val="clear" w:color="auto" w:fill="auto"/>
            <w:noWrap/>
            <w:vAlign w:val="center"/>
          </w:tcPr>
          <w:p w14:paraId="7DF38156">
            <w:pPr>
              <w:jc w:val="center"/>
              <w:rPr>
                <w:rFonts w:ascii="宋体" w:hAnsi="宋体" w:eastAsia="宋体"/>
                <w:color w:val="000000"/>
                <w:sz w:val="18"/>
                <w:szCs w:val="18"/>
              </w:rPr>
            </w:pPr>
            <w:r>
              <w:rPr>
                <w:rFonts w:hint="eastAsia" w:ascii="宋体" w:hAnsi="宋体" w:eastAsia="宋体"/>
                <w:color w:val="000000"/>
                <w:sz w:val="18"/>
                <w:szCs w:val="18"/>
              </w:rPr>
              <w:t>6.14</w:t>
            </w:r>
          </w:p>
        </w:tc>
        <w:tc>
          <w:tcPr>
            <w:tcW w:w="482" w:type="pct"/>
            <w:shd w:val="clear" w:color="auto" w:fill="auto"/>
            <w:noWrap/>
            <w:vAlign w:val="center"/>
          </w:tcPr>
          <w:p w14:paraId="72DF093E">
            <w:pPr>
              <w:jc w:val="center"/>
              <w:rPr>
                <w:rFonts w:ascii="宋体" w:hAnsi="宋体" w:eastAsia="宋体"/>
                <w:color w:val="000000"/>
                <w:sz w:val="18"/>
                <w:szCs w:val="18"/>
              </w:rPr>
            </w:pPr>
            <w:r>
              <w:rPr>
                <w:rFonts w:hint="eastAsia" w:ascii="宋体" w:hAnsi="宋体" w:eastAsia="宋体"/>
                <w:color w:val="000000"/>
                <w:sz w:val="18"/>
                <w:szCs w:val="18"/>
              </w:rPr>
              <w:t>6.30</w:t>
            </w:r>
          </w:p>
        </w:tc>
        <w:tc>
          <w:tcPr>
            <w:tcW w:w="483" w:type="pct"/>
            <w:shd w:val="clear" w:color="auto" w:fill="auto"/>
            <w:noWrap/>
            <w:vAlign w:val="center"/>
          </w:tcPr>
          <w:p w14:paraId="50723840">
            <w:pPr>
              <w:jc w:val="center"/>
              <w:rPr>
                <w:rFonts w:ascii="宋体" w:hAnsi="宋体" w:eastAsia="宋体"/>
                <w:color w:val="000000"/>
                <w:sz w:val="18"/>
                <w:szCs w:val="18"/>
              </w:rPr>
            </w:pPr>
            <w:r>
              <w:rPr>
                <w:rFonts w:hint="eastAsia" w:ascii="宋体" w:hAnsi="宋体" w:eastAsia="宋体"/>
                <w:color w:val="000000"/>
                <w:sz w:val="18"/>
                <w:szCs w:val="18"/>
              </w:rPr>
              <w:t>14.93</w:t>
            </w:r>
          </w:p>
        </w:tc>
      </w:tr>
      <w:tr w14:paraId="030FC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4713FA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2237" w:type="pct"/>
            <w:shd w:val="clear" w:color="auto" w:fill="auto"/>
            <w:noWrap/>
            <w:vAlign w:val="center"/>
          </w:tcPr>
          <w:p w14:paraId="7CACAB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住宿和餐饮业</w:t>
            </w:r>
          </w:p>
        </w:tc>
        <w:tc>
          <w:tcPr>
            <w:tcW w:w="417" w:type="pct"/>
            <w:shd w:val="clear" w:color="auto" w:fill="auto"/>
            <w:noWrap/>
            <w:vAlign w:val="center"/>
          </w:tcPr>
          <w:p w14:paraId="12203CC6">
            <w:pPr>
              <w:jc w:val="center"/>
              <w:rPr>
                <w:rFonts w:ascii="宋体" w:hAnsi="宋体" w:eastAsia="宋体"/>
                <w:color w:val="000000"/>
                <w:sz w:val="18"/>
                <w:szCs w:val="18"/>
              </w:rPr>
            </w:pPr>
            <w:r>
              <w:rPr>
                <w:rFonts w:hint="eastAsia" w:ascii="宋体" w:hAnsi="宋体" w:eastAsia="宋体"/>
                <w:color w:val="000000"/>
                <w:sz w:val="18"/>
                <w:szCs w:val="18"/>
              </w:rPr>
              <w:t>4.06</w:t>
            </w:r>
          </w:p>
        </w:tc>
        <w:tc>
          <w:tcPr>
            <w:tcW w:w="482" w:type="pct"/>
            <w:shd w:val="clear" w:color="auto" w:fill="auto"/>
            <w:noWrap/>
            <w:vAlign w:val="center"/>
          </w:tcPr>
          <w:p w14:paraId="0BFC137B">
            <w:pPr>
              <w:jc w:val="center"/>
              <w:rPr>
                <w:rFonts w:ascii="宋体" w:hAnsi="宋体" w:eastAsia="宋体"/>
                <w:color w:val="000000"/>
                <w:sz w:val="18"/>
                <w:szCs w:val="18"/>
              </w:rPr>
            </w:pPr>
            <w:r>
              <w:rPr>
                <w:rFonts w:hint="eastAsia" w:ascii="宋体" w:hAnsi="宋体" w:eastAsia="宋体"/>
                <w:color w:val="000000"/>
                <w:sz w:val="18"/>
                <w:szCs w:val="18"/>
              </w:rPr>
              <w:t>4.52</w:t>
            </w:r>
          </w:p>
        </w:tc>
        <w:tc>
          <w:tcPr>
            <w:tcW w:w="482" w:type="pct"/>
            <w:shd w:val="clear" w:color="auto" w:fill="auto"/>
            <w:noWrap/>
            <w:vAlign w:val="center"/>
          </w:tcPr>
          <w:p w14:paraId="5E76347C">
            <w:pPr>
              <w:jc w:val="center"/>
              <w:rPr>
                <w:rFonts w:ascii="宋体" w:hAnsi="宋体" w:eastAsia="宋体"/>
                <w:color w:val="000000"/>
                <w:sz w:val="18"/>
                <w:szCs w:val="18"/>
              </w:rPr>
            </w:pPr>
            <w:r>
              <w:rPr>
                <w:rFonts w:hint="eastAsia" w:ascii="宋体" w:hAnsi="宋体" w:eastAsia="宋体"/>
                <w:color w:val="000000"/>
                <w:sz w:val="18"/>
                <w:szCs w:val="18"/>
              </w:rPr>
              <w:t>5.43</w:t>
            </w:r>
          </w:p>
        </w:tc>
        <w:tc>
          <w:tcPr>
            <w:tcW w:w="482" w:type="pct"/>
            <w:shd w:val="clear" w:color="auto" w:fill="auto"/>
            <w:noWrap/>
            <w:vAlign w:val="center"/>
          </w:tcPr>
          <w:p w14:paraId="220BFCFB">
            <w:pPr>
              <w:jc w:val="center"/>
              <w:rPr>
                <w:rFonts w:ascii="宋体" w:hAnsi="宋体" w:eastAsia="宋体"/>
                <w:color w:val="000000"/>
                <w:sz w:val="18"/>
                <w:szCs w:val="18"/>
              </w:rPr>
            </w:pPr>
            <w:r>
              <w:rPr>
                <w:rFonts w:hint="eastAsia" w:ascii="宋体" w:hAnsi="宋体" w:eastAsia="宋体"/>
                <w:color w:val="000000"/>
                <w:sz w:val="18"/>
                <w:szCs w:val="18"/>
              </w:rPr>
              <w:t>6.55</w:t>
            </w:r>
          </w:p>
        </w:tc>
        <w:tc>
          <w:tcPr>
            <w:tcW w:w="483" w:type="pct"/>
            <w:shd w:val="clear" w:color="auto" w:fill="auto"/>
            <w:noWrap/>
            <w:vAlign w:val="center"/>
          </w:tcPr>
          <w:p w14:paraId="4F2E4C95">
            <w:pPr>
              <w:jc w:val="center"/>
              <w:rPr>
                <w:rFonts w:ascii="宋体" w:hAnsi="宋体" w:eastAsia="宋体"/>
                <w:color w:val="000000"/>
                <w:sz w:val="18"/>
                <w:szCs w:val="18"/>
              </w:rPr>
            </w:pPr>
            <w:r>
              <w:rPr>
                <w:rFonts w:hint="eastAsia" w:ascii="宋体" w:hAnsi="宋体" w:eastAsia="宋体"/>
                <w:color w:val="000000"/>
                <w:sz w:val="18"/>
                <w:szCs w:val="18"/>
              </w:rPr>
              <w:t>8.72</w:t>
            </w:r>
          </w:p>
        </w:tc>
      </w:tr>
      <w:tr w14:paraId="406842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5693E8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237" w:type="pct"/>
            <w:shd w:val="clear" w:color="auto" w:fill="auto"/>
            <w:noWrap/>
            <w:vAlign w:val="center"/>
          </w:tcPr>
          <w:p w14:paraId="761CB1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信息传输、软件和信息技术服务业</w:t>
            </w:r>
          </w:p>
        </w:tc>
        <w:tc>
          <w:tcPr>
            <w:tcW w:w="417" w:type="pct"/>
            <w:shd w:val="clear" w:color="auto" w:fill="auto"/>
            <w:noWrap/>
            <w:vAlign w:val="center"/>
          </w:tcPr>
          <w:p w14:paraId="05C30917">
            <w:pPr>
              <w:jc w:val="center"/>
              <w:rPr>
                <w:rFonts w:ascii="宋体" w:hAnsi="宋体" w:eastAsia="宋体"/>
                <w:color w:val="000000"/>
                <w:sz w:val="18"/>
                <w:szCs w:val="18"/>
              </w:rPr>
            </w:pPr>
            <w:r>
              <w:rPr>
                <w:rFonts w:hint="eastAsia" w:ascii="宋体" w:hAnsi="宋体" w:eastAsia="宋体"/>
                <w:color w:val="000000"/>
                <w:sz w:val="18"/>
                <w:szCs w:val="18"/>
              </w:rPr>
              <w:t>4.20</w:t>
            </w:r>
          </w:p>
        </w:tc>
        <w:tc>
          <w:tcPr>
            <w:tcW w:w="482" w:type="pct"/>
            <w:shd w:val="clear" w:color="auto" w:fill="auto"/>
            <w:noWrap/>
            <w:vAlign w:val="center"/>
          </w:tcPr>
          <w:p w14:paraId="6845CC94">
            <w:pPr>
              <w:jc w:val="center"/>
              <w:rPr>
                <w:rFonts w:ascii="宋体" w:hAnsi="宋体" w:eastAsia="宋体"/>
                <w:color w:val="000000"/>
                <w:sz w:val="18"/>
                <w:szCs w:val="18"/>
              </w:rPr>
            </w:pPr>
            <w:r>
              <w:rPr>
                <w:rFonts w:hint="eastAsia" w:ascii="宋体" w:hAnsi="宋体" w:eastAsia="宋体"/>
                <w:color w:val="000000"/>
                <w:sz w:val="18"/>
                <w:szCs w:val="18"/>
              </w:rPr>
              <w:t>4.41</w:t>
            </w:r>
          </w:p>
        </w:tc>
        <w:tc>
          <w:tcPr>
            <w:tcW w:w="482" w:type="pct"/>
            <w:shd w:val="clear" w:color="auto" w:fill="auto"/>
            <w:noWrap/>
            <w:vAlign w:val="center"/>
          </w:tcPr>
          <w:p w14:paraId="5748364D">
            <w:pPr>
              <w:jc w:val="center"/>
              <w:rPr>
                <w:rFonts w:ascii="宋体" w:hAnsi="宋体" w:eastAsia="宋体"/>
                <w:color w:val="000000"/>
                <w:sz w:val="18"/>
                <w:szCs w:val="18"/>
              </w:rPr>
            </w:pPr>
            <w:r>
              <w:rPr>
                <w:rFonts w:hint="eastAsia" w:ascii="宋体" w:hAnsi="宋体" w:eastAsia="宋体"/>
                <w:color w:val="000000"/>
                <w:sz w:val="18"/>
                <w:szCs w:val="18"/>
              </w:rPr>
              <w:t>6.23</w:t>
            </w:r>
          </w:p>
        </w:tc>
        <w:tc>
          <w:tcPr>
            <w:tcW w:w="482" w:type="pct"/>
            <w:shd w:val="clear" w:color="auto" w:fill="auto"/>
            <w:noWrap/>
            <w:vAlign w:val="center"/>
          </w:tcPr>
          <w:p w14:paraId="26230561">
            <w:pPr>
              <w:jc w:val="center"/>
              <w:rPr>
                <w:rFonts w:ascii="宋体" w:hAnsi="宋体" w:eastAsia="宋体"/>
                <w:color w:val="000000"/>
                <w:sz w:val="18"/>
                <w:szCs w:val="18"/>
              </w:rPr>
            </w:pPr>
            <w:r>
              <w:rPr>
                <w:rFonts w:hint="eastAsia" w:ascii="宋体" w:hAnsi="宋体" w:eastAsia="宋体"/>
                <w:color w:val="000000"/>
                <w:sz w:val="18"/>
                <w:szCs w:val="18"/>
              </w:rPr>
              <w:t>6.94</w:t>
            </w:r>
          </w:p>
        </w:tc>
        <w:tc>
          <w:tcPr>
            <w:tcW w:w="483" w:type="pct"/>
            <w:shd w:val="clear" w:color="auto" w:fill="auto"/>
            <w:noWrap/>
            <w:vAlign w:val="center"/>
          </w:tcPr>
          <w:p w14:paraId="28B6925F">
            <w:pPr>
              <w:jc w:val="center"/>
              <w:rPr>
                <w:rFonts w:ascii="宋体" w:hAnsi="宋体" w:eastAsia="宋体"/>
                <w:color w:val="000000"/>
                <w:sz w:val="18"/>
                <w:szCs w:val="18"/>
              </w:rPr>
            </w:pPr>
            <w:r>
              <w:rPr>
                <w:rFonts w:hint="eastAsia" w:ascii="宋体" w:hAnsi="宋体" w:eastAsia="宋体"/>
                <w:color w:val="000000"/>
                <w:sz w:val="18"/>
                <w:szCs w:val="18"/>
              </w:rPr>
              <w:t>30.47</w:t>
            </w:r>
          </w:p>
        </w:tc>
      </w:tr>
      <w:tr w14:paraId="1BA1A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788649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2237" w:type="pct"/>
            <w:shd w:val="clear" w:color="auto" w:fill="auto"/>
            <w:noWrap/>
            <w:vAlign w:val="center"/>
          </w:tcPr>
          <w:p w14:paraId="32C70C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金融业</w:t>
            </w:r>
          </w:p>
        </w:tc>
        <w:tc>
          <w:tcPr>
            <w:tcW w:w="417" w:type="pct"/>
            <w:shd w:val="clear" w:color="auto" w:fill="auto"/>
            <w:noWrap/>
            <w:vAlign w:val="center"/>
          </w:tcPr>
          <w:p w14:paraId="61C6DB4E">
            <w:pPr>
              <w:jc w:val="center"/>
              <w:rPr>
                <w:rFonts w:ascii="宋体" w:hAnsi="宋体" w:eastAsia="宋体"/>
                <w:color w:val="000000"/>
                <w:sz w:val="18"/>
                <w:szCs w:val="18"/>
              </w:rPr>
            </w:pPr>
            <w:r>
              <w:rPr>
                <w:rFonts w:hint="eastAsia" w:ascii="宋体" w:hAnsi="宋体" w:eastAsia="宋体"/>
                <w:color w:val="000000"/>
                <w:sz w:val="18"/>
                <w:szCs w:val="18"/>
              </w:rPr>
              <w:t>12.17</w:t>
            </w:r>
          </w:p>
        </w:tc>
        <w:tc>
          <w:tcPr>
            <w:tcW w:w="482" w:type="pct"/>
            <w:shd w:val="clear" w:color="auto" w:fill="auto"/>
            <w:noWrap/>
            <w:vAlign w:val="center"/>
          </w:tcPr>
          <w:p w14:paraId="266A8E5E">
            <w:pPr>
              <w:jc w:val="center"/>
              <w:rPr>
                <w:rFonts w:ascii="宋体" w:hAnsi="宋体" w:eastAsia="宋体"/>
                <w:color w:val="000000"/>
                <w:sz w:val="18"/>
                <w:szCs w:val="18"/>
              </w:rPr>
            </w:pPr>
            <w:r>
              <w:rPr>
                <w:rFonts w:hint="eastAsia" w:ascii="宋体" w:hAnsi="宋体" w:eastAsia="宋体"/>
                <w:color w:val="000000"/>
                <w:sz w:val="18"/>
                <w:szCs w:val="18"/>
              </w:rPr>
              <w:t>15.22</w:t>
            </w:r>
          </w:p>
        </w:tc>
        <w:tc>
          <w:tcPr>
            <w:tcW w:w="482" w:type="pct"/>
            <w:shd w:val="clear" w:color="auto" w:fill="auto"/>
            <w:noWrap/>
            <w:vAlign w:val="center"/>
          </w:tcPr>
          <w:p w14:paraId="6941D89D">
            <w:pPr>
              <w:jc w:val="center"/>
              <w:rPr>
                <w:rFonts w:ascii="宋体" w:hAnsi="宋体" w:eastAsia="宋体"/>
                <w:color w:val="000000"/>
                <w:sz w:val="18"/>
                <w:szCs w:val="18"/>
              </w:rPr>
            </w:pPr>
            <w:r>
              <w:rPr>
                <w:rFonts w:hint="eastAsia" w:ascii="宋体" w:hAnsi="宋体" w:eastAsia="宋体"/>
                <w:color w:val="000000"/>
                <w:sz w:val="18"/>
                <w:szCs w:val="18"/>
              </w:rPr>
              <w:t>18.27</w:t>
            </w:r>
          </w:p>
        </w:tc>
        <w:tc>
          <w:tcPr>
            <w:tcW w:w="482" w:type="pct"/>
            <w:shd w:val="clear" w:color="auto" w:fill="auto"/>
            <w:noWrap/>
            <w:vAlign w:val="center"/>
          </w:tcPr>
          <w:p w14:paraId="12A92AD1">
            <w:pPr>
              <w:jc w:val="center"/>
              <w:rPr>
                <w:rFonts w:ascii="宋体" w:hAnsi="宋体" w:eastAsia="宋体"/>
                <w:color w:val="000000"/>
                <w:sz w:val="18"/>
                <w:szCs w:val="18"/>
              </w:rPr>
            </w:pPr>
            <w:r>
              <w:rPr>
                <w:rFonts w:hint="eastAsia" w:ascii="宋体" w:hAnsi="宋体" w:eastAsia="宋体"/>
                <w:color w:val="000000"/>
                <w:sz w:val="18"/>
                <w:szCs w:val="18"/>
              </w:rPr>
              <w:t>21.89</w:t>
            </w:r>
          </w:p>
        </w:tc>
        <w:tc>
          <w:tcPr>
            <w:tcW w:w="483" w:type="pct"/>
            <w:shd w:val="clear" w:color="auto" w:fill="auto"/>
            <w:noWrap/>
            <w:vAlign w:val="center"/>
          </w:tcPr>
          <w:p w14:paraId="11E99998">
            <w:pPr>
              <w:jc w:val="center"/>
              <w:rPr>
                <w:rFonts w:ascii="宋体" w:hAnsi="宋体" w:eastAsia="宋体"/>
                <w:color w:val="000000"/>
                <w:sz w:val="18"/>
                <w:szCs w:val="18"/>
              </w:rPr>
            </w:pPr>
            <w:r>
              <w:rPr>
                <w:rFonts w:hint="eastAsia" w:ascii="宋体" w:hAnsi="宋体" w:eastAsia="宋体"/>
                <w:color w:val="000000"/>
                <w:sz w:val="18"/>
                <w:szCs w:val="18"/>
              </w:rPr>
              <w:t>24.98</w:t>
            </w:r>
          </w:p>
        </w:tc>
      </w:tr>
      <w:tr w14:paraId="61BF30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5E5595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2237" w:type="pct"/>
            <w:shd w:val="clear" w:color="auto" w:fill="auto"/>
            <w:noWrap/>
            <w:vAlign w:val="center"/>
          </w:tcPr>
          <w:p w14:paraId="4F2A24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房地产业</w:t>
            </w:r>
          </w:p>
        </w:tc>
        <w:tc>
          <w:tcPr>
            <w:tcW w:w="417" w:type="pct"/>
            <w:shd w:val="clear" w:color="auto" w:fill="auto"/>
            <w:noWrap/>
            <w:vAlign w:val="center"/>
          </w:tcPr>
          <w:p w14:paraId="0C0E5EF7">
            <w:pPr>
              <w:jc w:val="center"/>
              <w:rPr>
                <w:rFonts w:ascii="宋体" w:hAnsi="宋体" w:eastAsia="宋体"/>
                <w:color w:val="000000"/>
                <w:sz w:val="18"/>
                <w:szCs w:val="18"/>
              </w:rPr>
            </w:pPr>
            <w:r>
              <w:rPr>
                <w:rFonts w:hint="eastAsia" w:ascii="宋体" w:hAnsi="宋体" w:eastAsia="宋体"/>
                <w:color w:val="000000"/>
                <w:sz w:val="18"/>
                <w:szCs w:val="18"/>
              </w:rPr>
              <w:t>5.11</w:t>
            </w:r>
          </w:p>
        </w:tc>
        <w:tc>
          <w:tcPr>
            <w:tcW w:w="482" w:type="pct"/>
            <w:shd w:val="clear" w:color="auto" w:fill="auto"/>
            <w:noWrap/>
            <w:vAlign w:val="center"/>
          </w:tcPr>
          <w:p w14:paraId="477AF253">
            <w:pPr>
              <w:jc w:val="center"/>
              <w:rPr>
                <w:rFonts w:ascii="宋体" w:hAnsi="宋体" w:eastAsia="宋体"/>
                <w:color w:val="000000"/>
                <w:sz w:val="18"/>
                <w:szCs w:val="18"/>
              </w:rPr>
            </w:pPr>
            <w:r>
              <w:rPr>
                <w:rFonts w:hint="eastAsia" w:ascii="宋体" w:hAnsi="宋体" w:eastAsia="宋体"/>
                <w:color w:val="000000"/>
                <w:sz w:val="18"/>
                <w:szCs w:val="18"/>
              </w:rPr>
              <w:t>6.99</w:t>
            </w:r>
          </w:p>
        </w:tc>
        <w:tc>
          <w:tcPr>
            <w:tcW w:w="482" w:type="pct"/>
            <w:shd w:val="clear" w:color="auto" w:fill="auto"/>
            <w:noWrap/>
            <w:vAlign w:val="center"/>
          </w:tcPr>
          <w:p w14:paraId="0F823138">
            <w:pPr>
              <w:jc w:val="center"/>
              <w:rPr>
                <w:rFonts w:ascii="宋体" w:hAnsi="宋体" w:eastAsia="宋体"/>
                <w:color w:val="000000"/>
                <w:sz w:val="18"/>
                <w:szCs w:val="18"/>
              </w:rPr>
            </w:pPr>
            <w:r>
              <w:rPr>
                <w:rFonts w:hint="eastAsia" w:ascii="宋体" w:hAnsi="宋体" w:eastAsia="宋体"/>
                <w:color w:val="000000"/>
                <w:sz w:val="18"/>
                <w:szCs w:val="18"/>
              </w:rPr>
              <w:t>7.56</w:t>
            </w:r>
          </w:p>
        </w:tc>
        <w:tc>
          <w:tcPr>
            <w:tcW w:w="482" w:type="pct"/>
            <w:shd w:val="clear" w:color="auto" w:fill="auto"/>
            <w:noWrap/>
            <w:vAlign w:val="center"/>
          </w:tcPr>
          <w:p w14:paraId="2F610D80">
            <w:pPr>
              <w:jc w:val="center"/>
              <w:rPr>
                <w:rFonts w:ascii="宋体" w:hAnsi="宋体" w:eastAsia="宋体"/>
                <w:color w:val="000000"/>
                <w:sz w:val="18"/>
                <w:szCs w:val="18"/>
              </w:rPr>
            </w:pPr>
            <w:r>
              <w:rPr>
                <w:rFonts w:hint="eastAsia" w:ascii="宋体" w:hAnsi="宋体" w:eastAsia="宋体"/>
                <w:color w:val="000000"/>
                <w:sz w:val="18"/>
                <w:szCs w:val="18"/>
              </w:rPr>
              <w:t>12.10</w:t>
            </w:r>
          </w:p>
        </w:tc>
        <w:tc>
          <w:tcPr>
            <w:tcW w:w="483" w:type="pct"/>
            <w:shd w:val="clear" w:color="auto" w:fill="auto"/>
            <w:noWrap/>
            <w:vAlign w:val="center"/>
          </w:tcPr>
          <w:p w14:paraId="50A4D808">
            <w:pPr>
              <w:jc w:val="center"/>
              <w:rPr>
                <w:rFonts w:ascii="宋体" w:hAnsi="宋体" w:eastAsia="宋体"/>
                <w:color w:val="000000"/>
                <w:sz w:val="18"/>
                <w:szCs w:val="18"/>
              </w:rPr>
            </w:pPr>
            <w:r>
              <w:rPr>
                <w:rFonts w:hint="eastAsia" w:ascii="宋体" w:hAnsi="宋体" w:eastAsia="宋体"/>
                <w:color w:val="000000"/>
                <w:sz w:val="18"/>
                <w:szCs w:val="18"/>
              </w:rPr>
              <w:t>24.44</w:t>
            </w:r>
          </w:p>
        </w:tc>
      </w:tr>
      <w:tr w14:paraId="20C19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40882E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2237" w:type="pct"/>
            <w:shd w:val="clear" w:color="auto" w:fill="auto"/>
            <w:noWrap/>
            <w:vAlign w:val="center"/>
          </w:tcPr>
          <w:p w14:paraId="4B5590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租赁和商务服务业</w:t>
            </w:r>
          </w:p>
        </w:tc>
        <w:tc>
          <w:tcPr>
            <w:tcW w:w="417" w:type="pct"/>
            <w:shd w:val="clear" w:color="auto" w:fill="auto"/>
            <w:noWrap/>
            <w:vAlign w:val="center"/>
          </w:tcPr>
          <w:p w14:paraId="31BBBC68">
            <w:pPr>
              <w:jc w:val="center"/>
              <w:rPr>
                <w:rFonts w:ascii="宋体" w:hAnsi="宋体" w:eastAsia="宋体"/>
                <w:color w:val="000000"/>
                <w:sz w:val="18"/>
                <w:szCs w:val="18"/>
              </w:rPr>
            </w:pPr>
            <w:r>
              <w:rPr>
                <w:rFonts w:hint="eastAsia" w:ascii="宋体" w:hAnsi="宋体" w:eastAsia="宋体"/>
                <w:color w:val="000000"/>
                <w:sz w:val="18"/>
                <w:szCs w:val="18"/>
              </w:rPr>
              <w:t>3.39</w:t>
            </w:r>
          </w:p>
        </w:tc>
        <w:tc>
          <w:tcPr>
            <w:tcW w:w="482" w:type="pct"/>
            <w:shd w:val="clear" w:color="auto" w:fill="auto"/>
            <w:noWrap/>
            <w:vAlign w:val="center"/>
          </w:tcPr>
          <w:p w14:paraId="389FA92D">
            <w:pPr>
              <w:jc w:val="center"/>
              <w:rPr>
                <w:rFonts w:ascii="宋体" w:hAnsi="宋体" w:eastAsia="宋体"/>
                <w:color w:val="000000"/>
                <w:sz w:val="18"/>
                <w:szCs w:val="18"/>
              </w:rPr>
            </w:pPr>
            <w:r>
              <w:rPr>
                <w:rFonts w:hint="eastAsia" w:ascii="宋体" w:hAnsi="宋体" w:eastAsia="宋体"/>
                <w:color w:val="000000"/>
                <w:sz w:val="18"/>
                <w:szCs w:val="18"/>
              </w:rPr>
              <w:t>4.09</w:t>
            </w:r>
          </w:p>
        </w:tc>
        <w:tc>
          <w:tcPr>
            <w:tcW w:w="482" w:type="pct"/>
            <w:shd w:val="clear" w:color="auto" w:fill="auto"/>
            <w:noWrap/>
            <w:vAlign w:val="center"/>
          </w:tcPr>
          <w:p w14:paraId="020265AA">
            <w:pPr>
              <w:jc w:val="center"/>
              <w:rPr>
                <w:rFonts w:ascii="宋体" w:hAnsi="宋体" w:eastAsia="宋体"/>
                <w:color w:val="000000"/>
                <w:sz w:val="18"/>
                <w:szCs w:val="18"/>
              </w:rPr>
            </w:pPr>
            <w:r>
              <w:rPr>
                <w:rFonts w:hint="eastAsia" w:ascii="宋体" w:hAnsi="宋体" w:eastAsia="宋体"/>
                <w:color w:val="000000"/>
                <w:sz w:val="18"/>
                <w:szCs w:val="18"/>
              </w:rPr>
              <w:t>4.24</w:t>
            </w:r>
          </w:p>
        </w:tc>
        <w:tc>
          <w:tcPr>
            <w:tcW w:w="482" w:type="pct"/>
            <w:shd w:val="clear" w:color="auto" w:fill="auto"/>
            <w:noWrap/>
            <w:vAlign w:val="center"/>
          </w:tcPr>
          <w:p w14:paraId="28554944">
            <w:pPr>
              <w:jc w:val="center"/>
              <w:rPr>
                <w:rFonts w:ascii="宋体" w:hAnsi="宋体" w:eastAsia="宋体"/>
                <w:color w:val="000000"/>
                <w:sz w:val="18"/>
                <w:szCs w:val="18"/>
              </w:rPr>
            </w:pPr>
            <w:r>
              <w:rPr>
                <w:rFonts w:hint="eastAsia" w:ascii="宋体" w:hAnsi="宋体" w:eastAsia="宋体"/>
                <w:color w:val="000000"/>
                <w:sz w:val="18"/>
                <w:szCs w:val="18"/>
              </w:rPr>
              <w:t>6.56</w:t>
            </w:r>
          </w:p>
        </w:tc>
        <w:tc>
          <w:tcPr>
            <w:tcW w:w="483" w:type="pct"/>
            <w:shd w:val="clear" w:color="auto" w:fill="auto"/>
            <w:noWrap/>
            <w:vAlign w:val="center"/>
          </w:tcPr>
          <w:p w14:paraId="4B67C592">
            <w:pPr>
              <w:jc w:val="center"/>
              <w:rPr>
                <w:rFonts w:ascii="宋体" w:hAnsi="宋体" w:eastAsia="宋体"/>
                <w:color w:val="000000"/>
                <w:sz w:val="18"/>
                <w:szCs w:val="18"/>
              </w:rPr>
            </w:pPr>
            <w:r>
              <w:rPr>
                <w:rFonts w:hint="eastAsia" w:ascii="宋体" w:hAnsi="宋体" w:eastAsia="宋体"/>
                <w:color w:val="000000"/>
                <w:sz w:val="18"/>
                <w:szCs w:val="18"/>
              </w:rPr>
              <w:t>8.17</w:t>
            </w:r>
          </w:p>
        </w:tc>
      </w:tr>
      <w:tr w14:paraId="54E063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4FABA4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2237" w:type="pct"/>
            <w:shd w:val="clear" w:color="auto" w:fill="auto"/>
            <w:noWrap/>
            <w:vAlign w:val="center"/>
          </w:tcPr>
          <w:p w14:paraId="4B64B9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科学研究和技术服务业</w:t>
            </w:r>
          </w:p>
        </w:tc>
        <w:tc>
          <w:tcPr>
            <w:tcW w:w="417" w:type="pct"/>
            <w:shd w:val="clear" w:color="auto" w:fill="auto"/>
            <w:noWrap/>
            <w:vAlign w:val="center"/>
          </w:tcPr>
          <w:p w14:paraId="60ABE872">
            <w:pPr>
              <w:jc w:val="center"/>
              <w:rPr>
                <w:rFonts w:ascii="宋体" w:hAnsi="宋体" w:eastAsia="宋体"/>
                <w:color w:val="000000"/>
                <w:sz w:val="18"/>
                <w:szCs w:val="18"/>
              </w:rPr>
            </w:pPr>
            <w:r>
              <w:rPr>
                <w:rFonts w:hint="eastAsia" w:ascii="宋体" w:hAnsi="宋体" w:eastAsia="宋体"/>
                <w:color w:val="000000"/>
                <w:sz w:val="18"/>
                <w:szCs w:val="18"/>
              </w:rPr>
              <w:t>6.55</w:t>
            </w:r>
          </w:p>
        </w:tc>
        <w:tc>
          <w:tcPr>
            <w:tcW w:w="482" w:type="pct"/>
            <w:shd w:val="clear" w:color="auto" w:fill="auto"/>
            <w:noWrap/>
            <w:vAlign w:val="center"/>
          </w:tcPr>
          <w:p w14:paraId="0BB32664">
            <w:pPr>
              <w:jc w:val="center"/>
              <w:rPr>
                <w:rFonts w:ascii="宋体" w:hAnsi="宋体" w:eastAsia="宋体"/>
                <w:color w:val="000000"/>
                <w:sz w:val="18"/>
                <w:szCs w:val="18"/>
              </w:rPr>
            </w:pPr>
            <w:r>
              <w:rPr>
                <w:rFonts w:hint="eastAsia" w:ascii="宋体" w:hAnsi="宋体" w:eastAsia="宋体"/>
                <w:color w:val="000000"/>
                <w:sz w:val="18"/>
                <w:szCs w:val="18"/>
              </w:rPr>
              <w:t>7.67</w:t>
            </w:r>
          </w:p>
        </w:tc>
        <w:tc>
          <w:tcPr>
            <w:tcW w:w="482" w:type="pct"/>
            <w:shd w:val="clear" w:color="auto" w:fill="auto"/>
            <w:noWrap/>
            <w:vAlign w:val="center"/>
          </w:tcPr>
          <w:p w14:paraId="13446205">
            <w:pPr>
              <w:jc w:val="center"/>
              <w:rPr>
                <w:rFonts w:ascii="宋体" w:hAnsi="宋体" w:eastAsia="宋体"/>
                <w:color w:val="000000"/>
                <w:sz w:val="18"/>
                <w:szCs w:val="18"/>
              </w:rPr>
            </w:pPr>
            <w:r>
              <w:rPr>
                <w:rFonts w:hint="eastAsia" w:ascii="宋体" w:hAnsi="宋体" w:eastAsia="宋体"/>
                <w:color w:val="000000"/>
                <w:sz w:val="18"/>
                <w:szCs w:val="18"/>
              </w:rPr>
              <w:t>7.94</w:t>
            </w:r>
          </w:p>
        </w:tc>
        <w:tc>
          <w:tcPr>
            <w:tcW w:w="482" w:type="pct"/>
            <w:shd w:val="clear" w:color="auto" w:fill="auto"/>
            <w:noWrap/>
            <w:vAlign w:val="center"/>
          </w:tcPr>
          <w:p w14:paraId="170AE4F5">
            <w:pPr>
              <w:jc w:val="center"/>
              <w:rPr>
                <w:rFonts w:ascii="宋体" w:hAnsi="宋体" w:eastAsia="宋体"/>
                <w:color w:val="000000"/>
                <w:sz w:val="18"/>
                <w:szCs w:val="18"/>
              </w:rPr>
            </w:pPr>
            <w:r>
              <w:rPr>
                <w:rFonts w:hint="eastAsia" w:ascii="宋体" w:hAnsi="宋体" w:eastAsia="宋体"/>
                <w:color w:val="000000"/>
                <w:sz w:val="18"/>
                <w:szCs w:val="18"/>
              </w:rPr>
              <w:t>8.69</w:t>
            </w:r>
          </w:p>
        </w:tc>
        <w:tc>
          <w:tcPr>
            <w:tcW w:w="483" w:type="pct"/>
            <w:shd w:val="clear" w:color="auto" w:fill="auto"/>
            <w:noWrap/>
            <w:vAlign w:val="center"/>
          </w:tcPr>
          <w:p w14:paraId="27401864">
            <w:pPr>
              <w:jc w:val="center"/>
              <w:rPr>
                <w:rFonts w:ascii="宋体" w:hAnsi="宋体" w:eastAsia="宋体"/>
                <w:color w:val="000000"/>
                <w:sz w:val="18"/>
                <w:szCs w:val="18"/>
              </w:rPr>
            </w:pPr>
            <w:r>
              <w:rPr>
                <w:rFonts w:hint="eastAsia" w:ascii="宋体" w:hAnsi="宋体" w:eastAsia="宋体"/>
                <w:color w:val="000000"/>
                <w:sz w:val="18"/>
                <w:szCs w:val="18"/>
              </w:rPr>
              <w:t>9.03</w:t>
            </w:r>
          </w:p>
        </w:tc>
      </w:tr>
      <w:tr w14:paraId="09F15A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2599D4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2237" w:type="pct"/>
            <w:shd w:val="clear" w:color="auto" w:fill="auto"/>
            <w:noWrap/>
            <w:vAlign w:val="center"/>
          </w:tcPr>
          <w:p w14:paraId="516D71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水利、环境和公共设施管理业</w:t>
            </w:r>
          </w:p>
        </w:tc>
        <w:tc>
          <w:tcPr>
            <w:tcW w:w="417" w:type="pct"/>
            <w:shd w:val="clear" w:color="auto" w:fill="auto"/>
            <w:noWrap/>
            <w:vAlign w:val="center"/>
          </w:tcPr>
          <w:p w14:paraId="2265D1A7">
            <w:pPr>
              <w:jc w:val="center"/>
              <w:rPr>
                <w:rFonts w:ascii="宋体" w:hAnsi="宋体" w:eastAsia="宋体"/>
                <w:color w:val="000000"/>
                <w:sz w:val="18"/>
                <w:szCs w:val="18"/>
              </w:rPr>
            </w:pPr>
            <w:r>
              <w:rPr>
                <w:rFonts w:hint="eastAsia" w:ascii="宋体" w:hAnsi="宋体" w:eastAsia="宋体"/>
                <w:color w:val="000000"/>
                <w:sz w:val="18"/>
                <w:szCs w:val="18"/>
              </w:rPr>
              <w:t>5.45</w:t>
            </w:r>
          </w:p>
        </w:tc>
        <w:tc>
          <w:tcPr>
            <w:tcW w:w="482" w:type="pct"/>
            <w:shd w:val="clear" w:color="auto" w:fill="auto"/>
            <w:noWrap/>
            <w:vAlign w:val="center"/>
          </w:tcPr>
          <w:p w14:paraId="69641D3F">
            <w:pPr>
              <w:jc w:val="center"/>
              <w:rPr>
                <w:rFonts w:ascii="宋体" w:hAnsi="宋体" w:eastAsia="宋体"/>
                <w:color w:val="000000"/>
                <w:sz w:val="18"/>
                <w:szCs w:val="18"/>
              </w:rPr>
            </w:pPr>
            <w:r>
              <w:rPr>
                <w:rFonts w:hint="eastAsia" w:ascii="宋体" w:hAnsi="宋体" w:eastAsia="宋体"/>
                <w:color w:val="000000"/>
                <w:sz w:val="18"/>
                <w:szCs w:val="18"/>
              </w:rPr>
              <w:t>6.64</w:t>
            </w:r>
          </w:p>
        </w:tc>
        <w:tc>
          <w:tcPr>
            <w:tcW w:w="482" w:type="pct"/>
            <w:shd w:val="clear" w:color="auto" w:fill="auto"/>
            <w:noWrap/>
            <w:vAlign w:val="center"/>
          </w:tcPr>
          <w:p w14:paraId="7F7A8AB7">
            <w:pPr>
              <w:jc w:val="center"/>
              <w:rPr>
                <w:rFonts w:ascii="宋体" w:hAnsi="宋体" w:eastAsia="宋体"/>
                <w:color w:val="000000"/>
                <w:sz w:val="18"/>
                <w:szCs w:val="18"/>
              </w:rPr>
            </w:pPr>
            <w:r>
              <w:rPr>
                <w:rFonts w:hint="eastAsia" w:ascii="宋体" w:hAnsi="宋体" w:eastAsia="宋体"/>
                <w:color w:val="000000"/>
                <w:sz w:val="18"/>
                <w:szCs w:val="18"/>
              </w:rPr>
              <w:t>6.90</w:t>
            </w:r>
          </w:p>
        </w:tc>
        <w:tc>
          <w:tcPr>
            <w:tcW w:w="482" w:type="pct"/>
            <w:shd w:val="clear" w:color="auto" w:fill="auto"/>
            <w:noWrap/>
            <w:vAlign w:val="center"/>
          </w:tcPr>
          <w:p w14:paraId="4B42F5B1">
            <w:pPr>
              <w:jc w:val="center"/>
              <w:rPr>
                <w:rFonts w:ascii="宋体" w:hAnsi="宋体" w:eastAsia="宋体"/>
                <w:color w:val="000000"/>
                <w:sz w:val="18"/>
                <w:szCs w:val="18"/>
              </w:rPr>
            </w:pPr>
            <w:r>
              <w:rPr>
                <w:rFonts w:hint="eastAsia" w:ascii="宋体" w:hAnsi="宋体" w:eastAsia="宋体"/>
                <w:color w:val="000000"/>
                <w:sz w:val="18"/>
                <w:szCs w:val="18"/>
              </w:rPr>
              <w:t>9.18</w:t>
            </w:r>
          </w:p>
        </w:tc>
        <w:tc>
          <w:tcPr>
            <w:tcW w:w="483" w:type="pct"/>
            <w:shd w:val="clear" w:color="auto" w:fill="auto"/>
            <w:noWrap/>
            <w:vAlign w:val="center"/>
          </w:tcPr>
          <w:p w14:paraId="6C32C3E6">
            <w:pPr>
              <w:jc w:val="center"/>
              <w:rPr>
                <w:rFonts w:ascii="宋体" w:hAnsi="宋体" w:eastAsia="宋体"/>
                <w:color w:val="000000"/>
                <w:sz w:val="18"/>
                <w:szCs w:val="18"/>
              </w:rPr>
            </w:pPr>
            <w:r>
              <w:rPr>
                <w:rFonts w:hint="eastAsia" w:ascii="宋体" w:hAnsi="宋体" w:eastAsia="宋体"/>
                <w:color w:val="000000"/>
                <w:sz w:val="18"/>
                <w:szCs w:val="18"/>
              </w:rPr>
              <w:t>12.64</w:t>
            </w:r>
          </w:p>
        </w:tc>
      </w:tr>
      <w:tr w14:paraId="5F81F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052B61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2237" w:type="pct"/>
            <w:shd w:val="clear" w:color="auto" w:fill="auto"/>
            <w:noWrap/>
            <w:vAlign w:val="center"/>
          </w:tcPr>
          <w:p w14:paraId="12AC79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居民服务、修理和其他服务业</w:t>
            </w:r>
          </w:p>
        </w:tc>
        <w:tc>
          <w:tcPr>
            <w:tcW w:w="417" w:type="pct"/>
            <w:shd w:val="clear" w:color="auto" w:fill="auto"/>
            <w:noWrap/>
            <w:vAlign w:val="center"/>
          </w:tcPr>
          <w:p w14:paraId="21C6271C">
            <w:pPr>
              <w:jc w:val="center"/>
              <w:rPr>
                <w:rFonts w:ascii="宋体" w:hAnsi="宋体" w:eastAsia="宋体"/>
                <w:color w:val="000000"/>
                <w:sz w:val="18"/>
                <w:szCs w:val="18"/>
              </w:rPr>
            </w:pPr>
            <w:r>
              <w:rPr>
                <w:rFonts w:hint="eastAsia" w:ascii="宋体" w:hAnsi="宋体" w:eastAsia="宋体"/>
                <w:color w:val="000000"/>
                <w:sz w:val="18"/>
                <w:szCs w:val="18"/>
              </w:rPr>
              <w:t>4.20</w:t>
            </w:r>
          </w:p>
        </w:tc>
        <w:tc>
          <w:tcPr>
            <w:tcW w:w="482" w:type="pct"/>
            <w:shd w:val="clear" w:color="auto" w:fill="auto"/>
            <w:noWrap/>
            <w:vAlign w:val="center"/>
          </w:tcPr>
          <w:p w14:paraId="595B1683">
            <w:pPr>
              <w:jc w:val="center"/>
              <w:rPr>
                <w:rFonts w:ascii="宋体" w:hAnsi="宋体" w:eastAsia="宋体"/>
                <w:color w:val="000000"/>
                <w:sz w:val="18"/>
                <w:szCs w:val="18"/>
              </w:rPr>
            </w:pPr>
            <w:r>
              <w:rPr>
                <w:rFonts w:hint="eastAsia" w:ascii="宋体" w:hAnsi="宋体" w:eastAsia="宋体"/>
                <w:color w:val="000000"/>
                <w:sz w:val="18"/>
                <w:szCs w:val="18"/>
              </w:rPr>
              <w:t>4.70</w:t>
            </w:r>
          </w:p>
        </w:tc>
        <w:tc>
          <w:tcPr>
            <w:tcW w:w="482" w:type="pct"/>
            <w:shd w:val="clear" w:color="auto" w:fill="auto"/>
            <w:noWrap/>
            <w:vAlign w:val="center"/>
          </w:tcPr>
          <w:p w14:paraId="0D01CBD6">
            <w:pPr>
              <w:jc w:val="center"/>
              <w:rPr>
                <w:rFonts w:ascii="宋体" w:hAnsi="宋体" w:eastAsia="宋体"/>
                <w:color w:val="000000"/>
                <w:sz w:val="18"/>
                <w:szCs w:val="18"/>
              </w:rPr>
            </w:pPr>
            <w:r>
              <w:rPr>
                <w:rFonts w:hint="eastAsia" w:ascii="宋体" w:hAnsi="宋体" w:eastAsia="宋体"/>
                <w:color w:val="000000"/>
                <w:sz w:val="18"/>
                <w:szCs w:val="18"/>
              </w:rPr>
              <w:t>5.76</w:t>
            </w:r>
          </w:p>
        </w:tc>
        <w:tc>
          <w:tcPr>
            <w:tcW w:w="482" w:type="pct"/>
            <w:shd w:val="clear" w:color="auto" w:fill="auto"/>
            <w:noWrap/>
            <w:vAlign w:val="center"/>
          </w:tcPr>
          <w:p w14:paraId="3DB81FC3">
            <w:pPr>
              <w:jc w:val="center"/>
              <w:rPr>
                <w:rFonts w:ascii="宋体" w:hAnsi="宋体" w:eastAsia="宋体"/>
                <w:color w:val="000000"/>
                <w:sz w:val="18"/>
                <w:szCs w:val="18"/>
              </w:rPr>
            </w:pPr>
            <w:r>
              <w:rPr>
                <w:rFonts w:hint="eastAsia" w:ascii="宋体" w:hAnsi="宋体" w:eastAsia="宋体"/>
                <w:color w:val="000000"/>
                <w:sz w:val="18"/>
                <w:szCs w:val="18"/>
              </w:rPr>
              <w:t>7.69</w:t>
            </w:r>
          </w:p>
        </w:tc>
        <w:tc>
          <w:tcPr>
            <w:tcW w:w="483" w:type="pct"/>
            <w:shd w:val="clear" w:color="auto" w:fill="auto"/>
            <w:noWrap/>
            <w:vAlign w:val="center"/>
          </w:tcPr>
          <w:p w14:paraId="6A5BC6D3">
            <w:pPr>
              <w:jc w:val="center"/>
              <w:rPr>
                <w:rFonts w:ascii="宋体" w:hAnsi="宋体" w:eastAsia="宋体"/>
                <w:color w:val="000000"/>
                <w:sz w:val="18"/>
                <w:szCs w:val="18"/>
              </w:rPr>
            </w:pPr>
            <w:r>
              <w:rPr>
                <w:rFonts w:hint="eastAsia" w:ascii="宋体" w:hAnsi="宋体" w:eastAsia="宋体"/>
                <w:color w:val="000000"/>
                <w:sz w:val="18"/>
                <w:szCs w:val="18"/>
              </w:rPr>
              <w:t>8.79</w:t>
            </w:r>
          </w:p>
        </w:tc>
      </w:tr>
      <w:tr w14:paraId="7ABA6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7D8386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7</w:t>
            </w:r>
          </w:p>
        </w:tc>
        <w:tc>
          <w:tcPr>
            <w:tcW w:w="2237" w:type="pct"/>
            <w:shd w:val="clear" w:color="auto" w:fill="auto"/>
            <w:noWrap/>
            <w:vAlign w:val="center"/>
          </w:tcPr>
          <w:p w14:paraId="72CE90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教育</w:t>
            </w:r>
          </w:p>
        </w:tc>
        <w:tc>
          <w:tcPr>
            <w:tcW w:w="417" w:type="pct"/>
            <w:shd w:val="clear" w:color="auto" w:fill="auto"/>
            <w:noWrap/>
            <w:vAlign w:val="center"/>
          </w:tcPr>
          <w:p w14:paraId="557F4A3C">
            <w:pPr>
              <w:jc w:val="center"/>
              <w:rPr>
                <w:rFonts w:ascii="宋体" w:hAnsi="宋体" w:eastAsia="宋体"/>
                <w:color w:val="000000"/>
                <w:sz w:val="18"/>
                <w:szCs w:val="18"/>
              </w:rPr>
            </w:pPr>
            <w:r>
              <w:rPr>
                <w:rFonts w:hint="eastAsia" w:ascii="宋体" w:hAnsi="宋体" w:eastAsia="宋体"/>
                <w:color w:val="000000"/>
                <w:sz w:val="18"/>
                <w:szCs w:val="18"/>
              </w:rPr>
              <w:t>4.63</w:t>
            </w:r>
          </w:p>
        </w:tc>
        <w:tc>
          <w:tcPr>
            <w:tcW w:w="482" w:type="pct"/>
            <w:shd w:val="clear" w:color="auto" w:fill="auto"/>
            <w:noWrap/>
            <w:vAlign w:val="center"/>
          </w:tcPr>
          <w:p w14:paraId="515F2FAA">
            <w:pPr>
              <w:jc w:val="center"/>
              <w:rPr>
                <w:rFonts w:ascii="宋体" w:hAnsi="宋体" w:eastAsia="宋体"/>
                <w:color w:val="000000"/>
                <w:sz w:val="18"/>
                <w:szCs w:val="18"/>
              </w:rPr>
            </w:pPr>
            <w:r>
              <w:rPr>
                <w:rFonts w:hint="eastAsia" w:ascii="宋体" w:hAnsi="宋体" w:eastAsia="宋体"/>
                <w:color w:val="000000"/>
                <w:sz w:val="18"/>
                <w:szCs w:val="18"/>
              </w:rPr>
              <w:t>5.60</w:t>
            </w:r>
          </w:p>
        </w:tc>
        <w:tc>
          <w:tcPr>
            <w:tcW w:w="482" w:type="pct"/>
            <w:shd w:val="clear" w:color="auto" w:fill="auto"/>
            <w:noWrap/>
            <w:vAlign w:val="center"/>
          </w:tcPr>
          <w:p w14:paraId="2B29AEF7">
            <w:pPr>
              <w:jc w:val="center"/>
              <w:rPr>
                <w:rFonts w:ascii="宋体" w:hAnsi="宋体" w:eastAsia="宋体"/>
                <w:color w:val="000000"/>
                <w:sz w:val="18"/>
                <w:szCs w:val="18"/>
              </w:rPr>
            </w:pPr>
            <w:r>
              <w:rPr>
                <w:rFonts w:hint="eastAsia" w:ascii="宋体" w:hAnsi="宋体" w:eastAsia="宋体"/>
                <w:color w:val="000000"/>
                <w:sz w:val="18"/>
                <w:szCs w:val="18"/>
              </w:rPr>
              <w:t>8.99</w:t>
            </w:r>
          </w:p>
        </w:tc>
        <w:tc>
          <w:tcPr>
            <w:tcW w:w="482" w:type="pct"/>
            <w:shd w:val="clear" w:color="auto" w:fill="auto"/>
            <w:noWrap/>
            <w:vAlign w:val="center"/>
          </w:tcPr>
          <w:p w14:paraId="1B3A41BF">
            <w:pPr>
              <w:jc w:val="center"/>
              <w:rPr>
                <w:rFonts w:ascii="宋体" w:hAnsi="宋体" w:eastAsia="宋体"/>
                <w:color w:val="000000"/>
                <w:sz w:val="18"/>
                <w:szCs w:val="18"/>
              </w:rPr>
            </w:pPr>
            <w:r>
              <w:rPr>
                <w:rFonts w:hint="eastAsia" w:ascii="宋体" w:hAnsi="宋体" w:eastAsia="宋体"/>
                <w:color w:val="000000"/>
                <w:sz w:val="18"/>
                <w:szCs w:val="18"/>
              </w:rPr>
              <w:t>9.50</w:t>
            </w:r>
          </w:p>
        </w:tc>
        <w:tc>
          <w:tcPr>
            <w:tcW w:w="483" w:type="pct"/>
            <w:shd w:val="clear" w:color="auto" w:fill="auto"/>
            <w:noWrap/>
            <w:vAlign w:val="center"/>
          </w:tcPr>
          <w:p w14:paraId="528923E5">
            <w:pPr>
              <w:jc w:val="center"/>
              <w:rPr>
                <w:rFonts w:ascii="宋体" w:hAnsi="宋体" w:eastAsia="宋体"/>
                <w:color w:val="000000"/>
                <w:sz w:val="18"/>
                <w:szCs w:val="18"/>
              </w:rPr>
            </w:pPr>
            <w:r>
              <w:rPr>
                <w:rFonts w:hint="eastAsia" w:ascii="宋体" w:hAnsi="宋体" w:eastAsia="宋体"/>
                <w:color w:val="000000"/>
                <w:sz w:val="18"/>
                <w:szCs w:val="18"/>
              </w:rPr>
              <w:t>10.20</w:t>
            </w:r>
          </w:p>
        </w:tc>
      </w:tr>
      <w:tr w14:paraId="2C465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17" w:type="pct"/>
            <w:shd w:val="clear" w:color="auto" w:fill="auto"/>
            <w:noWrap/>
            <w:vAlign w:val="center"/>
          </w:tcPr>
          <w:p w14:paraId="395F30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8</w:t>
            </w:r>
          </w:p>
        </w:tc>
        <w:tc>
          <w:tcPr>
            <w:tcW w:w="2237" w:type="pct"/>
            <w:shd w:val="clear" w:color="auto" w:fill="auto"/>
            <w:noWrap/>
            <w:vAlign w:val="center"/>
          </w:tcPr>
          <w:p w14:paraId="1C550E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卫生和社会工作</w:t>
            </w:r>
          </w:p>
        </w:tc>
        <w:tc>
          <w:tcPr>
            <w:tcW w:w="417" w:type="pct"/>
            <w:shd w:val="clear" w:color="auto" w:fill="auto"/>
            <w:noWrap/>
            <w:vAlign w:val="center"/>
          </w:tcPr>
          <w:p w14:paraId="334FE900">
            <w:pPr>
              <w:jc w:val="center"/>
              <w:rPr>
                <w:rFonts w:ascii="宋体" w:hAnsi="宋体" w:eastAsia="宋体"/>
                <w:color w:val="000000"/>
                <w:sz w:val="18"/>
                <w:szCs w:val="18"/>
              </w:rPr>
            </w:pPr>
            <w:r>
              <w:rPr>
                <w:rFonts w:hint="eastAsia" w:ascii="宋体" w:hAnsi="宋体" w:eastAsia="宋体"/>
                <w:color w:val="000000"/>
                <w:sz w:val="18"/>
                <w:szCs w:val="18"/>
              </w:rPr>
              <w:t>5.65</w:t>
            </w:r>
          </w:p>
        </w:tc>
        <w:tc>
          <w:tcPr>
            <w:tcW w:w="482" w:type="pct"/>
            <w:shd w:val="clear" w:color="auto" w:fill="auto"/>
            <w:noWrap/>
            <w:vAlign w:val="center"/>
          </w:tcPr>
          <w:p w14:paraId="1148D95A">
            <w:pPr>
              <w:jc w:val="center"/>
              <w:rPr>
                <w:rFonts w:ascii="宋体" w:hAnsi="宋体" w:eastAsia="宋体"/>
                <w:color w:val="000000"/>
                <w:sz w:val="18"/>
                <w:szCs w:val="18"/>
              </w:rPr>
            </w:pPr>
            <w:r>
              <w:rPr>
                <w:rFonts w:hint="eastAsia" w:ascii="宋体" w:hAnsi="宋体" w:eastAsia="宋体"/>
                <w:color w:val="000000"/>
                <w:sz w:val="18"/>
                <w:szCs w:val="18"/>
              </w:rPr>
              <w:t>6.90</w:t>
            </w:r>
          </w:p>
        </w:tc>
        <w:tc>
          <w:tcPr>
            <w:tcW w:w="482" w:type="pct"/>
            <w:shd w:val="clear" w:color="auto" w:fill="auto"/>
            <w:noWrap/>
            <w:vAlign w:val="center"/>
          </w:tcPr>
          <w:p w14:paraId="4C00D9BD">
            <w:pPr>
              <w:jc w:val="center"/>
              <w:rPr>
                <w:rFonts w:ascii="宋体" w:hAnsi="宋体" w:eastAsia="宋体"/>
                <w:color w:val="000000"/>
                <w:sz w:val="18"/>
                <w:szCs w:val="18"/>
              </w:rPr>
            </w:pPr>
            <w:r>
              <w:rPr>
                <w:rFonts w:hint="eastAsia" w:ascii="宋体" w:hAnsi="宋体" w:eastAsia="宋体"/>
                <w:color w:val="000000"/>
                <w:sz w:val="18"/>
                <w:szCs w:val="18"/>
              </w:rPr>
              <w:t>8.80</w:t>
            </w:r>
          </w:p>
        </w:tc>
        <w:tc>
          <w:tcPr>
            <w:tcW w:w="482" w:type="pct"/>
            <w:shd w:val="clear" w:color="auto" w:fill="auto"/>
            <w:noWrap/>
            <w:vAlign w:val="center"/>
          </w:tcPr>
          <w:p w14:paraId="321B05D1">
            <w:pPr>
              <w:jc w:val="center"/>
              <w:rPr>
                <w:rFonts w:ascii="宋体" w:hAnsi="宋体" w:eastAsia="宋体"/>
                <w:color w:val="000000"/>
                <w:sz w:val="18"/>
                <w:szCs w:val="18"/>
              </w:rPr>
            </w:pPr>
            <w:r>
              <w:rPr>
                <w:rFonts w:hint="eastAsia" w:ascii="宋体" w:hAnsi="宋体" w:eastAsia="宋体"/>
                <w:color w:val="000000"/>
                <w:sz w:val="18"/>
                <w:szCs w:val="18"/>
              </w:rPr>
              <w:t>9.20</w:t>
            </w:r>
          </w:p>
        </w:tc>
        <w:tc>
          <w:tcPr>
            <w:tcW w:w="483" w:type="pct"/>
            <w:shd w:val="clear" w:color="auto" w:fill="auto"/>
            <w:noWrap/>
            <w:vAlign w:val="center"/>
          </w:tcPr>
          <w:p w14:paraId="249F7303">
            <w:pPr>
              <w:jc w:val="center"/>
              <w:rPr>
                <w:rFonts w:ascii="宋体" w:hAnsi="宋体" w:eastAsia="宋体"/>
                <w:color w:val="000000"/>
                <w:sz w:val="18"/>
                <w:szCs w:val="18"/>
              </w:rPr>
            </w:pPr>
            <w:r>
              <w:rPr>
                <w:rFonts w:hint="eastAsia" w:ascii="宋体" w:hAnsi="宋体" w:eastAsia="宋体"/>
                <w:color w:val="000000"/>
                <w:sz w:val="18"/>
                <w:szCs w:val="18"/>
              </w:rPr>
              <w:t>10.00</w:t>
            </w:r>
          </w:p>
        </w:tc>
      </w:tr>
      <w:tr w14:paraId="3E2CD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17" w:type="pct"/>
            <w:shd w:val="clear" w:color="auto" w:fill="auto"/>
            <w:noWrap/>
            <w:vAlign w:val="center"/>
          </w:tcPr>
          <w:p w14:paraId="409C9D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9</w:t>
            </w:r>
          </w:p>
        </w:tc>
        <w:tc>
          <w:tcPr>
            <w:tcW w:w="2237" w:type="pct"/>
            <w:shd w:val="clear" w:color="auto" w:fill="auto"/>
            <w:noWrap/>
            <w:vAlign w:val="center"/>
          </w:tcPr>
          <w:p w14:paraId="590F17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文化、体育和娱乐业</w:t>
            </w:r>
          </w:p>
        </w:tc>
        <w:tc>
          <w:tcPr>
            <w:tcW w:w="417" w:type="pct"/>
            <w:shd w:val="clear" w:color="auto" w:fill="auto"/>
            <w:noWrap/>
            <w:vAlign w:val="center"/>
          </w:tcPr>
          <w:p w14:paraId="4189EF29">
            <w:pPr>
              <w:jc w:val="center"/>
              <w:rPr>
                <w:rFonts w:ascii="宋体" w:hAnsi="宋体" w:eastAsia="宋体"/>
                <w:color w:val="000000"/>
                <w:sz w:val="18"/>
                <w:szCs w:val="18"/>
              </w:rPr>
            </w:pPr>
            <w:r>
              <w:rPr>
                <w:rFonts w:hint="eastAsia" w:ascii="宋体" w:hAnsi="宋体" w:eastAsia="宋体"/>
                <w:color w:val="000000"/>
                <w:sz w:val="18"/>
                <w:szCs w:val="18"/>
              </w:rPr>
              <w:t>4.10</w:t>
            </w:r>
          </w:p>
        </w:tc>
        <w:tc>
          <w:tcPr>
            <w:tcW w:w="482" w:type="pct"/>
            <w:shd w:val="clear" w:color="auto" w:fill="auto"/>
            <w:noWrap/>
            <w:vAlign w:val="center"/>
          </w:tcPr>
          <w:p w14:paraId="2BF735D9">
            <w:pPr>
              <w:jc w:val="center"/>
              <w:rPr>
                <w:rFonts w:ascii="宋体" w:hAnsi="宋体" w:eastAsia="宋体"/>
                <w:color w:val="000000"/>
                <w:sz w:val="18"/>
                <w:szCs w:val="18"/>
              </w:rPr>
            </w:pPr>
            <w:r>
              <w:rPr>
                <w:rFonts w:hint="eastAsia" w:ascii="宋体" w:hAnsi="宋体" w:eastAsia="宋体"/>
                <w:color w:val="000000"/>
                <w:sz w:val="18"/>
                <w:szCs w:val="18"/>
              </w:rPr>
              <w:t>4.25</w:t>
            </w:r>
          </w:p>
        </w:tc>
        <w:tc>
          <w:tcPr>
            <w:tcW w:w="482" w:type="pct"/>
            <w:shd w:val="clear" w:color="auto" w:fill="auto"/>
            <w:noWrap/>
            <w:vAlign w:val="center"/>
          </w:tcPr>
          <w:p w14:paraId="728E4A8E">
            <w:pPr>
              <w:jc w:val="center"/>
              <w:rPr>
                <w:rFonts w:ascii="宋体" w:hAnsi="宋体" w:eastAsia="宋体"/>
                <w:color w:val="000000"/>
                <w:sz w:val="18"/>
                <w:szCs w:val="18"/>
              </w:rPr>
            </w:pPr>
            <w:r>
              <w:rPr>
                <w:rFonts w:hint="eastAsia" w:ascii="宋体" w:hAnsi="宋体" w:eastAsia="宋体"/>
                <w:color w:val="000000"/>
                <w:sz w:val="18"/>
                <w:szCs w:val="18"/>
              </w:rPr>
              <w:t>4.80</w:t>
            </w:r>
          </w:p>
        </w:tc>
        <w:tc>
          <w:tcPr>
            <w:tcW w:w="482" w:type="pct"/>
            <w:shd w:val="clear" w:color="auto" w:fill="auto"/>
            <w:noWrap/>
            <w:vAlign w:val="center"/>
          </w:tcPr>
          <w:p w14:paraId="52A32780">
            <w:pPr>
              <w:jc w:val="center"/>
              <w:rPr>
                <w:rFonts w:ascii="宋体" w:hAnsi="宋体" w:eastAsia="宋体"/>
                <w:color w:val="000000"/>
                <w:sz w:val="18"/>
                <w:szCs w:val="18"/>
              </w:rPr>
            </w:pPr>
            <w:r>
              <w:rPr>
                <w:rFonts w:hint="eastAsia" w:ascii="宋体" w:hAnsi="宋体" w:eastAsia="宋体"/>
                <w:color w:val="000000"/>
                <w:sz w:val="18"/>
                <w:szCs w:val="18"/>
              </w:rPr>
              <w:t>5.51</w:t>
            </w:r>
          </w:p>
        </w:tc>
        <w:tc>
          <w:tcPr>
            <w:tcW w:w="483" w:type="pct"/>
            <w:shd w:val="clear" w:color="auto" w:fill="auto"/>
            <w:noWrap/>
            <w:vAlign w:val="center"/>
          </w:tcPr>
          <w:p w14:paraId="48D7C329">
            <w:pPr>
              <w:jc w:val="center"/>
              <w:rPr>
                <w:rFonts w:ascii="宋体" w:hAnsi="宋体" w:eastAsia="宋体"/>
                <w:color w:val="000000"/>
                <w:sz w:val="18"/>
                <w:szCs w:val="18"/>
              </w:rPr>
            </w:pPr>
            <w:r>
              <w:rPr>
                <w:rFonts w:hint="eastAsia" w:ascii="宋体" w:hAnsi="宋体" w:eastAsia="宋体"/>
                <w:color w:val="000000"/>
                <w:sz w:val="18"/>
                <w:szCs w:val="18"/>
              </w:rPr>
              <w:t>11.09</w:t>
            </w:r>
          </w:p>
        </w:tc>
      </w:tr>
    </w:tbl>
    <w:p w14:paraId="7D1DB66F">
      <w:pPr>
        <w:widowControl/>
        <w:spacing w:line="360" w:lineRule="auto"/>
        <w:jc w:val="right"/>
        <w:rPr>
          <w:rFonts w:ascii="宋体" w:hAnsi="宋体" w:eastAsia="宋体" w:cs="宋体"/>
          <w:kern w:val="0"/>
          <w:sz w:val="28"/>
          <w:szCs w:val="28"/>
          <w:lang w:bidi="ar"/>
        </w:rPr>
      </w:pPr>
    </w:p>
    <w:p w14:paraId="29A940C3">
      <w:pPr>
        <w:pStyle w:val="4"/>
        <w:numPr>
          <w:ilvl w:val="0"/>
          <w:numId w:val="9"/>
        </w:numPr>
        <w:spacing w:before="0" w:after="0" w:line="720" w:lineRule="auto"/>
        <w:ind w:firstLine="0"/>
        <w:rPr>
          <w:rFonts w:ascii="楷体" w:hAnsi="楷体" w:eastAsia="楷体" w:cs="楷体"/>
          <w:b w:val="0"/>
          <w:bCs/>
          <w:sz w:val="28"/>
          <w:szCs w:val="28"/>
        </w:rPr>
      </w:pPr>
      <w:bookmarkStart w:id="42" w:name="_Toc184775750"/>
      <w:r>
        <w:rPr>
          <w:rFonts w:hint="eastAsia" w:ascii="楷体" w:hAnsi="楷体" w:eastAsia="楷体" w:cs="楷体"/>
          <w:b w:val="0"/>
          <w:bCs/>
          <w:sz w:val="28"/>
          <w:szCs w:val="28"/>
        </w:rPr>
        <w:t>分企业规模企业人均人工成本</w:t>
      </w:r>
      <w:bookmarkEnd w:id="42"/>
    </w:p>
    <w:p w14:paraId="375BB97D">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丹东市分企业规模企业人均人工成本（2023）</w:t>
      </w:r>
    </w:p>
    <w:p w14:paraId="5B7E238F">
      <w:pPr>
        <w:widowControl/>
        <w:spacing w:line="360" w:lineRule="auto"/>
        <w:jc w:val="right"/>
        <w:rPr>
          <w:rFonts w:ascii="宋体" w:hAnsi="宋体" w:eastAsia="宋体" w:cs="宋体"/>
          <w:kern w:val="0"/>
          <w:sz w:val="28"/>
          <w:szCs w:val="28"/>
          <w:lang w:bidi="ar"/>
        </w:rPr>
      </w:pPr>
      <w:r>
        <w:rPr>
          <w:rFonts w:hint="eastAsia" w:ascii="宋体" w:hAnsi="宋体" w:eastAsia="宋体" w:cs="宋体"/>
          <w:kern w:val="0"/>
          <w:sz w:val="28"/>
          <w:szCs w:val="28"/>
          <w:lang w:bidi="ar"/>
        </w:rPr>
        <w:t>单位：万元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3503"/>
        <w:gridCol w:w="626"/>
        <w:gridCol w:w="867"/>
        <w:gridCol w:w="880"/>
        <w:gridCol w:w="791"/>
        <w:gridCol w:w="919"/>
      </w:tblGrid>
      <w:tr w14:paraId="056A2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Merge w:val="restart"/>
            <w:shd w:val="clear" w:color="auto" w:fill="305996"/>
            <w:vAlign w:val="center"/>
          </w:tcPr>
          <w:p w14:paraId="074B0D47">
            <w:pPr>
              <w:jc w:val="center"/>
              <w:rPr>
                <w:sz w:val="18"/>
                <w:szCs w:val="18"/>
              </w:rPr>
            </w:pPr>
            <w:r>
              <w:rPr>
                <w:rFonts w:ascii="宋体" w:hAnsi="宋体" w:eastAsia="宋体" w:cs="宋体"/>
                <w:color w:val="FFFFFF"/>
                <w:sz w:val="18"/>
                <w:szCs w:val="18"/>
              </w:rPr>
              <w:t>序号</w:t>
            </w:r>
          </w:p>
        </w:tc>
        <w:tc>
          <w:tcPr>
            <w:tcW w:w="2079" w:type="pct"/>
            <w:vMerge w:val="restart"/>
            <w:shd w:val="clear" w:color="auto" w:fill="305996"/>
            <w:vAlign w:val="center"/>
          </w:tcPr>
          <w:p w14:paraId="1C39A1E6">
            <w:pPr>
              <w:jc w:val="center"/>
              <w:rPr>
                <w:sz w:val="18"/>
                <w:szCs w:val="18"/>
              </w:rPr>
            </w:pPr>
            <w:r>
              <w:rPr>
                <w:rFonts w:ascii="宋体" w:hAnsi="宋体" w:eastAsia="宋体" w:cs="宋体"/>
                <w:color w:val="FFFFFF"/>
                <w:sz w:val="18"/>
                <w:szCs w:val="18"/>
              </w:rPr>
              <w:t>企业规模</w:t>
            </w:r>
          </w:p>
        </w:tc>
        <w:tc>
          <w:tcPr>
            <w:tcW w:w="2511" w:type="pct"/>
            <w:gridSpan w:val="5"/>
            <w:shd w:val="clear" w:color="auto" w:fill="305996"/>
            <w:vAlign w:val="center"/>
          </w:tcPr>
          <w:p w14:paraId="464847DF">
            <w:pPr>
              <w:jc w:val="center"/>
              <w:rPr>
                <w:sz w:val="18"/>
                <w:szCs w:val="18"/>
              </w:rPr>
            </w:pPr>
            <w:r>
              <w:rPr>
                <w:rFonts w:ascii="宋体" w:hAnsi="宋体" w:eastAsia="宋体" w:cs="宋体"/>
                <w:color w:val="FFFFFF"/>
                <w:sz w:val="18"/>
                <w:szCs w:val="18"/>
              </w:rPr>
              <w:t>分位数</w:t>
            </w:r>
          </w:p>
        </w:tc>
      </w:tr>
      <w:tr w14:paraId="25815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Merge w:val="continue"/>
            <w:shd w:val="clear" w:color="auto" w:fill="305996"/>
            <w:vAlign w:val="center"/>
          </w:tcPr>
          <w:p w14:paraId="07825D54">
            <w:pPr>
              <w:jc w:val="center"/>
              <w:rPr>
                <w:sz w:val="18"/>
                <w:szCs w:val="18"/>
              </w:rPr>
            </w:pPr>
            <w:r>
              <w:rPr>
                <w:rFonts w:ascii="宋体" w:hAnsi="宋体" w:eastAsia="宋体" w:cs="宋体"/>
                <w:color w:val="FFFFFF"/>
                <w:sz w:val="18"/>
                <w:szCs w:val="18"/>
              </w:rPr>
              <w:t>丹东市分企业规模企业人均人工成本（2023）</w:t>
            </w:r>
          </w:p>
        </w:tc>
        <w:tc>
          <w:tcPr>
            <w:tcW w:w="2079" w:type="pct"/>
            <w:vMerge w:val="continue"/>
            <w:shd w:val="clear" w:color="auto" w:fill="305996"/>
            <w:vAlign w:val="center"/>
          </w:tcPr>
          <w:p w14:paraId="12E7BDA0">
            <w:pPr>
              <w:jc w:val="center"/>
              <w:rPr>
                <w:sz w:val="18"/>
                <w:szCs w:val="18"/>
              </w:rPr>
            </w:pPr>
          </w:p>
        </w:tc>
        <w:tc>
          <w:tcPr>
            <w:tcW w:w="391" w:type="pct"/>
            <w:shd w:val="clear" w:color="auto" w:fill="305996"/>
            <w:vAlign w:val="center"/>
          </w:tcPr>
          <w:p w14:paraId="130261FB">
            <w:pPr>
              <w:jc w:val="center"/>
              <w:rPr>
                <w:sz w:val="18"/>
                <w:szCs w:val="18"/>
              </w:rPr>
            </w:pPr>
            <w:r>
              <w:rPr>
                <w:rFonts w:ascii="宋体" w:hAnsi="宋体" w:eastAsia="宋体" w:cs="宋体"/>
                <w:color w:val="FFFFFF"/>
                <w:sz w:val="18"/>
                <w:szCs w:val="18"/>
              </w:rPr>
              <w:t>10%</w:t>
            </w:r>
          </w:p>
        </w:tc>
        <w:tc>
          <w:tcPr>
            <w:tcW w:w="532" w:type="pct"/>
            <w:shd w:val="clear" w:color="auto" w:fill="305996"/>
            <w:vAlign w:val="center"/>
          </w:tcPr>
          <w:p w14:paraId="228B3CB7">
            <w:pPr>
              <w:jc w:val="center"/>
              <w:rPr>
                <w:sz w:val="18"/>
                <w:szCs w:val="18"/>
              </w:rPr>
            </w:pPr>
            <w:r>
              <w:rPr>
                <w:rFonts w:ascii="宋体" w:hAnsi="宋体" w:eastAsia="宋体" w:cs="宋体"/>
                <w:color w:val="FFFFFF"/>
                <w:sz w:val="18"/>
                <w:szCs w:val="18"/>
              </w:rPr>
              <w:t>25%</w:t>
            </w:r>
          </w:p>
        </w:tc>
        <w:tc>
          <w:tcPr>
            <w:tcW w:w="539" w:type="pct"/>
            <w:shd w:val="clear" w:color="auto" w:fill="305996"/>
            <w:vAlign w:val="center"/>
          </w:tcPr>
          <w:p w14:paraId="7F5A5A5B">
            <w:pPr>
              <w:jc w:val="center"/>
              <w:rPr>
                <w:sz w:val="18"/>
                <w:szCs w:val="18"/>
              </w:rPr>
            </w:pPr>
            <w:r>
              <w:rPr>
                <w:rFonts w:ascii="宋体" w:hAnsi="宋体" w:eastAsia="宋体" w:cs="宋体"/>
                <w:color w:val="FFFFFF"/>
                <w:sz w:val="18"/>
                <w:szCs w:val="18"/>
              </w:rPr>
              <w:t>50%</w:t>
            </w:r>
          </w:p>
        </w:tc>
        <w:tc>
          <w:tcPr>
            <w:tcW w:w="487" w:type="pct"/>
            <w:shd w:val="clear" w:color="auto" w:fill="305996"/>
            <w:vAlign w:val="center"/>
          </w:tcPr>
          <w:p w14:paraId="5A35EF7A">
            <w:pPr>
              <w:jc w:val="center"/>
              <w:rPr>
                <w:sz w:val="18"/>
                <w:szCs w:val="18"/>
              </w:rPr>
            </w:pPr>
            <w:r>
              <w:rPr>
                <w:rFonts w:ascii="宋体" w:hAnsi="宋体" w:eastAsia="宋体" w:cs="宋体"/>
                <w:color w:val="FFFFFF"/>
                <w:sz w:val="18"/>
                <w:szCs w:val="18"/>
              </w:rPr>
              <w:t>75%</w:t>
            </w:r>
          </w:p>
        </w:tc>
        <w:tc>
          <w:tcPr>
            <w:tcW w:w="562" w:type="pct"/>
            <w:shd w:val="clear" w:color="auto" w:fill="305996"/>
            <w:vAlign w:val="center"/>
          </w:tcPr>
          <w:p w14:paraId="587AF26F">
            <w:pPr>
              <w:jc w:val="center"/>
              <w:rPr>
                <w:sz w:val="18"/>
                <w:szCs w:val="18"/>
              </w:rPr>
            </w:pPr>
            <w:r>
              <w:rPr>
                <w:rFonts w:ascii="宋体" w:hAnsi="宋体" w:eastAsia="宋体" w:cs="宋体"/>
                <w:color w:val="FFFFFF"/>
                <w:sz w:val="18"/>
                <w:szCs w:val="18"/>
              </w:rPr>
              <w:t>90%</w:t>
            </w:r>
          </w:p>
        </w:tc>
      </w:tr>
      <w:tr w14:paraId="331A7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Align w:val="center"/>
          </w:tcPr>
          <w:p w14:paraId="0334272A">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2079" w:type="pct"/>
            <w:vAlign w:val="center"/>
          </w:tcPr>
          <w:p w14:paraId="5B869D16">
            <w:pPr>
              <w:widowControl/>
              <w:jc w:val="center"/>
              <w:textAlignment w:val="center"/>
              <w:rPr>
                <w:sz w:val="18"/>
                <w:szCs w:val="18"/>
              </w:rPr>
            </w:pPr>
            <w:r>
              <w:rPr>
                <w:rFonts w:hint="eastAsia" w:ascii="宋体" w:hAnsi="宋体" w:eastAsia="宋体" w:cs="宋体"/>
                <w:color w:val="000000"/>
                <w:kern w:val="0"/>
                <w:sz w:val="18"/>
                <w:szCs w:val="18"/>
                <w:lang w:bidi="ar"/>
              </w:rPr>
              <w:t>大型企业</w:t>
            </w:r>
          </w:p>
        </w:tc>
        <w:tc>
          <w:tcPr>
            <w:tcW w:w="391" w:type="pct"/>
            <w:vAlign w:val="center"/>
          </w:tcPr>
          <w:p w14:paraId="5734D152">
            <w:pPr>
              <w:widowControl/>
              <w:jc w:val="center"/>
              <w:rPr>
                <w:rFonts w:ascii="宋体" w:hAnsi="宋体" w:eastAsia="宋体" w:cs="宋体"/>
                <w:kern w:val="0"/>
                <w:sz w:val="18"/>
                <w:szCs w:val="18"/>
              </w:rPr>
            </w:pPr>
            <w:r>
              <w:rPr>
                <w:rFonts w:hint="eastAsia" w:ascii="宋体" w:hAnsi="宋体" w:eastAsia="宋体"/>
                <w:sz w:val="18"/>
                <w:szCs w:val="18"/>
              </w:rPr>
              <w:t>8.51</w:t>
            </w:r>
          </w:p>
        </w:tc>
        <w:tc>
          <w:tcPr>
            <w:tcW w:w="532" w:type="pct"/>
            <w:vAlign w:val="center"/>
          </w:tcPr>
          <w:p w14:paraId="0C503A57">
            <w:pPr>
              <w:jc w:val="center"/>
              <w:rPr>
                <w:rFonts w:ascii="宋体" w:hAnsi="宋体" w:eastAsia="宋体"/>
                <w:sz w:val="18"/>
                <w:szCs w:val="18"/>
              </w:rPr>
            </w:pPr>
            <w:r>
              <w:rPr>
                <w:rFonts w:hint="eastAsia" w:ascii="宋体" w:hAnsi="宋体" w:eastAsia="宋体"/>
                <w:sz w:val="18"/>
                <w:szCs w:val="18"/>
              </w:rPr>
              <w:t>10.01</w:t>
            </w:r>
          </w:p>
        </w:tc>
        <w:tc>
          <w:tcPr>
            <w:tcW w:w="539" w:type="pct"/>
            <w:vAlign w:val="center"/>
          </w:tcPr>
          <w:p w14:paraId="6D637535">
            <w:pPr>
              <w:jc w:val="center"/>
              <w:rPr>
                <w:rFonts w:ascii="宋体" w:hAnsi="宋体" w:eastAsia="宋体"/>
                <w:sz w:val="18"/>
                <w:szCs w:val="18"/>
              </w:rPr>
            </w:pPr>
            <w:r>
              <w:rPr>
                <w:rFonts w:hint="eastAsia" w:ascii="宋体" w:hAnsi="宋体" w:eastAsia="宋体"/>
                <w:sz w:val="18"/>
                <w:szCs w:val="18"/>
              </w:rPr>
              <w:t>13.70</w:t>
            </w:r>
          </w:p>
        </w:tc>
        <w:tc>
          <w:tcPr>
            <w:tcW w:w="487" w:type="pct"/>
            <w:vAlign w:val="center"/>
          </w:tcPr>
          <w:p w14:paraId="7E68F371">
            <w:pPr>
              <w:jc w:val="center"/>
              <w:rPr>
                <w:rFonts w:ascii="宋体" w:hAnsi="宋体" w:eastAsia="宋体"/>
                <w:sz w:val="18"/>
                <w:szCs w:val="18"/>
              </w:rPr>
            </w:pPr>
            <w:r>
              <w:rPr>
                <w:rFonts w:hint="eastAsia" w:ascii="宋体" w:hAnsi="宋体" w:eastAsia="宋体"/>
                <w:sz w:val="18"/>
                <w:szCs w:val="18"/>
              </w:rPr>
              <w:t>21.89</w:t>
            </w:r>
          </w:p>
        </w:tc>
        <w:tc>
          <w:tcPr>
            <w:tcW w:w="562" w:type="pct"/>
            <w:vAlign w:val="center"/>
          </w:tcPr>
          <w:p w14:paraId="1C33040C">
            <w:pPr>
              <w:jc w:val="center"/>
              <w:rPr>
                <w:rFonts w:ascii="宋体" w:hAnsi="宋体" w:eastAsia="宋体"/>
                <w:sz w:val="18"/>
                <w:szCs w:val="18"/>
              </w:rPr>
            </w:pPr>
            <w:r>
              <w:rPr>
                <w:rFonts w:hint="eastAsia" w:ascii="宋体" w:hAnsi="宋体" w:eastAsia="宋体"/>
                <w:sz w:val="18"/>
                <w:szCs w:val="18"/>
              </w:rPr>
              <w:t>24.98</w:t>
            </w:r>
          </w:p>
        </w:tc>
      </w:tr>
      <w:tr w14:paraId="3D0AC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Align w:val="center"/>
          </w:tcPr>
          <w:p w14:paraId="6DE54546">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2079" w:type="pct"/>
            <w:vAlign w:val="center"/>
          </w:tcPr>
          <w:p w14:paraId="3AD4D68D">
            <w:pPr>
              <w:widowControl/>
              <w:jc w:val="center"/>
              <w:textAlignment w:val="center"/>
              <w:rPr>
                <w:sz w:val="18"/>
                <w:szCs w:val="18"/>
              </w:rPr>
            </w:pPr>
            <w:r>
              <w:rPr>
                <w:rFonts w:hint="eastAsia" w:ascii="宋体" w:hAnsi="宋体" w:eastAsia="宋体" w:cs="宋体"/>
                <w:color w:val="000000"/>
                <w:kern w:val="0"/>
                <w:sz w:val="18"/>
                <w:szCs w:val="18"/>
                <w:lang w:bidi="ar"/>
              </w:rPr>
              <w:t>中型企业</w:t>
            </w:r>
          </w:p>
        </w:tc>
        <w:tc>
          <w:tcPr>
            <w:tcW w:w="391" w:type="pct"/>
            <w:vAlign w:val="center"/>
          </w:tcPr>
          <w:p w14:paraId="61E3C998">
            <w:pPr>
              <w:jc w:val="center"/>
              <w:rPr>
                <w:rFonts w:ascii="宋体" w:hAnsi="宋体" w:eastAsia="宋体"/>
                <w:sz w:val="18"/>
                <w:szCs w:val="18"/>
              </w:rPr>
            </w:pPr>
            <w:r>
              <w:rPr>
                <w:rFonts w:hint="eastAsia" w:ascii="宋体" w:hAnsi="宋体" w:eastAsia="宋体"/>
                <w:sz w:val="18"/>
                <w:szCs w:val="18"/>
              </w:rPr>
              <w:t>5.24</w:t>
            </w:r>
          </w:p>
        </w:tc>
        <w:tc>
          <w:tcPr>
            <w:tcW w:w="532" w:type="pct"/>
            <w:vAlign w:val="center"/>
          </w:tcPr>
          <w:p w14:paraId="343D9748">
            <w:pPr>
              <w:jc w:val="center"/>
              <w:rPr>
                <w:rFonts w:ascii="宋体" w:hAnsi="宋体" w:eastAsia="宋体"/>
                <w:sz w:val="18"/>
                <w:szCs w:val="18"/>
              </w:rPr>
            </w:pPr>
            <w:r>
              <w:rPr>
                <w:rFonts w:hint="eastAsia" w:ascii="宋体" w:hAnsi="宋体" w:eastAsia="宋体"/>
                <w:sz w:val="18"/>
                <w:szCs w:val="18"/>
              </w:rPr>
              <w:t>6.27</w:t>
            </w:r>
          </w:p>
        </w:tc>
        <w:tc>
          <w:tcPr>
            <w:tcW w:w="539" w:type="pct"/>
            <w:vAlign w:val="center"/>
          </w:tcPr>
          <w:p w14:paraId="56B59D30">
            <w:pPr>
              <w:jc w:val="center"/>
              <w:rPr>
                <w:rFonts w:ascii="宋体" w:hAnsi="宋体" w:eastAsia="宋体"/>
                <w:sz w:val="18"/>
                <w:szCs w:val="18"/>
              </w:rPr>
            </w:pPr>
            <w:r>
              <w:rPr>
                <w:rFonts w:hint="eastAsia" w:ascii="宋体" w:hAnsi="宋体" w:eastAsia="宋体"/>
                <w:sz w:val="18"/>
                <w:szCs w:val="18"/>
              </w:rPr>
              <w:t>7.58</w:t>
            </w:r>
          </w:p>
        </w:tc>
        <w:tc>
          <w:tcPr>
            <w:tcW w:w="487" w:type="pct"/>
            <w:vAlign w:val="center"/>
          </w:tcPr>
          <w:p w14:paraId="6F18569B">
            <w:pPr>
              <w:jc w:val="center"/>
              <w:rPr>
                <w:rFonts w:ascii="宋体" w:hAnsi="宋体" w:eastAsia="宋体"/>
                <w:sz w:val="18"/>
                <w:szCs w:val="18"/>
              </w:rPr>
            </w:pPr>
            <w:r>
              <w:rPr>
                <w:rFonts w:hint="eastAsia" w:ascii="宋体" w:hAnsi="宋体" w:eastAsia="宋体"/>
                <w:sz w:val="18"/>
                <w:szCs w:val="18"/>
              </w:rPr>
              <w:t>9.57</w:t>
            </w:r>
          </w:p>
        </w:tc>
        <w:tc>
          <w:tcPr>
            <w:tcW w:w="562" w:type="pct"/>
            <w:vAlign w:val="center"/>
          </w:tcPr>
          <w:p w14:paraId="6AC9EA25">
            <w:pPr>
              <w:jc w:val="center"/>
              <w:rPr>
                <w:rFonts w:ascii="宋体" w:hAnsi="宋体" w:eastAsia="宋体"/>
                <w:sz w:val="18"/>
                <w:szCs w:val="18"/>
              </w:rPr>
            </w:pPr>
            <w:r>
              <w:rPr>
                <w:rFonts w:hint="eastAsia" w:ascii="宋体" w:hAnsi="宋体" w:eastAsia="宋体"/>
                <w:sz w:val="18"/>
                <w:szCs w:val="18"/>
              </w:rPr>
              <w:t>16.22</w:t>
            </w:r>
          </w:p>
        </w:tc>
      </w:tr>
      <w:tr w14:paraId="1868A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Align w:val="center"/>
          </w:tcPr>
          <w:p w14:paraId="162A6E7B">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2079" w:type="pct"/>
            <w:vAlign w:val="center"/>
          </w:tcPr>
          <w:p w14:paraId="68D0402C">
            <w:pPr>
              <w:widowControl/>
              <w:jc w:val="center"/>
              <w:textAlignment w:val="center"/>
              <w:rPr>
                <w:sz w:val="18"/>
                <w:szCs w:val="18"/>
              </w:rPr>
            </w:pPr>
            <w:r>
              <w:rPr>
                <w:rFonts w:hint="eastAsia" w:ascii="宋体" w:hAnsi="宋体" w:eastAsia="宋体" w:cs="宋体"/>
                <w:color w:val="000000"/>
                <w:kern w:val="0"/>
                <w:sz w:val="18"/>
                <w:szCs w:val="18"/>
                <w:lang w:bidi="ar"/>
              </w:rPr>
              <w:t>小型企业</w:t>
            </w:r>
          </w:p>
        </w:tc>
        <w:tc>
          <w:tcPr>
            <w:tcW w:w="391" w:type="pct"/>
            <w:vAlign w:val="center"/>
          </w:tcPr>
          <w:p w14:paraId="57B30545">
            <w:pPr>
              <w:jc w:val="center"/>
              <w:rPr>
                <w:rFonts w:ascii="宋体" w:hAnsi="宋体" w:eastAsia="宋体"/>
                <w:sz w:val="18"/>
                <w:szCs w:val="18"/>
              </w:rPr>
            </w:pPr>
            <w:r>
              <w:rPr>
                <w:rFonts w:hint="eastAsia" w:ascii="宋体" w:hAnsi="宋体" w:eastAsia="宋体"/>
                <w:sz w:val="18"/>
                <w:szCs w:val="18"/>
              </w:rPr>
              <w:t>4.10</w:t>
            </w:r>
          </w:p>
        </w:tc>
        <w:tc>
          <w:tcPr>
            <w:tcW w:w="532" w:type="pct"/>
            <w:vAlign w:val="center"/>
          </w:tcPr>
          <w:p w14:paraId="1177D760">
            <w:pPr>
              <w:jc w:val="center"/>
              <w:rPr>
                <w:rFonts w:ascii="宋体" w:hAnsi="宋体" w:eastAsia="宋体"/>
                <w:sz w:val="18"/>
                <w:szCs w:val="18"/>
              </w:rPr>
            </w:pPr>
            <w:r>
              <w:rPr>
                <w:rFonts w:hint="eastAsia" w:ascii="宋体" w:hAnsi="宋体" w:eastAsia="宋体"/>
                <w:sz w:val="18"/>
                <w:szCs w:val="18"/>
              </w:rPr>
              <w:t>5.48</w:t>
            </w:r>
          </w:p>
        </w:tc>
        <w:tc>
          <w:tcPr>
            <w:tcW w:w="539" w:type="pct"/>
            <w:vAlign w:val="center"/>
          </w:tcPr>
          <w:p w14:paraId="7598523D">
            <w:pPr>
              <w:jc w:val="center"/>
              <w:rPr>
                <w:rFonts w:ascii="宋体" w:hAnsi="宋体" w:eastAsia="宋体"/>
                <w:sz w:val="18"/>
                <w:szCs w:val="18"/>
              </w:rPr>
            </w:pPr>
            <w:r>
              <w:rPr>
                <w:rFonts w:hint="eastAsia" w:ascii="宋体" w:hAnsi="宋体" w:eastAsia="宋体"/>
                <w:sz w:val="18"/>
                <w:szCs w:val="18"/>
              </w:rPr>
              <w:t>6.50</w:t>
            </w:r>
          </w:p>
        </w:tc>
        <w:tc>
          <w:tcPr>
            <w:tcW w:w="487" w:type="pct"/>
            <w:vAlign w:val="center"/>
          </w:tcPr>
          <w:p w14:paraId="070CB6B0">
            <w:pPr>
              <w:jc w:val="center"/>
              <w:rPr>
                <w:rFonts w:ascii="宋体" w:hAnsi="宋体" w:eastAsia="宋体"/>
                <w:sz w:val="18"/>
                <w:szCs w:val="18"/>
              </w:rPr>
            </w:pPr>
            <w:r>
              <w:rPr>
                <w:rFonts w:hint="eastAsia" w:ascii="宋体" w:hAnsi="宋体" w:eastAsia="宋体"/>
                <w:sz w:val="18"/>
                <w:szCs w:val="18"/>
              </w:rPr>
              <w:t>7.92</w:t>
            </w:r>
          </w:p>
        </w:tc>
        <w:tc>
          <w:tcPr>
            <w:tcW w:w="562" w:type="pct"/>
            <w:vAlign w:val="center"/>
          </w:tcPr>
          <w:p w14:paraId="47C15509">
            <w:pPr>
              <w:jc w:val="center"/>
              <w:rPr>
                <w:rFonts w:ascii="宋体" w:hAnsi="宋体" w:eastAsia="宋体"/>
                <w:sz w:val="18"/>
                <w:szCs w:val="18"/>
              </w:rPr>
            </w:pPr>
            <w:r>
              <w:rPr>
                <w:rFonts w:hint="eastAsia" w:ascii="宋体" w:hAnsi="宋体" w:eastAsia="宋体"/>
                <w:sz w:val="18"/>
                <w:szCs w:val="18"/>
              </w:rPr>
              <w:t>9.83</w:t>
            </w:r>
          </w:p>
        </w:tc>
      </w:tr>
      <w:tr w14:paraId="72F36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0" w:type="pct"/>
            <w:vAlign w:val="center"/>
          </w:tcPr>
          <w:p w14:paraId="7AFBBD39">
            <w:pPr>
              <w:widowControl/>
              <w:jc w:val="center"/>
              <w:textAlignment w:val="center"/>
              <w:rPr>
                <w:sz w:val="18"/>
                <w:szCs w:val="18"/>
              </w:rPr>
            </w:pPr>
            <w:r>
              <w:rPr>
                <w:rFonts w:hint="eastAsia" w:ascii="宋体" w:hAnsi="宋体" w:eastAsia="宋体" w:cs="宋体"/>
                <w:color w:val="000000"/>
                <w:kern w:val="0"/>
                <w:sz w:val="18"/>
                <w:szCs w:val="18"/>
                <w:lang w:bidi="ar"/>
              </w:rPr>
              <w:t>4</w:t>
            </w:r>
          </w:p>
        </w:tc>
        <w:tc>
          <w:tcPr>
            <w:tcW w:w="2079" w:type="pct"/>
            <w:vAlign w:val="center"/>
          </w:tcPr>
          <w:p w14:paraId="3D5BFA51">
            <w:pPr>
              <w:widowControl/>
              <w:jc w:val="center"/>
              <w:textAlignment w:val="center"/>
              <w:rPr>
                <w:sz w:val="18"/>
                <w:szCs w:val="18"/>
              </w:rPr>
            </w:pPr>
            <w:r>
              <w:rPr>
                <w:rFonts w:hint="eastAsia" w:ascii="宋体" w:hAnsi="宋体" w:eastAsia="宋体" w:cs="宋体"/>
                <w:color w:val="000000"/>
                <w:kern w:val="0"/>
                <w:sz w:val="18"/>
                <w:szCs w:val="18"/>
                <w:lang w:bidi="ar"/>
              </w:rPr>
              <w:t>微型企业</w:t>
            </w:r>
          </w:p>
        </w:tc>
        <w:tc>
          <w:tcPr>
            <w:tcW w:w="391" w:type="pct"/>
            <w:vAlign w:val="center"/>
          </w:tcPr>
          <w:p w14:paraId="2052DE55">
            <w:pPr>
              <w:jc w:val="center"/>
              <w:rPr>
                <w:rFonts w:ascii="宋体" w:hAnsi="宋体" w:eastAsia="宋体"/>
                <w:sz w:val="18"/>
                <w:szCs w:val="18"/>
              </w:rPr>
            </w:pPr>
            <w:r>
              <w:rPr>
                <w:rFonts w:hint="eastAsia" w:ascii="宋体" w:hAnsi="宋体" w:eastAsia="宋体"/>
                <w:sz w:val="18"/>
                <w:szCs w:val="18"/>
              </w:rPr>
              <w:t>3.40</w:t>
            </w:r>
          </w:p>
        </w:tc>
        <w:tc>
          <w:tcPr>
            <w:tcW w:w="532" w:type="pct"/>
            <w:vAlign w:val="center"/>
          </w:tcPr>
          <w:p w14:paraId="724BA34E">
            <w:pPr>
              <w:jc w:val="center"/>
              <w:rPr>
                <w:rFonts w:ascii="宋体" w:hAnsi="宋体" w:eastAsia="宋体"/>
                <w:sz w:val="18"/>
                <w:szCs w:val="18"/>
              </w:rPr>
            </w:pPr>
            <w:r>
              <w:rPr>
                <w:rFonts w:hint="eastAsia" w:ascii="宋体" w:hAnsi="宋体" w:eastAsia="宋体"/>
                <w:sz w:val="18"/>
                <w:szCs w:val="18"/>
              </w:rPr>
              <w:t>3.76</w:t>
            </w:r>
          </w:p>
        </w:tc>
        <w:tc>
          <w:tcPr>
            <w:tcW w:w="539" w:type="pct"/>
            <w:vAlign w:val="center"/>
          </w:tcPr>
          <w:p w14:paraId="3A393767">
            <w:pPr>
              <w:jc w:val="center"/>
              <w:rPr>
                <w:rFonts w:ascii="宋体" w:hAnsi="宋体" w:eastAsia="宋体"/>
                <w:sz w:val="18"/>
                <w:szCs w:val="18"/>
              </w:rPr>
            </w:pPr>
            <w:r>
              <w:rPr>
                <w:rFonts w:hint="eastAsia" w:ascii="宋体" w:hAnsi="宋体" w:eastAsia="宋体"/>
                <w:sz w:val="18"/>
                <w:szCs w:val="18"/>
              </w:rPr>
              <w:t>5.71</w:t>
            </w:r>
          </w:p>
        </w:tc>
        <w:tc>
          <w:tcPr>
            <w:tcW w:w="487" w:type="pct"/>
            <w:vAlign w:val="center"/>
          </w:tcPr>
          <w:p w14:paraId="2933980F">
            <w:pPr>
              <w:jc w:val="center"/>
              <w:rPr>
                <w:rFonts w:ascii="宋体" w:hAnsi="宋体" w:eastAsia="宋体"/>
                <w:sz w:val="18"/>
                <w:szCs w:val="18"/>
              </w:rPr>
            </w:pPr>
            <w:r>
              <w:rPr>
                <w:rFonts w:hint="eastAsia" w:ascii="宋体" w:hAnsi="宋体" w:eastAsia="宋体"/>
                <w:sz w:val="18"/>
                <w:szCs w:val="18"/>
              </w:rPr>
              <w:t>7.20</w:t>
            </w:r>
          </w:p>
        </w:tc>
        <w:tc>
          <w:tcPr>
            <w:tcW w:w="562" w:type="pct"/>
            <w:vAlign w:val="center"/>
          </w:tcPr>
          <w:p w14:paraId="07B5E9E9">
            <w:pPr>
              <w:jc w:val="center"/>
              <w:rPr>
                <w:rFonts w:ascii="宋体" w:hAnsi="宋体" w:eastAsia="宋体"/>
                <w:sz w:val="18"/>
                <w:szCs w:val="18"/>
              </w:rPr>
            </w:pPr>
            <w:r>
              <w:rPr>
                <w:rFonts w:hint="eastAsia" w:ascii="宋体" w:hAnsi="宋体" w:eastAsia="宋体"/>
                <w:sz w:val="18"/>
                <w:szCs w:val="18"/>
              </w:rPr>
              <w:t>8.44</w:t>
            </w:r>
          </w:p>
        </w:tc>
      </w:tr>
    </w:tbl>
    <w:p w14:paraId="45107D4B">
      <w:pPr>
        <w:pStyle w:val="4"/>
        <w:numPr>
          <w:ilvl w:val="0"/>
          <w:numId w:val="9"/>
        </w:numPr>
        <w:spacing w:before="0" w:after="0" w:line="720" w:lineRule="auto"/>
        <w:ind w:firstLine="0"/>
        <w:rPr>
          <w:rFonts w:ascii="楷体" w:hAnsi="楷体" w:eastAsia="楷体" w:cs="楷体"/>
          <w:b w:val="0"/>
          <w:bCs/>
          <w:sz w:val="28"/>
          <w:szCs w:val="28"/>
        </w:rPr>
      </w:pPr>
      <w:bookmarkStart w:id="43" w:name="_Toc184775751"/>
      <w:r>
        <w:rPr>
          <w:rFonts w:hint="eastAsia" w:ascii="楷体" w:hAnsi="楷体" w:eastAsia="楷体" w:cs="楷体"/>
          <w:b w:val="0"/>
          <w:bCs/>
          <w:sz w:val="28"/>
          <w:szCs w:val="28"/>
        </w:rPr>
        <w:t>分登记注册类型企业人均人工成本</w:t>
      </w:r>
      <w:bookmarkEnd w:id="43"/>
    </w:p>
    <w:p w14:paraId="3DA6084D">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丹东市分登记注册类型企业人均人工成本（2023）</w:t>
      </w:r>
    </w:p>
    <w:p w14:paraId="2B01E033">
      <w:pPr>
        <w:widowControl/>
        <w:spacing w:line="360" w:lineRule="auto"/>
        <w:jc w:val="right"/>
        <w:rPr>
          <w:rFonts w:ascii="宋体" w:hAnsi="宋体" w:eastAsia="宋体" w:cs="宋体"/>
          <w:kern w:val="0"/>
          <w:sz w:val="28"/>
          <w:szCs w:val="28"/>
          <w:lang w:bidi="ar"/>
        </w:rPr>
      </w:pPr>
      <w:r>
        <w:rPr>
          <w:rFonts w:hint="eastAsia" w:ascii="宋体" w:hAnsi="宋体" w:eastAsia="宋体" w:cs="宋体"/>
          <w:kern w:val="0"/>
          <w:sz w:val="28"/>
          <w:szCs w:val="28"/>
          <w:lang w:bidi="ar"/>
        </w:rPr>
        <w:t>单位：万元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8"/>
        <w:gridCol w:w="3627"/>
        <w:gridCol w:w="673"/>
        <w:gridCol w:w="865"/>
        <w:gridCol w:w="925"/>
        <w:gridCol w:w="850"/>
        <w:gridCol w:w="954"/>
      </w:tblGrid>
      <w:tr w14:paraId="332E5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Merge w:val="restart"/>
            <w:shd w:val="clear" w:color="auto" w:fill="305996"/>
            <w:vAlign w:val="center"/>
          </w:tcPr>
          <w:p w14:paraId="41FD28DB">
            <w:pPr>
              <w:jc w:val="center"/>
            </w:pPr>
            <w:r>
              <w:rPr>
                <w:rFonts w:ascii="宋体" w:hAnsi="宋体" w:eastAsia="宋体" w:cs="宋体"/>
                <w:color w:val="FFFFFF"/>
                <w:sz w:val="18"/>
              </w:rPr>
              <w:t>序号</w:t>
            </w:r>
          </w:p>
        </w:tc>
        <w:tc>
          <w:tcPr>
            <w:tcW w:w="3627" w:type="dxa"/>
            <w:vMerge w:val="restart"/>
            <w:shd w:val="clear" w:color="auto" w:fill="305996"/>
            <w:vAlign w:val="center"/>
          </w:tcPr>
          <w:p w14:paraId="03EF6FAC">
            <w:pPr>
              <w:jc w:val="center"/>
            </w:pPr>
            <w:r>
              <w:rPr>
                <w:rFonts w:ascii="宋体" w:hAnsi="宋体" w:eastAsia="宋体" w:cs="宋体"/>
                <w:color w:val="FFFFFF"/>
                <w:sz w:val="18"/>
              </w:rPr>
              <w:t>登记注册类型</w:t>
            </w:r>
          </w:p>
        </w:tc>
        <w:tc>
          <w:tcPr>
            <w:tcW w:w="4267" w:type="dxa"/>
            <w:gridSpan w:val="5"/>
            <w:shd w:val="clear" w:color="auto" w:fill="305996"/>
            <w:vAlign w:val="center"/>
          </w:tcPr>
          <w:p w14:paraId="26600A34">
            <w:pPr>
              <w:jc w:val="center"/>
            </w:pPr>
            <w:r>
              <w:rPr>
                <w:rFonts w:ascii="宋体" w:hAnsi="宋体" w:eastAsia="宋体" w:cs="宋体"/>
                <w:color w:val="FFFFFF"/>
                <w:sz w:val="18"/>
              </w:rPr>
              <w:t>分位数</w:t>
            </w:r>
          </w:p>
        </w:tc>
      </w:tr>
      <w:tr w14:paraId="21384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Merge w:val="continue"/>
            <w:shd w:val="clear" w:color="auto" w:fill="305996"/>
            <w:vAlign w:val="center"/>
          </w:tcPr>
          <w:p w14:paraId="37A8338D">
            <w:pPr>
              <w:jc w:val="center"/>
            </w:pPr>
          </w:p>
        </w:tc>
        <w:tc>
          <w:tcPr>
            <w:tcW w:w="3627" w:type="dxa"/>
            <w:vMerge w:val="continue"/>
            <w:shd w:val="clear" w:color="auto" w:fill="305996"/>
            <w:vAlign w:val="center"/>
          </w:tcPr>
          <w:p w14:paraId="52B0A43E">
            <w:pPr>
              <w:jc w:val="center"/>
            </w:pPr>
          </w:p>
        </w:tc>
        <w:tc>
          <w:tcPr>
            <w:tcW w:w="673" w:type="dxa"/>
            <w:shd w:val="clear" w:color="auto" w:fill="305996"/>
            <w:vAlign w:val="center"/>
          </w:tcPr>
          <w:p w14:paraId="7F884CCB">
            <w:pPr>
              <w:jc w:val="center"/>
            </w:pPr>
            <w:r>
              <w:rPr>
                <w:rFonts w:ascii="宋体" w:hAnsi="宋体" w:eastAsia="宋体" w:cs="宋体"/>
                <w:color w:val="FFFFFF"/>
                <w:sz w:val="18"/>
              </w:rPr>
              <w:t>10%</w:t>
            </w:r>
          </w:p>
        </w:tc>
        <w:tc>
          <w:tcPr>
            <w:tcW w:w="865" w:type="dxa"/>
            <w:shd w:val="clear" w:color="auto" w:fill="305996"/>
            <w:vAlign w:val="center"/>
          </w:tcPr>
          <w:p w14:paraId="45C0BC4F">
            <w:pPr>
              <w:jc w:val="center"/>
            </w:pPr>
            <w:r>
              <w:rPr>
                <w:rFonts w:ascii="宋体" w:hAnsi="宋体" w:eastAsia="宋体" w:cs="宋体"/>
                <w:color w:val="FFFFFF"/>
                <w:sz w:val="18"/>
              </w:rPr>
              <w:t>25%</w:t>
            </w:r>
          </w:p>
        </w:tc>
        <w:tc>
          <w:tcPr>
            <w:tcW w:w="925" w:type="dxa"/>
            <w:shd w:val="clear" w:color="auto" w:fill="305996"/>
            <w:vAlign w:val="center"/>
          </w:tcPr>
          <w:p w14:paraId="00C235E1">
            <w:pPr>
              <w:jc w:val="center"/>
            </w:pPr>
            <w:r>
              <w:rPr>
                <w:rFonts w:ascii="宋体" w:hAnsi="宋体" w:eastAsia="宋体" w:cs="宋体"/>
                <w:color w:val="FFFFFF"/>
                <w:sz w:val="18"/>
              </w:rPr>
              <w:t>50%</w:t>
            </w:r>
          </w:p>
        </w:tc>
        <w:tc>
          <w:tcPr>
            <w:tcW w:w="850" w:type="dxa"/>
            <w:shd w:val="clear" w:color="auto" w:fill="305996"/>
            <w:vAlign w:val="center"/>
          </w:tcPr>
          <w:p w14:paraId="0EB7D5BC">
            <w:pPr>
              <w:jc w:val="center"/>
            </w:pPr>
            <w:r>
              <w:rPr>
                <w:rFonts w:ascii="宋体" w:hAnsi="宋体" w:eastAsia="宋体" w:cs="宋体"/>
                <w:color w:val="FFFFFF"/>
                <w:sz w:val="18"/>
              </w:rPr>
              <w:t>75%</w:t>
            </w:r>
          </w:p>
        </w:tc>
        <w:tc>
          <w:tcPr>
            <w:tcW w:w="954" w:type="dxa"/>
            <w:shd w:val="clear" w:color="auto" w:fill="305996"/>
            <w:vAlign w:val="center"/>
          </w:tcPr>
          <w:p w14:paraId="57034A7B">
            <w:pPr>
              <w:jc w:val="center"/>
            </w:pPr>
            <w:r>
              <w:rPr>
                <w:rFonts w:ascii="宋体" w:hAnsi="宋体" w:eastAsia="宋体" w:cs="宋体"/>
                <w:color w:val="FFFFFF"/>
                <w:sz w:val="18"/>
              </w:rPr>
              <w:t>90%</w:t>
            </w:r>
          </w:p>
        </w:tc>
      </w:tr>
      <w:tr w14:paraId="1B996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Align w:val="center"/>
          </w:tcPr>
          <w:p w14:paraId="76455D98">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3627" w:type="dxa"/>
            <w:vAlign w:val="center"/>
          </w:tcPr>
          <w:p w14:paraId="7EEF6F36">
            <w:pPr>
              <w:widowControl/>
              <w:jc w:val="center"/>
              <w:textAlignment w:val="center"/>
              <w:rPr>
                <w:sz w:val="18"/>
                <w:szCs w:val="18"/>
              </w:rPr>
            </w:pPr>
            <w:r>
              <w:rPr>
                <w:rFonts w:hint="eastAsia" w:ascii="宋体" w:hAnsi="宋体" w:eastAsia="宋体" w:cs="宋体"/>
                <w:color w:val="000000"/>
                <w:kern w:val="0"/>
                <w:sz w:val="18"/>
                <w:szCs w:val="18"/>
                <w:lang w:bidi="ar"/>
              </w:rPr>
              <w:t>有限责任公司</w:t>
            </w:r>
          </w:p>
        </w:tc>
        <w:tc>
          <w:tcPr>
            <w:tcW w:w="673" w:type="dxa"/>
            <w:vAlign w:val="center"/>
          </w:tcPr>
          <w:p w14:paraId="2106AF16">
            <w:pPr>
              <w:widowControl/>
              <w:jc w:val="center"/>
              <w:rPr>
                <w:rFonts w:ascii="宋体" w:hAnsi="宋体" w:eastAsia="宋体" w:cs="宋体"/>
                <w:kern w:val="0"/>
                <w:sz w:val="18"/>
                <w:szCs w:val="18"/>
              </w:rPr>
            </w:pPr>
            <w:r>
              <w:rPr>
                <w:rFonts w:hint="eastAsia" w:ascii="宋体" w:hAnsi="宋体" w:eastAsia="宋体"/>
                <w:sz w:val="18"/>
                <w:szCs w:val="18"/>
              </w:rPr>
              <w:t>3.40</w:t>
            </w:r>
          </w:p>
        </w:tc>
        <w:tc>
          <w:tcPr>
            <w:tcW w:w="865" w:type="dxa"/>
            <w:vAlign w:val="center"/>
          </w:tcPr>
          <w:p w14:paraId="52102195">
            <w:pPr>
              <w:jc w:val="center"/>
              <w:rPr>
                <w:rFonts w:ascii="宋体" w:hAnsi="宋体" w:eastAsia="宋体"/>
                <w:sz w:val="18"/>
                <w:szCs w:val="18"/>
              </w:rPr>
            </w:pPr>
            <w:r>
              <w:rPr>
                <w:rFonts w:hint="eastAsia" w:ascii="宋体" w:hAnsi="宋体" w:eastAsia="宋体"/>
                <w:sz w:val="18"/>
                <w:szCs w:val="18"/>
              </w:rPr>
              <w:t>4.38</w:t>
            </w:r>
          </w:p>
        </w:tc>
        <w:tc>
          <w:tcPr>
            <w:tcW w:w="925" w:type="dxa"/>
            <w:vAlign w:val="center"/>
          </w:tcPr>
          <w:p w14:paraId="0FF3298A">
            <w:pPr>
              <w:jc w:val="center"/>
              <w:rPr>
                <w:rFonts w:ascii="宋体" w:hAnsi="宋体" w:eastAsia="宋体"/>
                <w:sz w:val="18"/>
                <w:szCs w:val="18"/>
              </w:rPr>
            </w:pPr>
            <w:r>
              <w:rPr>
                <w:rFonts w:hint="eastAsia" w:ascii="宋体" w:hAnsi="宋体" w:eastAsia="宋体"/>
                <w:sz w:val="18"/>
                <w:szCs w:val="18"/>
              </w:rPr>
              <w:t>6.18</w:t>
            </w:r>
          </w:p>
        </w:tc>
        <w:tc>
          <w:tcPr>
            <w:tcW w:w="850" w:type="dxa"/>
            <w:vAlign w:val="center"/>
          </w:tcPr>
          <w:p w14:paraId="78DC4099">
            <w:pPr>
              <w:jc w:val="center"/>
              <w:rPr>
                <w:rFonts w:ascii="宋体" w:hAnsi="宋体" w:eastAsia="宋体"/>
                <w:sz w:val="18"/>
                <w:szCs w:val="18"/>
              </w:rPr>
            </w:pPr>
            <w:r>
              <w:rPr>
                <w:rFonts w:hint="eastAsia" w:ascii="宋体" w:hAnsi="宋体" w:eastAsia="宋体"/>
                <w:sz w:val="18"/>
                <w:szCs w:val="18"/>
              </w:rPr>
              <w:t>7.71</w:t>
            </w:r>
          </w:p>
        </w:tc>
        <w:tc>
          <w:tcPr>
            <w:tcW w:w="954" w:type="dxa"/>
            <w:vAlign w:val="center"/>
          </w:tcPr>
          <w:p w14:paraId="7EE51954">
            <w:pPr>
              <w:jc w:val="center"/>
              <w:rPr>
                <w:rFonts w:ascii="宋体" w:hAnsi="宋体" w:eastAsia="宋体"/>
                <w:sz w:val="18"/>
                <w:szCs w:val="18"/>
              </w:rPr>
            </w:pPr>
            <w:r>
              <w:rPr>
                <w:rFonts w:hint="eastAsia" w:ascii="宋体" w:hAnsi="宋体" w:eastAsia="宋体"/>
                <w:sz w:val="18"/>
                <w:szCs w:val="18"/>
              </w:rPr>
              <w:t>9.25</w:t>
            </w:r>
          </w:p>
        </w:tc>
      </w:tr>
      <w:tr w14:paraId="05801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Align w:val="center"/>
          </w:tcPr>
          <w:p w14:paraId="74124C96">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3627" w:type="dxa"/>
            <w:vAlign w:val="center"/>
          </w:tcPr>
          <w:p w14:paraId="0DDC0E28">
            <w:pPr>
              <w:widowControl/>
              <w:jc w:val="center"/>
              <w:textAlignment w:val="center"/>
              <w:rPr>
                <w:sz w:val="18"/>
                <w:szCs w:val="18"/>
              </w:rPr>
            </w:pPr>
            <w:r>
              <w:rPr>
                <w:rFonts w:hint="eastAsia" w:ascii="宋体" w:hAnsi="宋体" w:eastAsia="宋体" w:cs="宋体"/>
                <w:color w:val="000000"/>
                <w:kern w:val="0"/>
                <w:sz w:val="18"/>
                <w:szCs w:val="18"/>
                <w:lang w:bidi="ar"/>
              </w:rPr>
              <w:t>股份有限公司</w:t>
            </w:r>
          </w:p>
        </w:tc>
        <w:tc>
          <w:tcPr>
            <w:tcW w:w="673" w:type="dxa"/>
            <w:vAlign w:val="center"/>
          </w:tcPr>
          <w:p w14:paraId="7B7B1F18">
            <w:pPr>
              <w:jc w:val="center"/>
              <w:rPr>
                <w:rFonts w:ascii="宋体" w:hAnsi="宋体" w:eastAsia="宋体"/>
                <w:sz w:val="18"/>
                <w:szCs w:val="18"/>
              </w:rPr>
            </w:pPr>
            <w:r>
              <w:rPr>
                <w:rFonts w:hint="eastAsia" w:ascii="宋体" w:hAnsi="宋体" w:eastAsia="宋体"/>
                <w:sz w:val="18"/>
                <w:szCs w:val="18"/>
              </w:rPr>
              <w:t>4.00</w:t>
            </w:r>
          </w:p>
        </w:tc>
        <w:tc>
          <w:tcPr>
            <w:tcW w:w="865" w:type="dxa"/>
            <w:vAlign w:val="center"/>
          </w:tcPr>
          <w:p w14:paraId="363BC187">
            <w:pPr>
              <w:jc w:val="center"/>
              <w:rPr>
                <w:rFonts w:ascii="宋体" w:hAnsi="宋体" w:eastAsia="宋体"/>
                <w:sz w:val="18"/>
                <w:szCs w:val="18"/>
              </w:rPr>
            </w:pPr>
            <w:r>
              <w:rPr>
                <w:rFonts w:hint="eastAsia" w:ascii="宋体" w:hAnsi="宋体" w:eastAsia="宋体"/>
                <w:sz w:val="18"/>
                <w:szCs w:val="18"/>
              </w:rPr>
              <w:t>5.28</w:t>
            </w:r>
          </w:p>
        </w:tc>
        <w:tc>
          <w:tcPr>
            <w:tcW w:w="925" w:type="dxa"/>
            <w:vAlign w:val="center"/>
          </w:tcPr>
          <w:p w14:paraId="62A41FBE">
            <w:pPr>
              <w:jc w:val="center"/>
              <w:rPr>
                <w:rFonts w:ascii="宋体" w:hAnsi="宋体" w:eastAsia="宋体"/>
                <w:sz w:val="18"/>
                <w:szCs w:val="18"/>
              </w:rPr>
            </w:pPr>
            <w:r>
              <w:rPr>
                <w:rFonts w:hint="eastAsia" w:ascii="宋体" w:hAnsi="宋体" w:eastAsia="宋体"/>
                <w:sz w:val="18"/>
                <w:szCs w:val="18"/>
              </w:rPr>
              <w:t>6.50</w:t>
            </w:r>
          </w:p>
        </w:tc>
        <w:tc>
          <w:tcPr>
            <w:tcW w:w="850" w:type="dxa"/>
            <w:vAlign w:val="center"/>
          </w:tcPr>
          <w:p w14:paraId="04D1B006">
            <w:pPr>
              <w:jc w:val="center"/>
              <w:rPr>
                <w:rFonts w:ascii="宋体" w:hAnsi="宋体" w:eastAsia="宋体"/>
                <w:sz w:val="18"/>
                <w:szCs w:val="18"/>
              </w:rPr>
            </w:pPr>
            <w:r>
              <w:rPr>
                <w:rFonts w:hint="eastAsia" w:ascii="宋体" w:hAnsi="宋体" w:eastAsia="宋体"/>
                <w:sz w:val="18"/>
                <w:szCs w:val="18"/>
              </w:rPr>
              <w:t>7.54</w:t>
            </w:r>
          </w:p>
        </w:tc>
        <w:tc>
          <w:tcPr>
            <w:tcW w:w="954" w:type="dxa"/>
            <w:vAlign w:val="center"/>
          </w:tcPr>
          <w:p w14:paraId="6420D130">
            <w:pPr>
              <w:jc w:val="center"/>
              <w:rPr>
                <w:rFonts w:ascii="宋体" w:hAnsi="宋体" w:eastAsia="宋体"/>
                <w:sz w:val="18"/>
                <w:szCs w:val="18"/>
              </w:rPr>
            </w:pPr>
            <w:r>
              <w:rPr>
                <w:rFonts w:hint="eastAsia" w:ascii="宋体" w:hAnsi="宋体" w:eastAsia="宋体"/>
                <w:sz w:val="18"/>
                <w:szCs w:val="18"/>
              </w:rPr>
              <w:t>8.68</w:t>
            </w:r>
          </w:p>
        </w:tc>
      </w:tr>
      <w:tr w14:paraId="313AF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Align w:val="center"/>
          </w:tcPr>
          <w:p w14:paraId="022B2330">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3627" w:type="dxa"/>
            <w:vAlign w:val="center"/>
          </w:tcPr>
          <w:p w14:paraId="0C77BBB0">
            <w:pPr>
              <w:widowControl/>
              <w:jc w:val="center"/>
              <w:textAlignment w:val="center"/>
              <w:rPr>
                <w:sz w:val="18"/>
                <w:szCs w:val="18"/>
              </w:rPr>
            </w:pPr>
            <w:r>
              <w:rPr>
                <w:rFonts w:hint="eastAsia" w:ascii="宋体" w:hAnsi="宋体" w:eastAsia="宋体" w:cs="宋体"/>
                <w:color w:val="000000"/>
                <w:kern w:val="0"/>
                <w:sz w:val="18"/>
                <w:szCs w:val="18"/>
                <w:lang w:bidi="ar"/>
              </w:rPr>
              <w:t>非公司企业法人</w:t>
            </w:r>
          </w:p>
        </w:tc>
        <w:tc>
          <w:tcPr>
            <w:tcW w:w="673" w:type="dxa"/>
            <w:vAlign w:val="center"/>
          </w:tcPr>
          <w:p w14:paraId="090BC97B">
            <w:pPr>
              <w:jc w:val="center"/>
              <w:rPr>
                <w:rFonts w:ascii="宋体" w:hAnsi="宋体" w:eastAsia="宋体"/>
                <w:sz w:val="18"/>
                <w:szCs w:val="18"/>
              </w:rPr>
            </w:pPr>
            <w:r>
              <w:rPr>
                <w:rFonts w:hint="eastAsia" w:ascii="宋体" w:hAnsi="宋体" w:eastAsia="宋体"/>
                <w:sz w:val="18"/>
                <w:szCs w:val="18"/>
              </w:rPr>
              <w:t>5.36</w:t>
            </w:r>
          </w:p>
        </w:tc>
        <w:tc>
          <w:tcPr>
            <w:tcW w:w="865" w:type="dxa"/>
            <w:vAlign w:val="center"/>
          </w:tcPr>
          <w:p w14:paraId="61A8B30A">
            <w:pPr>
              <w:jc w:val="center"/>
              <w:rPr>
                <w:rFonts w:ascii="宋体" w:hAnsi="宋体" w:eastAsia="宋体"/>
                <w:sz w:val="18"/>
                <w:szCs w:val="18"/>
              </w:rPr>
            </w:pPr>
            <w:r>
              <w:rPr>
                <w:rFonts w:hint="eastAsia" w:ascii="宋体" w:hAnsi="宋体" w:eastAsia="宋体"/>
                <w:sz w:val="18"/>
                <w:szCs w:val="18"/>
              </w:rPr>
              <w:t>5.78</w:t>
            </w:r>
          </w:p>
        </w:tc>
        <w:tc>
          <w:tcPr>
            <w:tcW w:w="925" w:type="dxa"/>
            <w:vAlign w:val="center"/>
          </w:tcPr>
          <w:p w14:paraId="3B4D5335">
            <w:pPr>
              <w:jc w:val="center"/>
              <w:rPr>
                <w:rFonts w:ascii="宋体" w:hAnsi="宋体" w:eastAsia="宋体"/>
                <w:sz w:val="18"/>
                <w:szCs w:val="18"/>
              </w:rPr>
            </w:pPr>
            <w:r>
              <w:rPr>
                <w:rFonts w:hint="eastAsia" w:ascii="宋体" w:hAnsi="宋体" w:eastAsia="宋体"/>
                <w:sz w:val="18"/>
                <w:szCs w:val="18"/>
              </w:rPr>
              <w:t>6.50</w:t>
            </w:r>
          </w:p>
        </w:tc>
        <w:tc>
          <w:tcPr>
            <w:tcW w:w="850" w:type="dxa"/>
            <w:vAlign w:val="center"/>
          </w:tcPr>
          <w:p w14:paraId="40CEBA5D">
            <w:pPr>
              <w:jc w:val="center"/>
              <w:rPr>
                <w:rFonts w:ascii="宋体" w:hAnsi="宋体" w:eastAsia="宋体"/>
                <w:sz w:val="18"/>
                <w:szCs w:val="18"/>
              </w:rPr>
            </w:pPr>
            <w:r>
              <w:rPr>
                <w:rFonts w:hint="eastAsia" w:ascii="宋体" w:hAnsi="宋体" w:eastAsia="宋体"/>
                <w:sz w:val="18"/>
                <w:szCs w:val="18"/>
              </w:rPr>
              <w:t>6.71</w:t>
            </w:r>
          </w:p>
        </w:tc>
        <w:tc>
          <w:tcPr>
            <w:tcW w:w="954" w:type="dxa"/>
            <w:vAlign w:val="center"/>
          </w:tcPr>
          <w:p w14:paraId="40875FD2">
            <w:pPr>
              <w:jc w:val="center"/>
              <w:rPr>
                <w:rFonts w:ascii="宋体" w:hAnsi="宋体" w:eastAsia="宋体"/>
                <w:sz w:val="18"/>
                <w:szCs w:val="18"/>
              </w:rPr>
            </w:pPr>
            <w:r>
              <w:rPr>
                <w:rFonts w:hint="eastAsia" w:ascii="宋体" w:hAnsi="宋体" w:eastAsia="宋体"/>
                <w:sz w:val="18"/>
                <w:szCs w:val="18"/>
              </w:rPr>
              <w:t>8.17</w:t>
            </w:r>
          </w:p>
        </w:tc>
      </w:tr>
      <w:tr w14:paraId="20EDC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Align w:val="center"/>
          </w:tcPr>
          <w:p w14:paraId="1E24A349">
            <w:pPr>
              <w:widowControl/>
              <w:jc w:val="center"/>
              <w:textAlignment w:val="center"/>
              <w:rPr>
                <w:sz w:val="18"/>
                <w:szCs w:val="18"/>
              </w:rPr>
            </w:pPr>
            <w:r>
              <w:rPr>
                <w:rFonts w:ascii="宋体" w:hAnsi="宋体" w:eastAsia="宋体" w:cs="宋体"/>
                <w:color w:val="000000"/>
                <w:kern w:val="0"/>
                <w:sz w:val="18"/>
                <w:szCs w:val="18"/>
                <w:lang w:bidi="ar"/>
              </w:rPr>
              <w:t>4</w:t>
            </w:r>
          </w:p>
        </w:tc>
        <w:tc>
          <w:tcPr>
            <w:tcW w:w="3627" w:type="dxa"/>
            <w:vAlign w:val="center"/>
          </w:tcPr>
          <w:p w14:paraId="558E116B">
            <w:pPr>
              <w:widowControl/>
              <w:jc w:val="center"/>
              <w:textAlignment w:val="center"/>
              <w:rPr>
                <w:sz w:val="18"/>
                <w:szCs w:val="18"/>
              </w:rPr>
            </w:pPr>
            <w:r>
              <w:rPr>
                <w:rFonts w:hint="eastAsia" w:ascii="宋体" w:hAnsi="宋体" w:eastAsia="宋体" w:cs="宋体"/>
                <w:color w:val="000000"/>
                <w:kern w:val="0"/>
                <w:sz w:val="18"/>
                <w:szCs w:val="18"/>
                <w:lang w:bidi="ar"/>
              </w:rPr>
              <w:t>个人独资企业</w:t>
            </w:r>
          </w:p>
        </w:tc>
        <w:tc>
          <w:tcPr>
            <w:tcW w:w="673" w:type="dxa"/>
            <w:vAlign w:val="center"/>
          </w:tcPr>
          <w:p w14:paraId="59897DBE">
            <w:pPr>
              <w:jc w:val="center"/>
              <w:rPr>
                <w:rFonts w:ascii="宋体" w:hAnsi="宋体" w:eastAsia="宋体"/>
                <w:sz w:val="18"/>
                <w:szCs w:val="18"/>
              </w:rPr>
            </w:pPr>
            <w:r>
              <w:rPr>
                <w:rFonts w:hint="eastAsia" w:ascii="宋体" w:hAnsi="宋体" w:eastAsia="宋体"/>
                <w:sz w:val="18"/>
                <w:szCs w:val="18"/>
              </w:rPr>
              <w:t>4.97</w:t>
            </w:r>
          </w:p>
        </w:tc>
        <w:tc>
          <w:tcPr>
            <w:tcW w:w="865" w:type="dxa"/>
            <w:vAlign w:val="center"/>
          </w:tcPr>
          <w:p w14:paraId="264667EB">
            <w:pPr>
              <w:jc w:val="center"/>
              <w:rPr>
                <w:rFonts w:ascii="宋体" w:hAnsi="宋体" w:eastAsia="宋体"/>
                <w:sz w:val="18"/>
                <w:szCs w:val="18"/>
              </w:rPr>
            </w:pPr>
            <w:r>
              <w:rPr>
                <w:rFonts w:hint="eastAsia" w:ascii="宋体" w:hAnsi="宋体" w:eastAsia="宋体"/>
                <w:sz w:val="18"/>
                <w:szCs w:val="18"/>
              </w:rPr>
              <w:t>6.00</w:t>
            </w:r>
          </w:p>
        </w:tc>
        <w:tc>
          <w:tcPr>
            <w:tcW w:w="925" w:type="dxa"/>
            <w:vAlign w:val="center"/>
          </w:tcPr>
          <w:p w14:paraId="69E31834">
            <w:pPr>
              <w:jc w:val="center"/>
              <w:rPr>
                <w:rFonts w:ascii="宋体" w:hAnsi="宋体" w:eastAsia="宋体"/>
                <w:sz w:val="18"/>
                <w:szCs w:val="18"/>
              </w:rPr>
            </w:pPr>
            <w:r>
              <w:rPr>
                <w:rFonts w:hint="eastAsia" w:ascii="宋体" w:hAnsi="宋体" w:eastAsia="宋体"/>
                <w:sz w:val="18"/>
                <w:szCs w:val="18"/>
              </w:rPr>
              <w:t>7.33</w:t>
            </w:r>
          </w:p>
        </w:tc>
        <w:tc>
          <w:tcPr>
            <w:tcW w:w="850" w:type="dxa"/>
            <w:vAlign w:val="center"/>
          </w:tcPr>
          <w:p w14:paraId="59CD7362">
            <w:pPr>
              <w:jc w:val="center"/>
              <w:rPr>
                <w:rFonts w:ascii="宋体" w:hAnsi="宋体" w:eastAsia="宋体"/>
                <w:sz w:val="18"/>
                <w:szCs w:val="18"/>
              </w:rPr>
            </w:pPr>
            <w:r>
              <w:rPr>
                <w:rFonts w:hint="eastAsia" w:ascii="宋体" w:hAnsi="宋体" w:eastAsia="宋体"/>
                <w:sz w:val="18"/>
                <w:szCs w:val="18"/>
              </w:rPr>
              <w:t>9.43</w:t>
            </w:r>
          </w:p>
        </w:tc>
        <w:tc>
          <w:tcPr>
            <w:tcW w:w="954" w:type="dxa"/>
            <w:vAlign w:val="center"/>
          </w:tcPr>
          <w:p w14:paraId="6C4A857E">
            <w:pPr>
              <w:jc w:val="center"/>
              <w:rPr>
                <w:rFonts w:ascii="宋体" w:hAnsi="宋体" w:eastAsia="宋体"/>
                <w:sz w:val="18"/>
                <w:szCs w:val="18"/>
              </w:rPr>
            </w:pPr>
            <w:r>
              <w:rPr>
                <w:rFonts w:hint="eastAsia" w:ascii="宋体" w:hAnsi="宋体" w:eastAsia="宋体"/>
                <w:sz w:val="18"/>
                <w:szCs w:val="18"/>
              </w:rPr>
              <w:t>12.19</w:t>
            </w:r>
          </w:p>
        </w:tc>
      </w:tr>
      <w:tr w14:paraId="19A46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8" w:type="dxa"/>
            <w:vAlign w:val="center"/>
          </w:tcPr>
          <w:p w14:paraId="75C65499">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3627" w:type="dxa"/>
            <w:vAlign w:val="center"/>
          </w:tcPr>
          <w:p w14:paraId="04AB1F80">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合伙企业</w:t>
            </w:r>
          </w:p>
        </w:tc>
        <w:tc>
          <w:tcPr>
            <w:tcW w:w="673" w:type="dxa"/>
            <w:vAlign w:val="center"/>
          </w:tcPr>
          <w:p w14:paraId="36619EC3">
            <w:pPr>
              <w:jc w:val="center"/>
              <w:rPr>
                <w:rFonts w:ascii="宋体" w:hAnsi="宋体" w:eastAsia="宋体"/>
                <w:sz w:val="18"/>
                <w:szCs w:val="18"/>
              </w:rPr>
            </w:pPr>
            <w:r>
              <w:rPr>
                <w:rFonts w:hint="eastAsia" w:ascii="宋体" w:hAnsi="宋体" w:eastAsia="宋体"/>
                <w:sz w:val="18"/>
                <w:szCs w:val="18"/>
              </w:rPr>
              <w:t>3.31</w:t>
            </w:r>
          </w:p>
        </w:tc>
        <w:tc>
          <w:tcPr>
            <w:tcW w:w="865" w:type="dxa"/>
            <w:vAlign w:val="center"/>
          </w:tcPr>
          <w:p w14:paraId="4FC2E4A3">
            <w:pPr>
              <w:jc w:val="center"/>
              <w:rPr>
                <w:rFonts w:ascii="宋体" w:hAnsi="宋体" w:eastAsia="宋体"/>
                <w:sz w:val="18"/>
                <w:szCs w:val="18"/>
              </w:rPr>
            </w:pPr>
            <w:r>
              <w:rPr>
                <w:rFonts w:hint="eastAsia" w:ascii="宋体" w:hAnsi="宋体" w:eastAsia="宋体"/>
                <w:sz w:val="18"/>
                <w:szCs w:val="18"/>
              </w:rPr>
              <w:t>5.00</w:t>
            </w:r>
          </w:p>
        </w:tc>
        <w:tc>
          <w:tcPr>
            <w:tcW w:w="925" w:type="dxa"/>
            <w:vAlign w:val="center"/>
          </w:tcPr>
          <w:p w14:paraId="165A669C">
            <w:pPr>
              <w:jc w:val="center"/>
              <w:rPr>
                <w:rFonts w:ascii="宋体" w:hAnsi="宋体" w:eastAsia="宋体"/>
                <w:sz w:val="18"/>
                <w:szCs w:val="18"/>
              </w:rPr>
            </w:pPr>
            <w:r>
              <w:rPr>
                <w:rFonts w:hint="eastAsia" w:ascii="宋体" w:hAnsi="宋体" w:eastAsia="宋体"/>
                <w:sz w:val="18"/>
                <w:szCs w:val="18"/>
              </w:rPr>
              <w:t>5.88</w:t>
            </w:r>
          </w:p>
        </w:tc>
        <w:tc>
          <w:tcPr>
            <w:tcW w:w="850" w:type="dxa"/>
            <w:vAlign w:val="center"/>
          </w:tcPr>
          <w:p w14:paraId="1F617C7F">
            <w:pPr>
              <w:jc w:val="center"/>
              <w:rPr>
                <w:rFonts w:ascii="宋体" w:hAnsi="宋体" w:eastAsia="宋体"/>
                <w:sz w:val="18"/>
                <w:szCs w:val="18"/>
              </w:rPr>
            </w:pPr>
            <w:r>
              <w:rPr>
                <w:rFonts w:hint="eastAsia" w:ascii="宋体" w:hAnsi="宋体" w:eastAsia="宋体"/>
                <w:sz w:val="18"/>
                <w:szCs w:val="18"/>
              </w:rPr>
              <w:t>6.94</w:t>
            </w:r>
          </w:p>
        </w:tc>
        <w:tc>
          <w:tcPr>
            <w:tcW w:w="954" w:type="dxa"/>
            <w:vAlign w:val="center"/>
          </w:tcPr>
          <w:p w14:paraId="2406B5B6">
            <w:pPr>
              <w:jc w:val="center"/>
              <w:rPr>
                <w:rFonts w:ascii="宋体" w:hAnsi="宋体" w:eastAsia="宋体"/>
                <w:sz w:val="18"/>
                <w:szCs w:val="18"/>
              </w:rPr>
            </w:pPr>
            <w:r>
              <w:rPr>
                <w:rFonts w:hint="eastAsia" w:ascii="宋体" w:hAnsi="宋体" w:eastAsia="宋体"/>
                <w:sz w:val="18"/>
                <w:szCs w:val="18"/>
              </w:rPr>
              <w:t>12.10</w:t>
            </w:r>
          </w:p>
        </w:tc>
      </w:tr>
    </w:tbl>
    <w:p w14:paraId="7B5C8388">
      <w:pPr>
        <w:widowControl/>
        <w:numPr>
          <w:ilvl w:val="0"/>
          <w:numId w:val="8"/>
        </w:numPr>
        <w:spacing w:line="720" w:lineRule="auto"/>
        <w:ind w:firstLine="0"/>
        <w:jc w:val="left"/>
        <w:outlineLvl w:val="1"/>
        <w:rPr>
          <w:rFonts w:ascii="黑体" w:hAnsi="宋体" w:eastAsia="黑体" w:cs="黑体"/>
          <w:color w:val="000000"/>
          <w:kern w:val="0"/>
          <w:sz w:val="32"/>
          <w:szCs w:val="32"/>
          <w:lang w:bidi="ar"/>
        </w:rPr>
      </w:pPr>
      <w:bookmarkStart w:id="44" w:name="_Toc184775752"/>
      <w:r>
        <w:rPr>
          <w:rFonts w:hint="eastAsia" w:ascii="黑体" w:hAnsi="宋体" w:eastAsia="黑体" w:cs="黑体"/>
          <w:color w:val="000000"/>
          <w:kern w:val="0"/>
          <w:sz w:val="32"/>
          <w:szCs w:val="32"/>
          <w:lang w:bidi="ar"/>
        </w:rPr>
        <w:t>企业人工成本构成</w:t>
      </w:r>
      <w:bookmarkEnd w:id="44"/>
    </w:p>
    <w:p w14:paraId="6EEE03B5">
      <w:pPr>
        <w:pStyle w:val="4"/>
        <w:numPr>
          <w:ilvl w:val="0"/>
          <w:numId w:val="10"/>
        </w:numPr>
        <w:spacing w:before="0" w:after="0" w:line="720" w:lineRule="auto"/>
        <w:ind w:firstLine="0"/>
        <w:rPr>
          <w:rFonts w:ascii="楷体" w:hAnsi="楷体" w:eastAsia="楷体" w:cs="楷体"/>
          <w:b w:val="0"/>
          <w:bCs/>
          <w:sz w:val="28"/>
          <w:szCs w:val="28"/>
        </w:rPr>
      </w:pPr>
      <w:bookmarkStart w:id="45" w:name="_Toc184775753"/>
      <w:r>
        <w:rPr>
          <w:rFonts w:hint="eastAsia" w:ascii="楷体" w:hAnsi="楷体" w:eastAsia="楷体" w:cs="楷体"/>
          <w:b w:val="0"/>
          <w:bCs/>
          <w:sz w:val="28"/>
          <w:szCs w:val="28"/>
        </w:rPr>
        <w:t>分行业门类企业人工成本构成</w:t>
      </w:r>
      <w:bookmarkEnd w:id="45"/>
    </w:p>
    <w:p w14:paraId="37C49FCE">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丹东市分行业门类企业人工成本构成（2023）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0"/>
        <w:gridCol w:w="2575"/>
        <w:gridCol w:w="800"/>
        <w:gridCol w:w="738"/>
        <w:gridCol w:w="737"/>
        <w:gridCol w:w="813"/>
        <w:gridCol w:w="700"/>
        <w:gridCol w:w="712"/>
        <w:gridCol w:w="817"/>
      </w:tblGrid>
      <w:tr w14:paraId="72CB0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30" w:type="dxa"/>
            <w:vMerge w:val="restart"/>
            <w:shd w:val="clear" w:color="auto" w:fill="305996"/>
            <w:vAlign w:val="center"/>
          </w:tcPr>
          <w:p w14:paraId="09124857">
            <w:pPr>
              <w:jc w:val="center"/>
            </w:pPr>
            <w:r>
              <w:rPr>
                <w:rFonts w:ascii="宋体" w:hAnsi="宋体" w:eastAsia="宋体" w:cs="宋体"/>
                <w:color w:val="FFFFFF"/>
                <w:sz w:val="18"/>
              </w:rPr>
              <w:t>序号</w:t>
            </w:r>
          </w:p>
        </w:tc>
        <w:tc>
          <w:tcPr>
            <w:tcW w:w="2575" w:type="dxa"/>
            <w:vMerge w:val="restart"/>
            <w:shd w:val="clear" w:color="auto" w:fill="305996"/>
            <w:vAlign w:val="center"/>
          </w:tcPr>
          <w:p w14:paraId="4275440E">
            <w:pPr>
              <w:jc w:val="center"/>
              <w:rPr>
                <w:rFonts w:ascii="宋体" w:hAnsi="宋体" w:eastAsia="宋体" w:cs="宋体"/>
                <w:color w:val="FFFFFF"/>
                <w:sz w:val="18"/>
              </w:rPr>
            </w:pPr>
            <w:r>
              <w:rPr>
                <w:rFonts w:ascii="宋体" w:hAnsi="宋体" w:eastAsia="宋体" w:cs="宋体"/>
                <w:color w:val="FFFFFF"/>
                <w:sz w:val="18"/>
              </w:rPr>
              <w:t>行业</w:t>
            </w:r>
          </w:p>
          <w:p w14:paraId="3AD419FF">
            <w:pPr>
              <w:jc w:val="center"/>
            </w:pPr>
            <w:r>
              <w:rPr>
                <w:rFonts w:ascii="宋体" w:hAnsi="宋体" w:eastAsia="宋体" w:cs="宋体"/>
                <w:color w:val="FFFFFF"/>
                <w:sz w:val="18"/>
              </w:rPr>
              <w:t>门类</w:t>
            </w:r>
          </w:p>
        </w:tc>
        <w:tc>
          <w:tcPr>
            <w:tcW w:w="5317" w:type="dxa"/>
            <w:gridSpan w:val="7"/>
            <w:shd w:val="clear" w:color="auto" w:fill="305996"/>
            <w:vAlign w:val="center"/>
          </w:tcPr>
          <w:p w14:paraId="36E599CE">
            <w:pPr>
              <w:jc w:val="center"/>
            </w:pPr>
            <w:r>
              <w:rPr>
                <w:rFonts w:ascii="宋体" w:hAnsi="宋体" w:eastAsia="宋体" w:cs="宋体"/>
                <w:color w:val="FFFFFF"/>
                <w:sz w:val="18"/>
              </w:rPr>
              <w:t>人工成本构成</w:t>
            </w:r>
          </w:p>
        </w:tc>
      </w:tr>
      <w:tr w14:paraId="5F3B7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30" w:type="dxa"/>
            <w:vMerge w:val="continue"/>
            <w:shd w:val="clear" w:color="auto" w:fill="305996"/>
            <w:vAlign w:val="center"/>
          </w:tcPr>
          <w:p w14:paraId="64A0A48F">
            <w:pPr>
              <w:jc w:val="center"/>
            </w:pPr>
            <w:r>
              <w:rPr>
                <w:rFonts w:ascii="宋体" w:hAnsi="宋体" w:eastAsia="宋体" w:cs="宋体"/>
                <w:color w:val="FFFFFF"/>
                <w:sz w:val="18"/>
              </w:rPr>
              <w:t>葫芦岛市分行业门类企业人工成本构成（2023）</w:t>
            </w:r>
          </w:p>
        </w:tc>
        <w:tc>
          <w:tcPr>
            <w:tcW w:w="2575" w:type="dxa"/>
            <w:vMerge w:val="continue"/>
            <w:shd w:val="clear" w:color="auto" w:fill="305996"/>
            <w:vAlign w:val="center"/>
          </w:tcPr>
          <w:p w14:paraId="101A139C">
            <w:pPr>
              <w:jc w:val="center"/>
            </w:pPr>
          </w:p>
        </w:tc>
        <w:tc>
          <w:tcPr>
            <w:tcW w:w="800" w:type="dxa"/>
            <w:shd w:val="clear" w:color="auto" w:fill="305996"/>
            <w:vAlign w:val="center"/>
          </w:tcPr>
          <w:p w14:paraId="7FB7B039">
            <w:pPr>
              <w:jc w:val="center"/>
              <w:rPr>
                <w:rFonts w:ascii="宋体" w:hAnsi="宋体" w:eastAsia="宋体" w:cs="宋体"/>
                <w:color w:val="FFFFFF"/>
                <w:sz w:val="18"/>
              </w:rPr>
            </w:pPr>
            <w:r>
              <w:rPr>
                <w:rFonts w:ascii="宋体" w:hAnsi="宋体" w:eastAsia="宋体" w:cs="宋体"/>
                <w:color w:val="FFFFFF"/>
                <w:sz w:val="18"/>
              </w:rPr>
              <w:t>从业</w:t>
            </w:r>
          </w:p>
          <w:p w14:paraId="42011A6F">
            <w:pPr>
              <w:jc w:val="center"/>
              <w:rPr>
                <w:rFonts w:ascii="宋体" w:hAnsi="宋体" w:eastAsia="宋体" w:cs="宋体"/>
                <w:color w:val="FFFFFF"/>
                <w:sz w:val="18"/>
              </w:rPr>
            </w:pPr>
            <w:r>
              <w:rPr>
                <w:rFonts w:ascii="宋体" w:hAnsi="宋体" w:eastAsia="宋体" w:cs="宋体"/>
                <w:color w:val="FFFFFF"/>
                <w:sz w:val="18"/>
              </w:rPr>
              <w:t>人员</w:t>
            </w:r>
          </w:p>
          <w:p w14:paraId="0AA0AD0A">
            <w:pPr>
              <w:jc w:val="center"/>
              <w:rPr>
                <w:rFonts w:ascii="宋体" w:hAnsi="宋体" w:eastAsia="宋体" w:cs="宋体"/>
                <w:color w:val="FFFFFF"/>
                <w:sz w:val="18"/>
              </w:rPr>
            </w:pPr>
            <w:r>
              <w:rPr>
                <w:rFonts w:ascii="宋体" w:hAnsi="宋体" w:eastAsia="宋体" w:cs="宋体"/>
                <w:color w:val="FFFFFF"/>
                <w:sz w:val="18"/>
              </w:rPr>
              <w:t>工资</w:t>
            </w:r>
          </w:p>
          <w:p w14:paraId="1BF0D735">
            <w:pPr>
              <w:jc w:val="center"/>
            </w:pPr>
            <w:r>
              <w:rPr>
                <w:rFonts w:ascii="宋体" w:hAnsi="宋体" w:eastAsia="宋体" w:cs="宋体"/>
                <w:color w:val="FFFFFF"/>
                <w:sz w:val="18"/>
              </w:rPr>
              <w:t>总额</w:t>
            </w:r>
          </w:p>
        </w:tc>
        <w:tc>
          <w:tcPr>
            <w:tcW w:w="738" w:type="dxa"/>
            <w:shd w:val="clear" w:color="auto" w:fill="305996"/>
            <w:vAlign w:val="center"/>
          </w:tcPr>
          <w:p w14:paraId="7E806569">
            <w:pPr>
              <w:jc w:val="center"/>
              <w:rPr>
                <w:rFonts w:ascii="宋体" w:hAnsi="宋体" w:eastAsia="宋体" w:cs="宋体"/>
                <w:color w:val="FFFFFF"/>
                <w:sz w:val="18"/>
              </w:rPr>
            </w:pPr>
            <w:r>
              <w:rPr>
                <w:rFonts w:ascii="宋体" w:hAnsi="宋体" w:eastAsia="宋体" w:cs="宋体"/>
                <w:color w:val="FFFFFF"/>
                <w:sz w:val="18"/>
              </w:rPr>
              <w:t>福利</w:t>
            </w:r>
          </w:p>
          <w:p w14:paraId="28200377">
            <w:pPr>
              <w:jc w:val="center"/>
            </w:pPr>
            <w:r>
              <w:rPr>
                <w:rFonts w:ascii="宋体" w:hAnsi="宋体" w:eastAsia="宋体" w:cs="宋体"/>
                <w:color w:val="FFFFFF"/>
                <w:sz w:val="18"/>
              </w:rPr>
              <w:t>费用</w:t>
            </w:r>
          </w:p>
        </w:tc>
        <w:tc>
          <w:tcPr>
            <w:tcW w:w="737" w:type="dxa"/>
            <w:shd w:val="clear" w:color="auto" w:fill="305996"/>
            <w:vAlign w:val="center"/>
          </w:tcPr>
          <w:p w14:paraId="449AAF38">
            <w:pPr>
              <w:jc w:val="center"/>
              <w:rPr>
                <w:rFonts w:ascii="宋体" w:hAnsi="宋体" w:eastAsia="宋体" w:cs="宋体"/>
                <w:color w:val="FFFFFF"/>
                <w:sz w:val="18"/>
              </w:rPr>
            </w:pPr>
            <w:r>
              <w:rPr>
                <w:rFonts w:ascii="宋体" w:hAnsi="宋体" w:eastAsia="宋体" w:cs="宋体"/>
                <w:color w:val="FFFFFF"/>
                <w:sz w:val="18"/>
              </w:rPr>
              <w:t>教育</w:t>
            </w:r>
          </w:p>
          <w:p w14:paraId="5D1182F9">
            <w:pPr>
              <w:jc w:val="center"/>
            </w:pPr>
            <w:r>
              <w:rPr>
                <w:rFonts w:ascii="宋体" w:hAnsi="宋体" w:eastAsia="宋体" w:cs="宋体"/>
                <w:color w:val="FFFFFF"/>
                <w:sz w:val="18"/>
              </w:rPr>
              <w:t>经费</w:t>
            </w:r>
          </w:p>
        </w:tc>
        <w:tc>
          <w:tcPr>
            <w:tcW w:w="813" w:type="dxa"/>
            <w:shd w:val="clear" w:color="auto" w:fill="305996"/>
            <w:vAlign w:val="center"/>
          </w:tcPr>
          <w:p w14:paraId="29D915BE">
            <w:pPr>
              <w:jc w:val="center"/>
              <w:rPr>
                <w:rFonts w:ascii="宋体" w:hAnsi="宋体" w:eastAsia="宋体" w:cs="宋体"/>
                <w:color w:val="FFFFFF"/>
                <w:sz w:val="18"/>
              </w:rPr>
            </w:pPr>
            <w:r>
              <w:rPr>
                <w:rFonts w:ascii="宋体" w:hAnsi="宋体" w:eastAsia="宋体" w:cs="宋体"/>
                <w:color w:val="FFFFFF"/>
                <w:sz w:val="18"/>
              </w:rPr>
              <w:t>保险</w:t>
            </w:r>
          </w:p>
          <w:p w14:paraId="356094DB">
            <w:pPr>
              <w:jc w:val="center"/>
            </w:pPr>
            <w:r>
              <w:rPr>
                <w:rFonts w:ascii="宋体" w:hAnsi="宋体" w:eastAsia="宋体" w:cs="宋体"/>
                <w:color w:val="FFFFFF"/>
                <w:sz w:val="18"/>
              </w:rPr>
              <w:t>费用</w:t>
            </w:r>
          </w:p>
        </w:tc>
        <w:tc>
          <w:tcPr>
            <w:tcW w:w="700" w:type="dxa"/>
            <w:shd w:val="clear" w:color="auto" w:fill="305996"/>
            <w:vAlign w:val="center"/>
          </w:tcPr>
          <w:p w14:paraId="703978A2">
            <w:pPr>
              <w:jc w:val="center"/>
              <w:rPr>
                <w:rFonts w:ascii="宋体" w:hAnsi="宋体" w:eastAsia="宋体" w:cs="宋体"/>
                <w:color w:val="FFFFFF"/>
                <w:sz w:val="18"/>
              </w:rPr>
            </w:pPr>
            <w:r>
              <w:rPr>
                <w:rFonts w:ascii="宋体" w:hAnsi="宋体" w:eastAsia="宋体" w:cs="宋体"/>
                <w:color w:val="FFFFFF"/>
                <w:sz w:val="18"/>
              </w:rPr>
              <w:t>劳动</w:t>
            </w:r>
          </w:p>
          <w:p w14:paraId="5098BD0C">
            <w:pPr>
              <w:jc w:val="center"/>
            </w:pPr>
            <w:r>
              <w:rPr>
                <w:rFonts w:ascii="宋体" w:hAnsi="宋体" w:eastAsia="宋体" w:cs="宋体"/>
                <w:color w:val="FFFFFF"/>
                <w:sz w:val="18"/>
              </w:rPr>
              <w:t>保护费</w:t>
            </w:r>
          </w:p>
        </w:tc>
        <w:tc>
          <w:tcPr>
            <w:tcW w:w="712" w:type="dxa"/>
            <w:shd w:val="clear" w:color="auto" w:fill="305996"/>
            <w:vAlign w:val="center"/>
          </w:tcPr>
          <w:p w14:paraId="6FC17CB9">
            <w:pPr>
              <w:jc w:val="center"/>
              <w:rPr>
                <w:rFonts w:ascii="宋体" w:hAnsi="宋体" w:eastAsia="宋体" w:cs="宋体"/>
                <w:color w:val="FFFFFF"/>
                <w:sz w:val="18"/>
              </w:rPr>
            </w:pPr>
            <w:r>
              <w:rPr>
                <w:rFonts w:ascii="宋体" w:hAnsi="宋体" w:eastAsia="宋体" w:cs="宋体"/>
                <w:color w:val="FFFFFF"/>
                <w:sz w:val="18"/>
              </w:rPr>
              <w:t>住房</w:t>
            </w:r>
          </w:p>
          <w:p w14:paraId="2AFD73A1">
            <w:pPr>
              <w:jc w:val="center"/>
            </w:pPr>
            <w:r>
              <w:rPr>
                <w:rFonts w:ascii="宋体" w:hAnsi="宋体" w:eastAsia="宋体" w:cs="宋体"/>
                <w:color w:val="FFFFFF"/>
                <w:sz w:val="18"/>
              </w:rPr>
              <w:t>费用</w:t>
            </w:r>
          </w:p>
        </w:tc>
        <w:tc>
          <w:tcPr>
            <w:tcW w:w="817" w:type="dxa"/>
            <w:shd w:val="clear" w:color="auto" w:fill="305996"/>
            <w:vAlign w:val="center"/>
          </w:tcPr>
          <w:p w14:paraId="109EB79A">
            <w:pPr>
              <w:jc w:val="center"/>
              <w:rPr>
                <w:rFonts w:ascii="宋体" w:hAnsi="宋体" w:eastAsia="宋体" w:cs="宋体"/>
                <w:color w:val="FFFFFF"/>
                <w:sz w:val="18"/>
              </w:rPr>
            </w:pPr>
            <w:r>
              <w:rPr>
                <w:rFonts w:ascii="宋体" w:hAnsi="宋体" w:eastAsia="宋体" w:cs="宋体"/>
                <w:color w:val="FFFFFF"/>
                <w:sz w:val="18"/>
              </w:rPr>
              <w:t>其他</w:t>
            </w:r>
          </w:p>
          <w:p w14:paraId="4CFB4798">
            <w:pPr>
              <w:jc w:val="center"/>
              <w:rPr>
                <w:rFonts w:ascii="宋体" w:hAnsi="宋体" w:eastAsia="宋体" w:cs="宋体"/>
                <w:color w:val="FFFFFF"/>
                <w:sz w:val="18"/>
              </w:rPr>
            </w:pPr>
            <w:r>
              <w:rPr>
                <w:rFonts w:ascii="宋体" w:hAnsi="宋体" w:eastAsia="宋体" w:cs="宋体"/>
                <w:color w:val="FFFFFF"/>
                <w:sz w:val="18"/>
              </w:rPr>
              <w:t>人工</w:t>
            </w:r>
          </w:p>
          <w:p w14:paraId="0B360D79">
            <w:pPr>
              <w:jc w:val="center"/>
            </w:pPr>
            <w:r>
              <w:rPr>
                <w:rFonts w:ascii="宋体" w:hAnsi="宋体" w:eastAsia="宋体" w:cs="宋体"/>
                <w:color w:val="FFFFFF"/>
                <w:sz w:val="18"/>
              </w:rPr>
              <w:t>成本</w:t>
            </w:r>
          </w:p>
        </w:tc>
      </w:tr>
      <w:tr w14:paraId="331CD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7753E61C">
            <w:pPr>
              <w:widowControl/>
              <w:jc w:val="center"/>
              <w:textAlignment w:val="center"/>
              <w:rPr>
                <w:sz w:val="18"/>
                <w:szCs w:val="18"/>
              </w:rPr>
            </w:pPr>
            <w:r>
              <w:rPr>
                <w:rFonts w:hint="eastAsia" w:ascii="宋体" w:hAnsi="宋体" w:eastAsia="宋体" w:cs="宋体"/>
                <w:b/>
                <w:bCs/>
                <w:color w:val="000000"/>
                <w:kern w:val="0"/>
                <w:sz w:val="18"/>
                <w:szCs w:val="18"/>
                <w:lang w:bidi="ar"/>
              </w:rPr>
              <w:t>1</w:t>
            </w:r>
          </w:p>
        </w:tc>
        <w:tc>
          <w:tcPr>
            <w:tcW w:w="2575" w:type="dxa"/>
            <w:vAlign w:val="center"/>
          </w:tcPr>
          <w:p w14:paraId="2756B774">
            <w:pPr>
              <w:widowControl/>
              <w:jc w:val="center"/>
              <w:textAlignment w:val="center"/>
              <w:rPr>
                <w:sz w:val="18"/>
                <w:szCs w:val="18"/>
              </w:rPr>
            </w:pPr>
            <w:r>
              <w:rPr>
                <w:rFonts w:hint="eastAsia" w:ascii="宋体" w:hAnsi="宋体" w:eastAsia="宋体" w:cs="宋体"/>
                <w:b/>
                <w:bCs/>
                <w:color w:val="000000"/>
                <w:kern w:val="0"/>
                <w:sz w:val="18"/>
                <w:szCs w:val="18"/>
                <w:lang w:bidi="ar"/>
              </w:rPr>
              <w:t>丹东市</w:t>
            </w:r>
          </w:p>
        </w:tc>
        <w:tc>
          <w:tcPr>
            <w:tcW w:w="800" w:type="dxa"/>
            <w:vAlign w:val="center"/>
          </w:tcPr>
          <w:p w14:paraId="5EF671C0">
            <w:pPr>
              <w:widowControl/>
              <w:jc w:val="center"/>
              <w:rPr>
                <w:rFonts w:ascii="宋体" w:hAnsi="宋体" w:eastAsia="宋体" w:cs="宋体"/>
                <w:b/>
                <w:color w:val="000000"/>
                <w:kern w:val="0"/>
                <w:sz w:val="18"/>
                <w:szCs w:val="18"/>
              </w:rPr>
            </w:pPr>
            <w:r>
              <w:rPr>
                <w:rFonts w:hint="eastAsia" w:ascii="宋体" w:hAnsi="宋体" w:eastAsia="宋体"/>
                <w:b/>
                <w:color w:val="000000"/>
                <w:sz w:val="18"/>
                <w:szCs w:val="18"/>
              </w:rPr>
              <w:t>69.98%</w:t>
            </w:r>
          </w:p>
        </w:tc>
        <w:tc>
          <w:tcPr>
            <w:tcW w:w="738" w:type="dxa"/>
            <w:vAlign w:val="center"/>
          </w:tcPr>
          <w:p w14:paraId="64FEC220">
            <w:pPr>
              <w:jc w:val="center"/>
              <w:rPr>
                <w:rFonts w:ascii="宋体" w:hAnsi="宋体" w:eastAsia="宋体"/>
                <w:b/>
                <w:color w:val="000000"/>
                <w:sz w:val="18"/>
                <w:szCs w:val="18"/>
              </w:rPr>
            </w:pPr>
            <w:r>
              <w:rPr>
                <w:rFonts w:hint="eastAsia" w:ascii="宋体" w:hAnsi="宋体" w:eastAsia="宋体"/>
                <w:b/>
                <w:color w:val="000000"/>
                <w:sz w:val="18"/>
                <w:szCs w:val="18"/>
              </w:rPr>
              <w:t>4.77%</w:t>
            </w:r>
          </w:p>
        </w:tc>
        <w:tc>
          <w:tcPr>
            <w:tcW w:w="737" w:type="dxa"/>
            <w:vAlign w:val="center"/>
          </w:tcPr>
          <w:p w14:paraId="49DD4E81">
            <w:pPr>
              <w:jc w:val="center"/>
              <w:rPr>
                <w:rFonts w:ascii="宋体" w:hAnsi="宋体" w:eastAsia="宋体"/>
                <w:b/>
                <w:color w:val="000000"/>
                <w:sz w:val="18"/>
                <w:szCs w:val="18"/>
              </w:rPr>
            </w:pPr>
            <w:r>
              <w:rPr>
                <w:rFonts w:hint="eastAsia" w:ascii="宋体" w:hAnsi="宋体" w:eastAsia="宋体"/>
                <w:b/>
                <w:color w:val="000000"/>
                <w:sz w:val="18"/>
                <w:szCs w:val="18"/>
              </w:rPr>
              <w:t>0.56%</w:t>
            </w:r>
          </w:p>
        </w:tc>
        <w:tc>
          <w:tcPr>
            <w:tcW w:w="813" w:type="dxa"/>
            <w:vAlign w:val="center"/>
          </w:tcPr>
          <w:p w14:paraId="10F1D8AF">
            <w:pPr>
              <w:jc w:val="center"/>
              <w:rPr>
                <w:rFonts w:ascii="宋体" w:hAnsi="宋体" w:eastAsia="宋体"/>
                <w:b/>
                <w:color w:val="000000"/>
                <w:sz w:val="18"/>
                <w:szCs w:val="18"/>
              </w:rPr>
            </w:pPr>
            <w:r>
              <w:rPr>
                <w:rFonts w:hint="eastAsia" w:ascii="宋体" w:hAnsi="宋体" w:eastAsia="宋体"/>
                <w:b/>
                <w:color w:val="000000"/>
                <w:sz w:val="18"/>
                <w:szCs w:val="18"/>
              </w:rPr>
              <w:t>18.80%</w:t>
            </w:r>
          </w:p>
        </w:tc>
        <w:tc>
          <w:tcPr>
            <w:tcW w:w="700" w:type="dxa"/>
            <w:vAlign w:val="center"/>
          </w:tcPr>
          <w:p w14:paraId="5EA1D8AE">
            <w:pPr>
              <w:jc w:val="center"/>
              <w:rPr>
                <w:rFonts w:ascii="宋体" w:hAnsi="宋体" w:eastAsia="宋体"/>
                <w:b/>
                <w:color w:val="000000"/>
                <w:sz w:val="18"/>
                <w:szCs w:val="18"/>
              </w:rPr>
            </w:pPr>
            <w:r>
              <w:rPr>
                <w:rFonts w:hint="eastAsia" w:ascii="宋体" w:hAnsi="宋体" w:eastAsia="宋体"/>
                <w:b/>
                <w:color w:val="000000"/>
                <w:sz w:val="18"/>
                <w:szCs w:val="18"/>
              </w:rPr>
              <w:t>0.89%</w:t>
            </w:r>
          </w:p>
        </w:tc>
        <w:tc>
          <w:tcPr>
            <w:tcW w:w="712" w:type="dxa"/>
            <w:vAlign w:val="center"/>
          </w:tcPr>
          <w:p w14:paraId="50B5E4A6">
            <w:pPr>
              <w:jc w:val="center"/>
              <w:rPr>
                <w:rFonts w:ascii="宋体" w:hAnsi="宋体" w:eastAsia="宋体"/>
                <w:b/>
                <w:color w:val="000000"/>
                <w:sz w:val="18"/>
                <w:szCs w:val="18"/>
              </w:rPr>
            </w:pPr>
            <w:r>
              <w:rPr>
                <w:rFonts w:hint="eastAsia" w:ascii="宋体" w:hAnsi="宋体" w:eastAsia="宋体"/>
                <w:b/>
                <w:color w:val="000000"/>
                <w:sz w:val="18"/>
                <w:szCs w:val="18"/>
              </w:rPr>
              <w:t>2.86%</w:t>
            </w:r>
          </w:p>
        </w:tc>
        <w:tc>
          <w:tcPr>
            <w:tcW w:w="817" w:type="dxa"/>
            <w:vAlign w:val="center"/>
          </w:tcPr>
          <w:p w14:paraId="61FDB90C">
            <w:pPr>
              <w:jc w:val="center"/>
              <w:rPr>
                <w:rFonts w:ascii="宋体" w:hAnsi="宋体" w:eastAsia="宋体"/>
                <w:b/>
                <w:color w:val="000000"/>
                <w:sz w:val="18"/>
                <w:szCs w:val="18"/>
              </w:rPr>
            </w:pPr>
            <w:r>
              <w:rPr>
                <w:rFonts w:hint="eastAsia" w:ascii="宋体" w:hAnsi="宋体" w:eastAsia="宋体"/>
                <w:b/>
                <w:color w:val="000000"/>
                <w:sz w:val="18"/>
                <w:szCs w:val="18"/>
              </w:rPr>
              <w:t>2.15%</w:t>
            </w:r>
          </w:p>
        </w:tc>
      </w:tr>
      <w:tr w14:paraId="7CEF1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7D5D510E">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2575" w:type="dxa"/>
            <w:vAlign w:val="center"/>
          </w:tcPr>
          <w:p w14:paraId="60876908">
            <w:pPr>
              <w:widowControl/>
              <w:jc w:val="center"/>
              <w:textAlignment w:val="center"/>
              <w:rPr>
                <w:sz w:val="18"/>
                <w:szCs w:val="18"/>
              </w:rPr>
            </w:pPr>
            <w:r>
              <w:rPr>
                <w:rFonts w:hint="eastAsia" w:ascii="宋体" w:hAnsi="宋体" w:eastAsia="宋体" w:cs="宋体"/>
                <w:color w:val="000000"/>
                <w:kern w:val="0"/>
                <w:sz w:val="18"/>
                <w:szCs w:val="18"/>
                <w:lang w:bidi="ar"/>
              </w:rPr>
              <w:t>农、林、牧、渔业</w:t>
            </w:r>
          </w:p>
        </w:tc>
        <w:tc>
          <w:tcPr>
            <w:tcW w:w="800" w:type="dxa"/>
            <w:vAlign w:val="center"/>
          </w:tcPr>
          <w:p w14:paraId="3C39E48C">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62.53%</w:t>
            </w:r>
          </w:p>
        </w:tc>
        <w:tc>
          <w:tcPr>
            <w:tcW w:w="738" w:type="dxa"/>
            <w:vAlign w:val="center"/>
          </w:tcPr>
          <w:p w14:paraId="6F7868FA">
            <w:pPr>
              <w:jc w:val="center"/>
              <w:rPr>
                <w:rFonts w:ascii="宋体" w:hAnsi="宋体" w:eastAsia="宋体"/>
                <w:color w:val="000000"/>
                <w:sz w:val="18"/>
                <w:szCs w:val="18"/>
              </w:rPr>
            </w:pPr>
            <w:r>
              <w:rPr>
                <w:rFonts w:hint="eastAsia" w:ascii="宋体" w:hAnsi="宋体" w:eastAsia="宋体"/>
                <w:color w:val="000000"/>
                <w:sz w:val="18"/>
                <w:szCs w:val="18"/>
              </w:rPr>
              <w:t>1.77%</w:t>
            </w:r>
          </w:p>
        </w:tc>
        <w:tc>
          <w:tcPr>
            <w:tcW w:w="737" w:type="dxa"/>
            <w:vAlign w:val="center"/>
          </w:tcPr>
          <w:p w14:paraId="5DA5BEA2">
            <w:pPr>
              <w:jc w:val="center"/>
              <w:rPr>
                <w:rFonts w:ascii="宋体" w:hAnsi="宋体" w:eastAsia="宋体"/>
                <w:color w:val="000000"/>
                <w:sz w:val="18"/>
                <w:szCs w:val="18"/>
              </w:rPr>
            </w:pPr>
            <w:r>
              <w:rPr>
                <w:rFonts w:hint="eastAsia" w:ascii="宋体" w:hAnsi="宋体" w:eastAsia="宋体"/>
                <w:color w:val="000000"/>
                <w:sz w:val="18"/>
                <w:szCs w:val="18"/>
              </w:rPr>
              <w:t>0.27%</w:t>
            </w:r>
          </w:p>
        </w:tc>
        <w:tc>
          <w:tcPr>
            <w:tcW w:w="813" w:type="dxa"/>
            <w:vAlign w:val="center"/>
          </w:tcPr>
          <w:p w14:paraId="311EE6B2">
            <w:pPr>
              <w:jc w:val="center"/>
              <w:rPr>
                <w:rFonts w:ascii="宋体" w:hAnsi="宋体" w:eastAsia="宋体"/>
                <w:color w:val="000000"/>
                <w:sz w:val="18"/>
                <w:szCs w:val="18"/>
              </w:rPr>
            </w:pPr>
            <w:r>
              <w:rPr>
                <w:rFonts w:hint="eastAsia" w:ascii="宋体" w:hAnsi="宋体" w:eastAsia="宋体"/>
                <w:color w:val="000000"/>
                <w:sz w:val="18"/>
                <w:szCs w:val="18"/>
              </w:rPr>
              <w:t>16.88%</w:t>
            </w:r>
          </w:p>
        </w:tc>
        <w:tc>
          <w:tcPr>
            <w:tcW w:w="700" w:type="dxa"/>
            <w:vAlign w:val="center"/>
          </w:tcPr>
          <w:p w14:paraId="0920E360">
            <w:pPr>
              <w:jc w:val="center"/>
              <w:rPr>
                <w:rFonts w:ascii="宋体" w:hAnsi="宋体" w:eastAsia="宋体"/>
                <w:color w:val="000000"/>
                <w:sz w:val="18"/>
                <w:szCs w:val="18"/>
              </w:rPr>
            </w:pPr>
            <w:r>
              <w:rPr>
                <w:rFonts w:hint="eastAsia" w:ascii="宋体" w:hAnsi="宋体" w:eastAsia="宋体"/>
                <w:color w:val="000000"/>
                <w:sz w:val="18"/>
                <w:szCs w:val="18"/>
              </w:rPr>
              <w:t>0.23%</w:t>
            </w:r>
          </w:p>
        </w:tc>
        <w:tc>
          <w:tcPr>
            <w:tcW w:w="712" w:type="dxa"/>
            <w:vAlign w:val="center"/>
          </w:tcPr>
          <w:p w14:paraId="1C45BEC6">
            <w:pPr>
              <w:jc w:val="center"/>
              <w:rPr>
                <w:rFonts w:ascii="宋体" w:hAnsi="宋体" w:eastAsia="宋体"/>
                <w:color w:val="000000"/>
                <w:sz w:val="18"/>
                <w:szCs w:val="18"/>
              </w:rPr>
            </w:pPr>
            <w:r>
              <w:rPr>
                <w:rFonts w:hint="eastAsia" w:ascii="宋体" w:hAnsi="宋体" w:eastAsia="宋体"/>
                <w:color w:val="000000"/>
                <w:sz w:val="18"/>
                <w:szCs w:val="18"/>
              </w:rPr>
              <w:t>7.04%</w:t>
            </w:r>
          </w:p>
        </w:tc>
        <w:tc>
          <w:tcPr>
            <w:tcW w:w="817" w:type="dxa"/>
            <w:vAlign w:val="center"/>
          </w:tcPr>
          <w:p w14:paraId="7D600E05">
            <w:pPr>
              <w:jc w:val="center"/>
              <w:rPr>
                <w:rFonts w:ascii="宋体" w:hAnsi="宋体" w:eastAsia="宋体"/>
                <w:color w:val="000000"/>
                <w:sz w:val="18"/>
                <w:szCs w:val="18"/>
              </w:rPr>
            </w:pPr>
            <w:r>
              <w:rPr>
                <w:rFonts w:hint="eastAsia" w:ascii="宋体" w:hAnsi="宋体" w:eastAsia="宋体"/>
                <w:color w:val="000000"/>
                <w:sz w:val="18"/>
                <w:szCs w:val="18"/>
              </w:rPr>
              <w:t>11.28%</w:t>
            </w:r>
          </w:p>
        </w:tc>
      </w:tr>
      <w:tr w14:paraId="656F9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7BE2C084">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2575" w:type="dxa"/>
            <w:vAlign w:val="center"/>
          </w:tcPr>
          <w:p w14:paraId="0396FF79">
            <w:pPr>
              <w:widowControl/>
              <w:jc w:val="center"/>
              <w:textAlignment w:val="center"/>
              <w:rPr>
                <w:sz w:val="18"/>
                <w:szCs w:val="18"/>
              </w:rPr>
            </w:pPr>
            <w:r>
              <w:rPr>
                <w:rFonts w:hint="eastAsia" w:ascii="宋体" w:hAnsi="宋体" w:eastAsia="宋体" w:cs="宋体"/>
                <w:color w:val="000000"/>
                <w:kern w:val="0"/>
                <w:sz w:val="18"/>
                <w:szCs w:val="18"/>
                <w:lang w:bidi="ar"/>
              </w:rPr>
              <w:t>采矿业</w:t>
            </w:r>
          </w:p>
        </w:tc>
        <w:tc>
          <w:tcPr>
            <w:tcW w:w="800" w:type="dxa"/>
            <w:vAlign w:val="center"/>
          </w:tcPr>
          <w:p w14:paraId="735705E6">
            <w:pPr>
              <w:jc w:val="center"/>
              <w:rPr>
                <w:rFonts w:ascii="宋体" w:hAnsi="宋体" w:eastAsia="宋体"/>
                <w:color w:val="000000"/>
                <w:sz w:val="18"/>
                <w:szCs w:val="18"/>
              </w:rPr>
            </w:pPr>
            <w:r>
              <w:rPr>
                <w:rFonts w:hint="eastAsia" w:ascii="宋体" w:hAnsi="宋体" w:eastAsia="宋体"/>
                <w:color w:val="000000"/>
                <w:sz w:val="18"/>
                <w:szCs w:val="18"/>
              </w:rPr>
              <w:t>81.71%</w:t>
            </w:r>
          </w:p>
        </w:tc>
        <w:tc>
          <w:tcPr>
            <w:tcW w:w="738" w:type="dxa"/>
            <w:vAlign w:val="center"/>
          </w:tcPr>
          <w:p w14:paraId="5636ADB0">
            <w:pPr>
              <w:jc w:val="center"/>
              <w:rPr>
                <w:rFonts w:ascii="宋体" w:hAnsi="宋体" w:eastAsia="宋体"/>
                <w:color w:val="000000"/>
                <w:sz w:val="18"/>
                <w:szCs w:val="18"/>
              </w:rPr>
            </w:pPr>
            <w:r>
              <w:rPr>
                <w:rFonts w:hint="eastAsia" w:ascii="宋体" w:hAnsi="宋体" w:eastAsia="宋体"/>
                <w:color w:val="000000"/>
                <w:sz w:val="18"/>
                <w:szCs w:val="18"/>
              </w:rPr>
              <w:t>3.52%</w:t>
            </w:r>
          </w:p>
        </w:tc>
        <w:tc>
          <w:tcPr>
            <w:tcW w:w="737" w:type="dxa"/>
            <w:vAlign w:val="center"/>
          </w:tcPr>
          <w:p w14:paraId="40D7B2DE">
            <w:pPr>
              <w:jc w:val="center"/>
              <w:rPr>
                <w:rFonts w:ascii="宋体" w:hAnsi="宋体" w:eastAsia="宋体"/>
                <w:color w:val="000000"/>
                <w:sz w:val="18"/>
                <w:szCs w:val="18"/>
              </w:rPr>
            </w:pPr>
            <w:r>
              <w:rPr>
                <w:rFonts w:hint="eastAsia" w:ascii="宋体" w:hAnsi="宋体" w:eastAsia="宋体"/>
                <w:color w:val="000000"/>
                <w:sz w:val="18"/>
                <w:szCs w:val="18"/>
              </w:rPr>
              <w:t>0.33%</w:t>
            </w:r>
          </w:p>
        </w:tc>
        <w:tc>
          <w:tcPr>
            <w:tcW w:w="813" w:type="dxa"/>
            <w:vAlign w:val="center"/>
          </w:tcPr>
          <w:p w14:paraId="1B7A20ED">
            <w:pPr>
              <w:jc w:val="center"/>
              <w:rPr>
                <w:rFonts w:ascii="宋体" w:hAnsi="宋体" w:eastAsia="宋体"/>
                <w:color w:val="000000"/>
                <w:sz w:val="18"/>
                <w:szCs w:val="18"/>
              </w:rPr>
            </w:pPr>
            <w:r>
              <w:rPr>
                <w:rFonts w:hint="eastAsia" w:ascii="宋体" w:hAnsi="宋体" w:eastAsia="宋体"/>
                <w:color w:val="000000"/>
                <w:sz w:val="18"/>
                <w:szCs w:val="18"/>
              </w:rPr>
              <w:t>11.08%</w:t>
            </w:r>
          </w:p>
        </w:tc>
        <w:tc>
          <w:tcPr>
            <w:tcW w:w="700" w:type="dxa"/>
            <w:vAlign w:val="center"/>
          </w:tcPr>
          <w:p w14:paraId="33767AC7">
            <w:pPr>
              <w:jc w:val="center"/>
              <w:rPr>
                <w:rFonts w:ascii="宋体" w:hAnsi="宋体" w:eastAsia="宋体"/>
                <w:color w:val="000000"/>
                <w:sz w:val="18"/>
                <w:szCs w:val="18"/>
              </w:rPr>
            </w:pPr>
            <w:r>
              <w:rPr>
                <w:rFonts w:hint="eastAsia" w:ascii="宋体" w:hAnsi="宋体" w:eastAsia="宋体"/>
                <w:color w:val="000000"/>
                <w:sz w:val="18"/>
                <w:szCs w:val="18"/>
              </w:rPr>
              <w:t>1.07%</w:t>
            </w:r>
          </w:p>
        </w:tc>
        <w:tc>
          <w:tcPr>
            <w:tcW w:w="712" w:type="dxa"/>
            <w:vAlign w:val="center"/>
          </w:tcPr>
          <w:p w14:paraId="7F1DCCD9">
            <w:pPr>
              <w:jc w:val="center"/>
              <w:rPr>
                <w:rFonts w:ascii="宋体" w:hAnsi="宋体" w:eastAsia="宋体"/>
                <w:color w:val="000000"/>
                <w:sz w:val="18"/>
                <w:szCs w:val="18"/>
              </w:rPr>
            </w:pPr>
            <w:r>
              <w:rPr>
                <w:rFonts w:hint="eastAsia" w:ascii="宋体" w:hAnsi="宋体" w:eastAsia="宋体"/>
                <w:color w:val="000000"/>
                <w:sz w:val="18"/>
                <w:szCs w:val="18"/>
              </w:rPr>
              <w:t>1.35%</w:t>
            </w:r>
          </w:p>
        </w:tc>
        <w:tc>
          <w:tcPr>
            <w:tcW w:w="817" w:type="dxa"/>
            <w:vAlign w:val="center"/>
          </w:tcPr>
          <w:p w14:paraId="680F8DF0">
            <w:pPr>
              <w:jc w:val="center"/>
              <w:rPr>
                <w:rFonts w:ascii="宋体" w:hAnsi="宋体" w:eastAsia="宋体"/>
                <w:color w:val="000000"/>
                <w:sz w:val="18"/>
                <w:szCs w:val="18"/>
              </w:rPr>
            </w:pPr>
            <w:r>
              <w:rPr>
                <w:rFonts w:hint="eastAsia" w:ascii="宋体" w:hAnsi="宋体" w:eastAsia="宋体"/>
                <w:color w:val="000000"/>
                <w:sz w:val="18"/>
                <w:szCs w:val="18"/>
              </w:rPr>
              <w:t>0.94%</w:t>
            </w:r>
          </w:p>
        </w:tc>
      </w:tr>
      <w:tr w14:paraId="1E813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57DB64CA">
            <w:pPr>
              <w:widowControl/>
              <w:jc w:val="center"/>
              <w:textAlignment w:val="center"/>
              <w:rPr>
                <w:sz w:val="18"/>
                <w:szCs w:val="18"/>
              </w:rPr>
            </w:pPr>
            <w:r>
              <w:rPr>
                <w:rFonts w:hint="eastAsia" w:ascii="宋体" w:hAnsi="宋体" w:eastAsia="宋体" w:cs="宋体"/>
                <w:color w:val="000000"/>
                <w:kern w:val="0"/>
                <w:sz w:val="18"/>
                <w:szCs w:val="18"/>
                <w:lang w:bidi="ar"/>
              </w:rPr>
              <w:t>4</w:t>
            </w:r>
          </w:p>
        </w:tc>
        <w:tc>
          <w:tcPr>
            <w:tcW w:w="2575" w:type="dxa"/>
            <w:vAlign w:val="center"/>
          </w:tcPr>
          <w:p w14:paraId="12D345D1">
            <w:pPr>
              <w:widowControl/>
              <w:jc w:val="center"/>
              <w:textAlignment w:val="center"/>
              <w:rPr>
                <w:sz w:val="18"/>
                <w:szCs w:val="18"/>
              </w:rPr>
            </w:pPr>
            <w:r>
              <w:rPr>
                <w:rFonts w:hint="eastAsia" w:ascii="宋体" w:hAnsi="宋体" w:eastAsia="宋体" w:cs="宋体"/>
                <w:color w:val="000000"/>
                <w:kern w:val="0"/>
                <w:sz w:val="18"/>
                <w:szCs w:val="18"/>
                <w:lang w:bidi="ar"/>
              </w:rPr>
              <w:t>制造业</w:t>
            </w:r>
          </w:p>
        </w:tc>
        <w:tc>
          <w:tcPr>
            <w:tcW w:w="800" w:type="dxa"/>
            <w:vAlign w:val="center"/>
          </w:tcPr>
          <w:p w14:paraId="67292308">
            <w:pPr>
              <w:jc w:val="center"/>
              <w:rPr>
                <w:rFonts w:ascii="宋体" w:hAnsi="宋体" w:eastAsia="宋体"/>
                <w:color w:val="000000"/>
                <w:sz w:val="18"/>
                <w:szCs w:val="18"/>
              </w:rPr>
            </w:pPr>
            <w:r>
              <w:rPr>
                <w:rFonts w:hint="eastAsia" w:ascii="宋体" w:hAnsi="宋体" w:eastAsia="宋体"/>
                <w:color w:val="000000"/>
                <w:sz w:val="18"/>
                <w:szCs w:val="18"/>
              </w:rPr>
              <w:t>75.06%</w:t>
            </w:r>
          </w:p>
        </w:tc>
        <w:tc>
          <w:tcPr>
            <w:tcW w:w="738" w:type="dxa"/>
            <w:vAlign w:val="center"/>
          </w:tcPr>
          <w:p w14:paraId="5CF5369E">
            <w:pPr>
              <w:jc w:val="center"/>
              <w:rPr>
                <w:rFonts w:ascii="宋体" w:hAnsi="宋体" w:eastAsia="宋体"/>
                <w:color w:val="000000"/>
                <w:sz w:val="18"/>
                <w:szCs w:val="18"/>
              </w:rPr>
            </w:pPr>
            <w:r>
              <w:rPr>
                <w:rFonts w:hint="eastAsia" w:ascii="宋体" w:hAnsi="宋体" w:eastAsia="宋体"/>
                <w:color w:val="000000"/>
                <w:sz w:val="18"/>
                <w:szCs w:val="18"/>
              </w:rPr>
              <w:t>5.47%</w:t>
            </w:r>
          </w:p>
        </w:tc>
        <w:tc>
          <w:tcPr>
            <w:tcW w:w="737" w:type="dxa"/>
            <w:vAlign w:val="center"/>
          </w:tcPr>
          <w:p w14:paraId="1B27AC1F">
            <w:pPr>
              <w:jc w:val="center"/>
              <w:rPr>
                <w:rFonts w:ascii="宋体" w:hAnsi="宋体" w:eastAsia="宋体"/>
                <w:color w:val="000000"/>
                <w:sz w:val="18"/>
                <w:szCs w:val="18"/>
              </w:rPr>
            </w:pPr>
            <w:r>
              <w:rPr>
                <w:rFonts w:hint="eastAsia" w:ascii="宋体" w:hAnsi="宋体" w:eastAsia="宋体"/>
                <w:color w:val="000000"/>
                <w:sz w:val="18"/>
                <w:szCs w:val="18"/>
              </w:rPr>
              <w:t>0.28%</w:t>
            </w:r>
          </w:p>
        </w:tc>
        <w:tc>
          <w:tcPr>
            <w:tcW w:w="813" w:type="dxa"/>
            <w:vAlign w:val="center"/>
          </w:tcPr>
          <w:p w14:paraId="7F72DBE7">
            <w:pPr>
              <w:jc w:val="center"/>
              <w:rPr>
                <w:rFonts w:ascii="宋体" w:hAnsi="宋体" w:eastAsia="宋体"/>
                <w:color w:val="000000"/>
                <w:sz w:val="18"/>
                <w:szCs w:val="18"/>
              </w:rPr>
            </w:pPr>
            <w:r>
              <w:rPr>
                <w:rFonts w:hint="eastAsia" w:ascii="宋体" w:hAnsi="宋体" w:eastAsia="宋体"/>
                <w:color w:val="000000"/>
                <w:sz w:val="18"/>
                <w:szCs w:val="18"/>
              </w:rPr>
              <w:t>15.23%</w:t>
            </w:r>
          </w:p>
        </w:tc>
        <w:tc>
          <w:tcPr>
            <w:tcW w:w="700" w:type="dxa"/>
            <w:vAlign w:val="center"/>
          </w:tcPr>
          <w:p w14:paraId="5F2BF07F">
            <w:pPr>
              <w:jc w:val="center"/>
              <w:rPr>
                <w:rFonts w:ascii="宋体" w:hAnsi="宋体" w:eastAsia="宋体"/>
                <w:color w:val="000000"/>
                <w:sz w:val="18"/>
                <w:szCs w:val="18"/>
              </w:rPr>
            </w:pPr>
            <w:r>
              <w:rPr>
                <w:rFonts w:hint="eastAsia" w:ascii="宋体" w:hAnsi="宋体" w:eastAsia="宋体"/>
                <w:color w:val="000000"/>
                <w:sz w:val="18"/>
                <w:szCs w:val="18"/>
              </w:rPr>
              <w:t>0.79%</w:t>
            </w:r>
          </w:p>
        </w:tc>
        <w:tc>
          <w:tcPr>
            <w:tcW w:w="712" w:type="dxa"/>
            <w:vAlign w:val="center"/>
          </w:tcPr>
          <w:p w14:paraId="5098376E">
            <w:pPr>
              <w:jc w:val="center"/>
              <w:rPr>
                <w:rFonts w:ascii="宋体" w:hAnsi="宋体" w:eastAsia="宋体"/>
                <w:color w:val="000000"/>
                <w:sz w:val="18"/>
                <w:szCs w:val="18"/>
              </w:rPr>
            </w:pPr>
            <w:r>
              <w:rPr>
                <w:rFonts w:hint="eastAsia" w:ascii="宋体" w:hAnsi="宋体" w:eastAsia="宋体"/>
                <w:color w:val="000000"/>
                <w:sz w:val="18"/>
                <w:szCs w:val="18"/>
              </w:rPr>
              <w:t>1.01%</w:t>
            </w:r>
          </w:p>
        </w:tc>
        <w:tc>
          <w:tcPr>
            <w:tcW w:w="817" w:type="dxa"/>
            <w:vAlign w:val="center"/>
          </w:tcPr>
          <w:p w14:paraId="05653A79">
            <w:pPr>
              <w:jc w:val="center"/>
              <w:rPr>
                <w:rFonts w:ascii="宋体" w:hAnsi="宋体" w:eastAsia="宋体"/>
                <w:color w:val="000000"/>
                <w:sz w:val="18"/>
                <w:szCs w:val="18"/>
              </w:rPr>
            </w:pPr>
            <w:r>
              <w:rPr>
                <w:rFonts w:hint="eastAsia" w:ascii="宋体" w:hAnsi="宋体" w:eastAsia="宋体"/>
                <w:color w:val="000000"/>
                <w:sz w:val="18"/>
                <w:szCs w:val="18"/>
              </w:rPr>
              <w:t>2.15%</w:t>
            </w:r>
          </w:p>
        </w:tc>
      </w:tr>
      <w:tr w14:paraId="5EF41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454D95DC">
            <w:pPr>
              <w:widowControl/>
              <w:jc w:val="center"/>
              <w:textAlignment w:val="center"/>
              <w:rPr>
                <w:sz w:val="18"/>
                <w:szCs w:val="18"/>
              </w:rPr>
            </w:pPr>
            <w:r>
              <w:rPr>
                <w:rFonts w:hint="eastAsia" w:ascii="宋体" w:hAnsi="宋体" w:eastAsia="宋体" w:cs="宋体"/>
                <w:color w:val="000000"/>
                <w:kern w:val="0"/>
                <w:sz w:val="18"/>
                <w:szCs w:val="18"/>
                <w:lang w:bidi="ar"/>
              </w:rPr>
              <w:t>5</w:t>
            </w:r>
          </w:p>
        </w:tc>
        <w:tc>
          <w:tcPr>
            <w:tcW w:w="2575" w:type="dxa"/>
            <w:vAlign w:val="center"/>
          </w:tcPr>
          <w:p w14:paraId="54976168">
            <w:pPr>
              <w:widowControl/>
              <w:jc w:val="center"/>
              <w:textAlignment w:val="center"/>
              <w:rPr>
                <w:sz w:val="18"/>
                <w:szCs w:val="18"/>
              </w:rPr>
            </w:pPr>
            <w:r>
              <w:rPr>
                <w:rFonts w:hint="eastAsia" w:ascii="宋体" w:hAnsi="宋体" w:eastAsia="宋体" w:cs="宋体"/>
                <w:color w:val="000000"/>
                <w:kern w:val="0"/>
                <w:sz w:val="18"/>
                <w:szCs w:val="18"/>
                <w:lang w:bidi="ar"/>
              </w:rPr>
              <w:t>电力、热力、燃气及水生产和供应业</w:t>
            </w:r>
          </w:p>
        </w:tc>
        <w:tc>
          <w:tcPr>
            <w:tcW w:w="800" w:type="dxa"/>
            <w:vAlign w:val="center"/>
          </w:tcPr>
          <w:p w14:paraId="727CA58B">
            <w:pPr>
              <w:jc w:val="center"/>
              <w:rPr>
                <w:rFonts w:ascii="宋体" w:hAnsi="宋体" w:eastAsia="宋体"/>
                <w:color w:val="000000"/>
                <w:sz w:val="18"/>
                <w:szCs w:val="18"/>
              </w:rPr>
            </w:pPr>
            <w:r>
              <w:rPr>
                <w:rFonts w:hint="eastAsia" w:ascii="宋体" w:hAnsi="宋体" w:eastAsia="宋体"/>
                <w:color w:val="000000"/>
                <w:sz w:val="18"/>
                <w:szCs w:val="18"/>
              </w:rPr>
              <w:t>67.28%</w:t>
            </w:r>
          </w:p>
        </w:tc>
        <w:tc>
          <w:tcPr>
            <w:tcW w:w="738" w:type="dxa"/>
            <w:vAlign w:val="center"/>
          </w:tcPr>
          <w:p w14:paraId="20DA05F3">
            <w:pPr>
              <w:jc w:val="center"/>
              <w:rPr>
                <w:rFonts w:ascii="宋体" w:hAnsi="宋体" w:eastAsia="宋体"/>
                <w:color w:val="000000"/>
                <w:sz w:val="18"/>
                <w:szCs w:val="18"/>
              </w:rPr>
            </w:pPr>
            <w:r>
              <w:rPr>
                <w:rFonts w:hint="eastAsia" w:ascii="宋体" w:hAnsi="宋体" w:eastAsia="宋体"/>
                <w:color w:val="000000"/>
                <w:sz w:val="18"/>
                <w:szCs w:val="18"/>
              </w:rPr>
              <w:t>5.75%</w:t>
            </w:r>
          </w:p>
        </w:tc>
        <w:tc>
          <w:tcPr>
            <w:tcW w:w="737" w:type="dxa"/>
            <w:vAlign w:val="center"/>
          </w:tcPr>
          <w:p w14:paraId="52A688FF">
            <w:pPr>
              <w:jc w:val="center"/>
              <w:rPr>
                <w:rFonts w:ascii="宋体" w:hAnsi="宋体" w:eastAsia="宋体"/>
                <w:color w:val="000000"/>
                <w:sz w:val="18"/>
                <w:szCs w:val="18"/>
              </w:rPr>
            </w:pPr>
            <w:r>
              <w:rPr>
                <w:rFonts w:hint="eastAsia" w:ascii="宋体" w:hAnsi="宋体" w:eastAsia="宋体"/>
                <w:color w:val="000000"/>
                <w:sz w:val="18"/>
                <w:szCs w:val="18"/>
              </w:rPr>
              <w:t>0.91%</w:t>
            </w:r>
          </w:p>
        </w:tc>
        <w:tc>
          <w:tcPr>
            <w:tcW w:w="813" w:type="dxa"/>
            <w:vAlign w:val="center"/>
          </w:tcPr>
          <w:p w14:paraId="56A02EE4">
            <w:pPr>
              <w:jc w:val="center"/>
              <w:rPr>
                <w:rFonts w:ascii="宋体" w:hAnsi="宋体" w:eastAsia="宋体"/>
                <w:color w:val="000000"/>
                <w:sz w:val="18"/>
                <w:szCs w:val="18"/>
              </w:rPr>
            </w:pPr>
            <w:r>
              <w:rPr>
                <w:rFonts w:hint="eastAsia" w:ascii="宋体" w:hAnsi="宋体" w:eastAsia="宋体"/>
                <w:color w:val="000000"/>
                <w:sz w:val="18"/>
                <w:szCs w:val="18"/>
              </w:rPr>
              <w:t>18.06%</w:t>
            </w:r>
          </w:p>
        </w:tc>
        <w:tc>
          <w:tcPr>
            <w:tcW w:w="700" w:type="dxa"/>
            <w:vAlign w:val="center"/>
          </w:tcPr>
          <w:p w14:paraId="2CC99249">
            <w:pPr>
              <w:jc w:val="center"/>
              <w:rPr>
                <w:rFonts w:ascii="宋体" w:hAnsi="宋体" w:eastAsia="宋体"/>
                <w:color w:val="000000"/>
                <w:sz w:val="18"/>
                <w:szCs w:val="18"/>
              </w:rPr>
            </w:pPr>
            <w:r>
              <w:rPr>
                <w:rFonts w:hint="eastAsia" w:ascii="宋体" w:hAnsi="宋体" w:eastAsia="宋体"/>
                <w:color w:val="000000"/>
                <w:sz w:val="18"/>
                <w:szCs w:val="18"/>
              </w:rPr>
              <w:t>0.68%</w:t>
            </w:r>
          </w:p>
        </w:tc>
        <w:tc>
          <w:tcPr>
            <w:tcW w:w="712" w:type="dxa"/>
            <w:vAlign w:val="center"/>
          </w:tcPr>
          <w:p w14:paraId="18C45BD6">
            <w:pPr>
              <w:jc w:val="center"/>
              <w:rPr>
                <w:rFonts w:ascii="宋体" w:hAnsi="宋体" w:eastAsia="宋体"/>
                <w:color w:val="000000"/>
                <w:sz w:val="18"/>
                <w:szCs w:val="18"/>
              </w:rPr>
            </w:pPr>
            <w:r>
              <w:rPr>
                <w:rFonts w:hint="eastAsia" w:ascii="宋体" w:hAnsi="宋体" w:eastAsia="宋体"/>
                <w:color w:val="000000"/>
                <w:sz w:val="18"/>
                <w:szCs w:val="18"/>
              </w:rPr>
              <w:t>4.46%</w:t>
            </w:r>
          </w:p>
        </w:tc>
        <w:tc>
          <w:tcPr>
            <w:tcW w:w="817" w:type="dxa"/>
            <w:vAlign w:val="center"/>
          </w:tcPr>
          <w:p w14:paraId="792197C3">
            <w:pPr>
              <w:jc w:val="center"/>
              <w:rPr>
                <w:rFonts w:ascii="宋体" w:hAnsi="宋体" w:eastAsia="宋体"/>
                <w:color w:val="000000"/>
                <w:sz w:val="18"/>
                <w:szCs w:val="18"/>
              </w:rPr>
            </w:pPr>
            <w:r>
              <w:rPr>
                <w:rFonts w:hint="eastAsia" w:ascii="宋体" w:hAnsi="宋体" w:eastAsia="宋体"/>
                <w:color w:val="000000"/>
                <w:sz w:val="18"/>
                <w:szCs w:val="18"/>
              </w:rPr>
              <w:t>2.86%</w:t>
            </w:r>
          </w:p>
        </w:tc>
      </w:tr>
      <w:tr w14:paraId="77037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1A7AF138">
            <w:pPr>
              <w:widowControl/>
              <w:jc w:val="center"/>
              <w:textAlignment w:val="center"/>
              <w:rPr>
                <w:sz w:val="18"/>
                <w:szCs w:val="18"/>
              </w:rPr>
            </w:pPr>
            <w:r>
              <w:rPr>
                <w:rFonts w:hint="eastAsia" w:ascii="宋体" w:hAnsi="宋体" w:eastAsia="宋体" w:cs="宋体"/>
                <w:color w:val="000000"/>
                <w:kern w:val="0"/>
                <w:sz w:val="18"/>
                <w:szCs w:val="18"/>
                <w:lang w:bidi="ar"/>
              </w:rPr>
              <w:t>6</w:t>
            </w:r>
          </w:p>
        </w:tc>
        <w:tc>
          <w:tcPr>
            <w:tcW w:w="2575" w:type="dxa"/>
            <w:vAlign w:val="center"/>
          </w:tcPr>
          <w:p w14:paraId="6AF71524">
            <w:pPr>
              <w:widowControl/>
              <w:jc w:val="center"/>
              <w:textAlignment w:val="center"/>
              <w:rPr>
                <w:sz w:val="18"/>
                <w:szCs w:val="18"/>
              </w:rPr>
            </w:pPr>
            <w:r>
              <w:rPr>
                <w:rFonts w:hint="eastAsia" w:ascii="宋体" w:hAnsi="宋体" w:eastAsia="宋体" w:cs="宋体"/>
                <w:color w:val="000000"/>
                <w:kern w:val="0"/>
                <w:sz w:val="18"/>
                <w:szCs w:val="18"/>
                <w:lang w:bidi="ar"/>
              </w:rPr>
              <w:t>建筑业</w:t>
            </w:r>
          </w:p>
        </w:tc>
        <w:tc>
          <w:tcPr>
            <w:tcW w:w="800" w:type="dxa"/>
            <w:vAlign w:val="center"/>
          </w:tcPr>
          <w:p w14:paraId="7434C746">
            <w:pPr>
              <w:jc w:val="center"/>
              <w:rPr>
                <w:rFonts w:ascii="宋体" w:hAnsi="宋体" w:eastAsia="宋体"/>
                <w:color w:val="000000"/>
                <w:sz w:val="18"/>
                <w:szCs w:val="18"/>
              </w:rPr>
            </w:pPr>
            <w:r>
              <w:rPr>
                <w:rFonts w:hint="eastAsia" w:ascii="宋体" w:hAnsi="宋体" w:eastAsia="宋体"/>
                <w:color w:val="000000"/>
                <w:sz w:val="18"/>
                <w:szCs w:val="18"/>
              </w:rPr>
              <w:t>70.10%</w:t>
            </w:r>
          </w:p>
        </w:tc>
        <w:tc>
          <w:tcPr>
            <w:tcW w:w="738" w:type="dxa"/>
            <w:vAlign w:val="center"/>
          </w:tcPr>
          <w:p w14:paraId="6D2ECBD5">
            <w:pPr>
              <w:jc w:val="center"/>
              <w:rPr>
                <w:rFonts w:ascii="宋体" w:hAnsi="宋体" w:eastAsia="宋体"/>
                <w:color w:val="000000"/>
                <w:sz w:val="18"/>
                <w:szCs w:val="18"/>
              </w:rPr>
            </w:pPr>
            <w:r>
              <w:rPr>
                <w:rFonts w:hint="eastAsia" w:ascii="宋体" w:hAnsi="宋体" w:eastAsia="宋体"/>
                <w:color w:val="000000"/>
                <w:sz w:val="18"/>
                <w:szCs w:val="18"/>
              </w:rPr>
              <w:t>4.73%</w:t>
            </w:r>
          </w:p>
        </w:tc>
        <w:tc>
          <w:tcPr>
            <w:tcW w:w="737" w:type="dxa"/>
            <w:vAlign w:val="center"/>
          </w:tcPr>
          <w:p w14:paraId="7D5633CB">
            <w:pPr>
              <w:jc w:val="center"/>
              <w:rPr>
                <w:rFonts w:ascii="宋体" w:hAnsi="宋体" w:eastAsia="宋体"/>
                <w:color w:val="000000"/>
                <w:sz w:val="18"/>
                <w:szCs w:val="18"/>
              </w:rPr>
            </w:pPr>
            <w:r>
              <w:rPr>
                <w:rFonts w:hint="eastAsia" w:ascii="宋体" w:hAnsi="宋体" w:eastAsia="宋体"/>
                <w:color w:val="000000"/>
                <w:sz w:val="18"/>
                <w:szCs w:val="18"/>
              </w:rPr>
              <w:t>0.38%</w:t>
            </w:r>
          </w:p>
        </w:tc>
        <w:tc>
          <w:tcPr>
            <w:tcW w:w="813" w:type="dxa"/>
            <w:vAlign w:val="center"/>
          </w:tcPr>
          <w:p w14:paraId="4B69E6E1">
            <w:pPr>
              <w:jc w:val="center"/>
              <w:rPr>
                <w:rFonts w:ascii="宋体" w:hAnsi="宋体" w:eastAsia="宋体"/>
                <w:color w:val="000000"/>
                <w:sz w:val="18"/>
                <w:szCs w:val="18"/>
              </w:rPr>
            </w:pPr>
            <w:r>
              <w:rPr>
                <w:rFonts w:hint="eastAsia" w:ascii="宋体" w:hAnsi="宋体" w:eastAsia="宋体"/>
                <w:color w:val="000000"/>
                <w:sz w:val="18"/>
                <w:szCs w:val="18"/>
              </w:rPr>
              <w:t>19.84%</w:t>
            </w:r>
          </w:p>
        </w:tc>
        <w:tc>
          <w:tcPr>
            <w:tcW w:w="700" w:type="dxa"/>
            <w:vAlign w:val="center"/>
          </w:tcPr>
          <w:p w14:paraId="6A191D68">
            <w:pPr>
              <w:jc w:val="center"/>
              <w:rPr>
                <w:rFonts w:ascii="宋体" w:hAnsi="宋体" w:eastAsia="宋体"/>
                <w:color w:val="000000"/>
                <w:sz w:val="18"/>
                <w:szCs w:val="18"/>
              </w:rPr>
            </w:pPr>
            <w:r>
              <w:rPr>
                <w:rFonts w:hint="eastAsia" w:ascii="宋体" w:hAnsi="宋体" w:eastAsia="宋体"/>
                <w:color w:val="000000"/>
                <w:sz w:val="18"/>
                <w:szCs w:val="18"/>
              </w:rPr>
              <w:t>0.63%</w:t>
            </w:r>
          </w:p>
        </w:tc>
        <w:tc>
          <w:tcPr>
            <w:tcW w:w="712" w:type="dxa"/>
            <w:vAlign w:val="center"/>
          </w:tcPr>
          <w:p w14:paraId="5FFD4721">
            <w:pPr>
              <w:jc w:val="center"/>
              <w:rPr>
                <w:rFonts w:ascii="宋体" w:hAnsi="宋体" w:eastAsia="宋体"/>
                <w:color w:val="000000"/>
                <w:sz w:val="18"/>
                <w:szCs w:val="18"/>
              </w:rPr>
            </w:pPr>
            <w:r>
              <w:rPr>
                <w:rFonts w:hint="eastAsia" w:ascii="宋体" w:hAnsi="宋体" w:eastAsia="宋体"/>
                <w:color w:val="000000"/>
                <w:sz w:val="18"/>
                <w:szCs w:val="18"/>
              </w:rPr>
              <w:t>0.86%</w:t>
            </w:r>
          </w:p>
        </w:tc>
        <w:tc>
          <w:tcPr>
            <w:tcW w:w="817" w:type="dxa"/>
            <w:vAlign w:val="center"/>
          </w:tcPr>
          <w:p w14:paraId="6DE2FBE4">
            <w:pPr>
              <w:jc w:val="center"/>
              <w:rPr>
                <w:rFonts w:ascii="宋体" w:hAnsi="宋体" w:eastAsia="宋体"/>
                <w:color w:val="000000"/>
                <w:sz w:val="18"/>
                <w:szCs w:val="18"/>
              </w:rPr>
            </w:pPr>
            <w:r>
              <w:rPr>
                <w:rFonts w:hint="eastAsia" w:ascii="宋体" w:hAnsi="宋体" w:eastAsia="宋体"/>
                <w:color w:val="000000"/>
                <w:sz w:val="18"/>
                <w:szCs w:val="18"/>
              </w:rPr>
              <w:t>3.47%</w:t>
            </w:r>
          </w:p>
        </w:tc>
      </w:tr>
      <w:tr w14:paraId="3F981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3CE71ABD">
            <w:pPr>
              <w:widowControl/>
              <w:jc w:val="center"/>
              <w:textAlignment w:val="center"/>
              <w:rPr>
                <w:sz w:val="18"/>
                <w:szCs w:val="18"/>
              </w:rPr>
            </w:pPr>
            <w:r>
              <w:rPr>
                <w:rFonts w:hint="eastAsia" w:ascii="宋体" w:hAnsi="宋体" w:eastAsia="宋体" w:cs="宋体"/>
                <w:color w:val="000000"/>
                <w:kern w:val="0"/>
                <w:sz w:val="18"/>
                <w:szCs w:val="18"/>
                <w:lang w:bidi="ar"/>
              </w:rPr>
              <w:t>7</w:t>
            </w:r>
          </w:p>
        </w:tc>
        <w:tc>
          <w:tcPr>
            <w:tcW w:w="2575" w:type="dxa"/>
            <w:vAlign w:val="center"/>
          </w:tcPr>
          <w:p w14:paraId="3CB99DF0">
            <w:pPr>
              <w:widowControl/>
              <w:jc w:val="center"/>
              <w:textAlignment w:val="center"/>
              <w:rPr>
                <w:sz w:val="18"/>
                <w:szCs w:val="18"/>
              </w:rPr>
            </w:pPr>
            <w:r>
              <w:rPr>
                <w:rFonts w:hint="eastAsia" w:ascii="宋体" w:hAnsi="宋体" w:eastAsia="宋体" w:cs="宋体"/>
                <w:color w:val="000000"/>
                <w:kern w:val="0"/>
                <w:sz w:val="18"/>
                <w:szCs w:val="18"/>
                <w:lang w:bidi="ar"/>
              </w:rPr>
              <w:t>批发和零售业</w:t>
            </w:r>
          </w:p>
        </w:tc>
        <w:tc>
          <w:tcPr>
            <w:tcW w:w="800" w:type="dxa"/>
            <w:vAlign w:val="center"/>
          </w:tcPr>
          <w:p w14:paraId="35BFB3EA">
            <w:pPr>
              <w:jc w:val="center"/>
              <w:rPr>
                <w:rFonts w:ascii="宋体" w:hAnsi="宋体" w:eastAsia="宋体"/>
                <w:color w:val="000000"/>
                <w:sz w:val="18"/>
                <w:szCs w:val="18"/>
              </w:rPr>
            </w:pPr>
            <w:r>
              <w:rPr>
                <w:rFonts w:hint="eastAsia" w:ascii="宋体" w:hAnsi="宋体" w:eastAsia="宋体"/>
                <w:color w:val="000000"/>
                <w:sz w:val="18"/>
                <w:szCs w:val="18"/>
              </w:rPr>
              <w:t>72.83%</w:t>
            </w:r>
          </w:p>
        </w:tc>
        <w:tc>
          <w:tcPr>
            <w:tcW w:w="738" w:type="dxa"/>
            <w:vAlign w:val="center"/>
          </w:tcPr>
          <w:p w14:paraId="40DDA7BC">
            <w:pPr>
              <w:jc w:val="center"/>
              <w:rPr>
                <w:rFonts w:ascii="宋体" w:hAnsi="宋体" w:eastAsia="宋体"/>
                <w:color w:val="000000"/>
                <w:sz w:val="18"/>
                <w:szCs w:val="18"/>
              </w:rPr>
            </w:pPr>
            <w:r>
              <w:rPr>
                <w:rFonts w:hint="eastAsia" w:ascii="宋体" w:hAnsi="宋体" w:eastAsia="宋体"/>
                <w:color w:val="000000"/>
                <w:sz w:val="18"/>
                <w:szCs w:val="18"/>
              </w:rPr>
              <w:t>3.36%</w:t>
            </w:r>
          </w:p>
        </w:tc>
        <w:tc>
          <w:tcPr>
            <w:tcW w:w="737" w:type="dxa"/>
            <w:vAlign w:val="center"/>
          </w:tcPr>
          <w:p w14:paraId="37A32CE5">
            <w:pPr>
              <w:jc w:val="center"/>
              <w:rPr>
                <w:rFonts w:ascii="宋体" w:hAnsi="宋体" w:eastAsia="宋体"/>
                <w:color w:val="000000"/>
                <w:sz w:val="18"/>
                <w:szCs w:val="18"/>
              </w:rPr>
            </w:pPr>
            <w:r>
              <w:rPr>
                <w:rFonts w:hint="eastAsia" w:ascii="宋体" w:hAnsi="宋体" w:eastAsia="宋体"/>
                <w:color w:val="000000"/>
                <w:sz w:val="18"/>
                <w:szCs w:val="18"/>
              </w:rPr>
              <w:t>0.18%</w:t>
            </w:r>
          </w:p>
        </w:tc>
        <w:tc>
          <w:tcPr>
            <w:tcW w:w="813" w:type="dxa"/>
            <w:vAlign w:val="center"/>
          </w:tcPr>
          <w:p w14:paraId="58CF92A1">
            <w:pPr>
              <w:jc w:val="center"/>
              <w:rPr>
                <w:rFonts w:ascii="宋体" w:hAnsi="宋体" w:eastAsia="宋体"/>
                <w:color w:val="000000"/>
                <w:sz w:val="18"/>
                <w:szCs w:val="18"/>
              </w:rPr>
            </w:pPr>
            <w:r>
              <w:rPr>
                <w:rFonts w:hint="eastAsia" w:ascii="宋体" w:hAnsi="宋体" w:eastAsia="宋体"/>
                <w:color w:val="000000"/>
                <w:sz w:val="18"/>
                <w:szCs w:val="18"/>
              </w:rPr>
              <w:t>19.62%</w:t>
            </w:r>
          </w:p>
        </w:tc>
        <w:tc>
          <w:tcPr>
            <w:tcW w:w="700" w:type="dxa"/>
            <w:vAlign w:val="center"/>
          </w:tcPr>
          <w:p w14:paraId="600ED4A3">
            <w:pPr>
              <w:jc w:val="center"/>
              <w:rPr>
                <w:rFonts w:ascii="宋体" w:hAnsi="宋体" w:eastAsia="宋体"/>
                <w:color w:val="000000"/>
                <w:sz w:val="18"/>
                <w:szCs w:val="18"/>
              </w:rPr>
            </w:pPr>
            <w:r>
              <w:rPr>
                <w:rFonts w:hint="eastAsia" w:ascii="宋体" w:hAnsi="宋体" w:eastAsia="宋体"/>
                <w:color w:val="000000"/>
                <w:sz w:val="18"/>
                <w:szCs w:val="18"/>
              </w:rPr>
              <w:t>0.30%</w:t>
            </w:r>
          </w:p>
        </w:tc>
        <w:tc>
          <w:tcPr>
            <w:tcW w:w="712" w:type="dxa"/>
            <w:vAlign w:val="center"/>
          </w:tcPr>
          <w:p w14:paraId="188ADCD5">
            <w:pPr>
              <w:jc w:val="center"/>
              <w:rPr>
                <w:rFonts w:ascii="宋体" w:hAnsi="宋体" w:eastAsia="宋体"/>
                <w:color w:val="000000"/>
                <w:sz w:val="18"/>
                <w:szCs w:val="18"/>
              </w:rPr>
            </w:pPr>
            <w:r>
              <w:rPr>
                <w:rFonts w:hint="eastAsia" w:ascii="宋体" w:hAnsi="宋体" w:eastAsia="宋体"/>
                <w:color w:val="000000"/>
                <w:sz w:val="18"/>
                <w:szCs w:val="18"/>
              </w:rPr>
              <w:t>1.17%</w:t>
            </w:r>
          </w:p>
        </w:tc>
        <w:tc>
          <w:tcPr>
            <w:tcW w:w="817" w:type="dxa"/>
            <w:vAlign w:val="center"/>
          </w:tcPr>
          <w:p w14:paraId="762F1805">
            <w:pPr>
              <w:jc w:val="center"/>
              <w:rPr>
                <w:rFonts w:ascii="宋体" w:hAnsi="宋体" w:eastAsia="宋体"/>
                <w:color w:val="000000"/>
                <w:sz w:val="18"/>
                <w:szCs w:val="18"/>
              </w:rPr>
            </w:pPr>
            <w:r>
              <w:rPr>
                <w:rFonts w:hint="eastAsia" w:ascii="宋体" w:hAnsi="宋体" w:eastAsia="宋体"/>
                <w:color w:val="000000"/>
                <w:sz w:val="18"/>
                <w:szCs w:val="18"/>
              </w:rPr>
              <w:t>2.54%</w:t>
            </w:r>
          </w:p>
        </w:tc>
      </w:tr>
      <w:tr w14:paraId="08A45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02A2D1B5">
            <w:pPr>
              <w:widowControl/>
              <w:jc w:val="center"/>
              <w:textAlignment w:val="center"/>
              <w:rPr>
                <w:sz w:val="18"/>
                <w:szCs w:val="18"/>
              </w:rPr>
            </w:pPr>
            <w:r>
              <w:rPr>
                <w:rFonts w:hint="eastAsia" w:ascii="宋体" w:hAnsi="宋体" w:eastAsia="宋体" w:cs="宋体"/>
                <w:color w:val="000000"/>
                <w:kern w:val="0"/>
                <w:sz w:val="18"/>
                <w:szCs w:val="18"/>
                <w:lang w:bidi="ar"/>
              </w:rPr>
              <w:t>8</w:t>
            </w:r>
          </w:p>
        </w:tc>
        <w:tc>
          <w:tcPr>
            <w:tcW w:w="2575" w:type="dxa"/>
            <w:vAlign w:val="center"/>
          </w:tcPr>
          <w:p w14:paraId="20D45788">
            <w:pPr>
              <w:widowControl/>
              <w:jc w:val="center"/>
              <w:textAlignment w:val="center"/>
              <w:rPr>
                <w:sz w:val="18"/>
                <w:szCs w:val="18"/>
              </w:rPr>
            </w:pPr>
            <w:r>
              <w:rPr>
                <w:rFonts w:hint="eastAsia" w:ascii="宋体" w:hAnsi="宋体" w:eastAsia="宋体" w:cs="宋体"/>
                <w:color w:val="000000"/>
                <w:kern w:val="0"/>
                <w:sz w:val="18"/>
                <w:szCs w:val="18"/>
                <w:lang w:bidi="ar"/>
              </w:rPr>
              <w:t>交通运输、仓储和邮政业</w:t>
            </w:r>
          </w:p>
        </w:tc>
        <w:tc>
          <w:tcPr>
            <w:tcW w:w="800" w:type="dxa"/>
            <w:vAlign w:val="center"/>
          </w:tcPr>
          <w:p w14:paraId="31105A76">
            <w:pPr>
              <w:jc w:val="center"/>
              <w:rPr>
                <w:rFonts w:ascii="宋体" w:hAnsi="宋体" w:eastAsia="宋体"/>
                <w:color w:val="000000"/>
                <w:sz w:val="18"/>
                <w:szCs w:val="18"/>
              </w:rPr>
            </w:pPr>
            <w:r>
              <w:rPr>
                <w:rFonts w:hint="eastAsia" w:ascii="宋体" w:hAnsi="宋体" w:eastAsia="宋体"/>
                <w:color w:val="000000"/>
                <w:sz w:val="18"/>
                <w:szCs w:val="18"/>
              </w:rPr>
              <w:t>63.69%</w:t>
            </w:r>
          </w:p>
        </w:tc>
        <w:tc>
          <w:tcPr>
            <w:tcW w:w="738" w:type="dxa"/>
            <w:vAlign w:val="center"/>
          </w:tcPr>
          <w:p w14:paraId="2C1B3347">
            <w:pPr>
              <w:jc w:val="center"/>
              <w:rPr>
                <w:rFonts w:ascii="宋体" w:hAnsi="宋体" w:eastAsia="宋体"/>
                <w:color w:val="000000"/>
                <w:sz w:val="18"/>
                <w:szCs w:val="18"/>
              </w:rPr>
            </w:pPr>
            <w:r>
              <w:rPr>
                <w:rFonts w:hint="eastAsia" w:ascii="宋体" w:hAnsi="宋体" w:eastAsia="宋体"/>
                <w:color w:val="000000"/>
                <w:sz w:val="18"/>
                <w:szCs w:val="18"/>
              </w:rPr>
              <w:t>5.42%</w:t>
            </w:r>
          </w:p>
        </w:tc>
        <w:tc>
          <w:tcPr>
            <w:tcW w:w="737" w:type="dxa"/>
            <w:vAlign w:val="center"/>
          </w:tcPr>
          <w:p w14:paraId="726F5CF5">
            <w:pPr>
              <w:jc w:val="center"/>
              <w:rPr>
                <w:rFonts w:ascii="宋体" w:hAnsi="宋体" w:eastAsia="宋体"/>
                <w:color w:val="000000"/>
                <w:sz w:val="18"/>
                <w:szCs w:val="18"/>
              </w:rPr>
            </w:pPr>
            <w:r>
              <w:rPr>
                <w:rFonts w:hint="eastAsia" w:ascii="宋体" w:hAnsi="宋体" w:eastAsia="宋体"/>
                <w:color w:val="000000"/>
                <w:sz w:val="18"/>
                <w:szCs w:val="18"/>
              </w:rPr>
              <w:t>2.72%</w:t>
            </w:r>
          </w:p>
        </w:tc>
        <w:tc>
          <w:tcPr>
            <w:tcW w:w="813" w:type="dxa"/>
            <w:vAlign w:val="center"/>
          </w:tcPr>
          <w:p w14:paraId="3B71FC1D">
            <w:pPr>
              <w:jc w:val="center"/>
              <w:rPr>
                <w:rFonts w:ascii="宋体" w:hAnsi="宋体" w:eastAsia="宋体"/>
                <w:color w:val="000000"/>
                <w:sz w:val="18"/>
                <w:szCs w:val="18"/>
              </w:rPr>
            </w:pPr>
            <w:r>
              <w:rPr>
                <w:rFonts w:hint="eastAsia" w:ascii="宋体" w:hAnsi="宋体" w:eastAsia="宋体"/>
                <w:color w:val="000000"/>
                <w:sz w:val="18"/>
                <w:szCs w:val="18"/>
              </w:rPr>
              <w:t>20.48%</w:t>
            </w:r>
          </w:p>
        </w:tc>
        <w:tc>
          <w:tcPr>
            <w:tcW w:w="700" w:type="dxa"/>
            <w:vAlign w:val="center"/>
          </w:tcPr>
          <w:p w14:paraId="3EF90728">
            <w:pPr>
              <w:jc w:val="center"/>
              <w:rPr>
                <w:rFonts w:ascii="宋体" w:hAnsi="宋体" w:eastAsia="宋体"/>
                <w:color w:val="000000"/>
                <w:sz w:val="18"/>
                <w:szCs w:val="18"/>
              </w:rPr>
            </w:pPr>
            <w:r>
              <w:rPr>
                <w:rFonts w:hint="eastAsia" w:ascii="宋体" w:hAnsi="宋体" w:eastAsia="宋体"/>
                <w:color w:val="000000"/>
                <w:sz w:val="18"/>
                <w:szCs w:val="18"/>
              </w:rPr>
              <w:t>0.71%</w:t>
            </w:r>
          </w:p>
        </w:tc>
        <w:tc>
          <w:tcPr>
            <w:tcW w:w="712" w:type="dxa"/>
            <w:vAlign w:val="center"/>
          </w:tcPr>
          <w:p w14:paraId="01014AD2">
            <w:pPr>
              <w:jc w:val="center"/>
              <w:rPr>
                <w:rFonts w:ascii="宋体" w:hAnsi="宋体" w:eastAsia="宋体"/>
                <w:color w:val="000000"/>
                <w:sz w:val="18"/>
                <w:szCs w:val="18"/>
              </w:rPr>
            </w:pPr>
            <w:r>
              <w:rPr>
                <w:rFonts w:hint="eastAsia" w:ascii="宋体" w:hAnsi="宋体" w:eastAsia="宋体"/>
                <w:color w:val="000000"/>
                <w:sz w:val="18"/>
                <w:szCs w:val="18"/>
              </w:rPr>
              <w:t>2.31%</w:t>
            </w:r>
          </w:p>
        </w:tc>
        <w:tc>
          <w:tcPr>
            <w:tcW w:w="817" w:type="dxa"/>
            <w:vAlign w:val="center"/>
          </w:tcPr>
          <w:p w14:paraId="45736223">
            <w:pPr>
              <w:jc w:val="center"/>
              <w:rPr>
                <w:rFonts w:ascii="宋体" w:hAnsi="宋体" w:eastAsia="宋体"/>
                <w:color w:val="000000"/>
                <w:sz w:val="18"/>
                <w:szCs w:val="18"/>
              </w:rPr>
            </w:pPr>
            <w:r>
              <w:rPr>
                <w:rFonts w:hint="eastAsia" w:ascii="宋体" w:hAnsi="宋体" w:eastAsia="宋体"/>
                <w:color w:val="000000"/>
                <w:sz w:val="18"/>
                <w:szCs w:val="18"/>
              </w:rPr>
              <w:t>4.68%</w:t>
            </w:r>
          </w:p>
        </w:tc>
      </w:tr>
      <w:tr w14:paraId="124B2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67645EBE">
            <w:pPr>
              <w:widowControl/>
              <w:jc w:val="center"/>
              <w:textAlignment w:val="center"/>
              <w:rPr>
                <w:sz w:val="18"/>
                <w:szCs w:val="18"/>
              </w:rPr>
            </w:pPr>
            <w:r>
              <w:rPr>
                <w:rFonts w:hint="eastAsia" w:ascii="宋体" w:hAnsi="宋体" w:eastAsia="宋体" w:cs="宋体"/>
                <w:color w:val="000000"/>
                <w:kern w:val="0"/>
                <w:sz w:val="18"/>
                <w:szCs w:val="18"/>
                <w:lang w:bidi="ar"/>
              </w:rPr>
              <w:t>9</w:t>
            </w:r>
          </w:p>
        </w:tc>
        <w:tc>
          <w:tcPr>
            <w:tcW w:w="2575" w:type="dxa"/>
            <w:vAlign w:val="center"/>
          </w:tcPr>
          <w:p w14:paraId="00BBB22F">
            <w:pPr>
              <w:widowControl/>
              <w:jc w:val="center"/>
              <w:textAlignment w:val="center"/>
              <w:rPr>
                <w:sz w:val="18"/>
                <w:szCs w:val="18"/>
              </w:rPr>
            </w:pPr>
            <w:r>
              <w:rPr>
                <w:rFonts w:hint="eastAsia" w:ascii="宋体" w:hAnsi="宋体" w:eastAsia="宋体" w:cs="宋体"/>
                <w:color w:val="000000"/>
                <w:kern w:val="0"/>
                <w:sz w:val="18"/>
                <w:szCs w:val="18"/>
                <w:lang w:bidi="ar"/>
              </w:rPr>
              <w:t>住宿和餐饮业</w:t>
            </w:r>
          </w:p>
        </w:tc>
        <w:tc>
          <w:tcPr>
            <w:tcW w:w="800" w:type="dxa"/>
            <w:vAlign w:val="center"/>
          </w:tcPr>
          <w:p w14:paraId="738E3A08">
            <w:pPr>
              <w:jc w:val="center"/>
              <w:rPr>
                <w:rFonts w:ascii="宋体" w:hAnsi="宋体" w:eastAsia="宋体"/>
                <w:color w:val="000000"/>
                <w:sz w:val="18"/>
                <w:szCs w:val="18"/>
              </w:rPr>
            </w:pPr>
            <w:r>
              <w:rPr>
                <w:rFonts w:hint="eastAsia" w:ascii="宋体" w:hAnsi="宋体" w:eastAsia="宋体"/>
                <w:color w:val="000000"/>
                <w:sz w:val="18"/>
                <w:szCs w:val="18"/>
              </w:rPr>
              <w:t>76.71%</w:t>
            </w:r>
          </w:p>
        </w:tc>
        <w:tc>
          <w:tcPr>
            <w:tcW w:w="738" w:type="dxa"/>
            <w:vAlign w:val="center"/>
          </w:tcPr>
          <w:p w14:paraId="44D8DAF6">
            <w:pPr>
              <w:jc w:val="center"/>
              <w:rPr>
                <w:rFonts w:ascii="宋体" w:hAnsi="宋体" w:eastAsia="宋体"/>
                <w:color w:val="000000"/>
                <w:sz w:val="18"/>
                <w:szCs w:val="18"/>
              </w:rPr>
            </w:pPr>
            <w:r>
              <w:rPr>
                <w:rFonts w:hint="eastAsia" w:ascii="宋体" w:hAnsi="宋体" w:eastAsia="宋体"/>
                <w:color w:val="000000"/>
                <w:sz w:val="18"/>
                <w:szCs w:val="18"/>
              </w:rPr>
              <w:t>3.78%</w:t>
            </w:r>
          </w:p>
        </w:tc>
        <w:tc>
          <w:tcPr>
            <w:tcW w:w="737" w:type="dxa"/>
            <w:vAlign w:val="center"/>
          </w:tcPr>
          <w:p w14:paraId="3E02A6DB">
            <w:pPr>
              <w:jc w:val="center"/>
              <w:rPr>
                <w:rFonts w:ascii="宋体" w:hAnsi="宋体" w:eastAsia="宋体"/>
                <w:color w:val="000000"/>
                <w:sz w:val="18"/>
                <w:szCs w:val="18"/>
              </w:rPr>
            </w:pPr>
            <w:r>
              <w:rPr>
                <w:rFonts w:hint="eastAsia" w:ascii="宋体" w:hAnsi="宋体" w:eastAsia="宋体"/>
                <w:color w:val="000000"/>
                <w:sz w:val="18"/>
                <w:szCs w:val="18"/>
              </w:rPr>
              <w:t>0.41%</w:t>
            </w:r>
          </w:p>
        </w:tc>
        <w:tc>
          <w:tcPr>
            <w:tcW w:w="813" w:type="dxa"/>
            <w:vAlign w:val="center"/>
          </w:tcPr>
          <w:p w14:paraId="36C0C8AE">
            <w:pPr>
              <w:jc w:val="center"/>
              <w:rPr>
                <w:rFonts w:ascii="宋体" w:hAnsi="宋体" w:eastAsia="宋体"/>
                <w:color w:val="000000"/>
                <w:sz w:val="18"/>
                <w:szCs w:val="18"/>
              </w:rPr>
            </w:pPr>
            <w:r>
              <w:rPr>
                <w:rFonts w:hint="eastAsia" w:ascii="宋体" w:hAnsi="宋体" w:eastAsia="宋体"/>
                <w:color w:val="000000"/>
                <w:sz w:val="18"/>
                <w:szCs w:val="18"/>
              </w:rPr>
              <w:t>16.50%</w:t>
            </w:r>
          </w:p>
        </w:tc>
        <w:tc>
          <w:tcPr>
            <w:tcW w:w="700" w:type="dxa"/>
            <w:vAlign w:val="center"/>
          </w:tcPr>
          <w:p w14:paraId="564B74F7">
            <w:pPr>
              <w:jc w:val="center"/>
              <w:rPr>
                <w:rFonts w:ascii="宋体" w:hAnsi="宋体" w:eastAsia="宋体"/>
                <w:color w:val="000000"/>
                <w:sz w:val="18"/>
                <w:szCs w:val="18"/>
              </w:rPr>
            </w:pPr>
            <w:r>
              <w:rPr>
                <w:rFonts w:hint="eastAsia" w:ascii="宋体" w:hAnsi="宋体" w:eastAsia="宋体"/>
                <w:color w:val="000000"/>
                <w:sz w:val="18"/>
                <w:szCs w:val="18"/>
              </w:rPr>
              <w:t>1.24%</w:t>
            </w:r>
          </w:p>
        </w:tc>
        <w:tc>
          <w:tcPr>
            <w:tcW w:w="712" w:type="dxa"/>
            <w:vAlign w:val="center"/>
          </w:tcPr>
          <w:p w14:paraId="6CAB4194">
            <w:pPr>
              <w:jc w:val="center"/>
              <w:rPr>
                <w:rFonts w:ascii="宋体" w:hAnsi="宋体" w:eastAsia="宋体"/>
                <w:color w:val="000000"/>
                <w:sz w:val="18"/>
                <w:szCs w:val="18"/>
              </w:rPr>
            </w:pPr>
            <w:r>
              <w:rPr>
                <w:rFonts w:hint="eastAsia" w:ascii="宋体" w:hAnsi="宋体" w:eastAsia="宋体"/>
                <w:color w:val="000000"/>
                <w:sz w:val="18"/>
                <w:szCs w:val="18"/>
              </w:rPr>
              <w:t>0.67%</w:t>
            </w:r>
          </w:p>
        </w:tc>
        <w:tc>
          <w:tcPr>
            <w:tcW w:w="817" w:type="dxa"/>
            <w:vAlign w:val="center"/>
          </w:tcPr>
          <w:p w14:paraId="12C4C70A">
            <w:pPr>
              <w:jc w:val="center"/>
              <w:rPr>
                <w:rFonts w:ascii="宋体" w:hAnsi="宋体" w:eastAsia="宋体"/>
                <w:color w:val="000000"/>
                <w:sz w:val="18"/>
                <w:szCs w:val="18"/>
              </w:rPr>
            </w:pPr>
            <w:r>
              <w:rPr>
                <w:rFonts w:hint="eastAsia" w:ascii="宋体" w:hAnsi="宋体" w:eastAsia="宋体"/>
                <w:color w:val="000000"/>
                <w:sz w:val="18"/>
                <w:szCs w:val="18"/>
              </w:rPr>
              <w:t>0.69%</w:t>
            </w:r>
          </w:p>
        </w:tc>
      </w:tr>
      <w:tr w14:paraId="2C786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587AF758">
            <w:pPr>
              <w:widowControl/>
              <w:jc w:val="center"/>
              <w:textAlignment w:val="center"/>
              <w:rPr>
                <w:sz w:val="18"/>
                <w:szCs w:val="18"/>
              </w:rPr>
            </w:pPr>
            <w:r>
              <w:rPr>
                <w:rFonts w:hint="eastAsia" w:ascii="宋体" w:hAnsi="宋体" w:eastAsia="宋体" w:cs="宋体"/>
                <w:color w:val="000000"/>
                <w:kern w:val="0"/>
                <w:sz w:val="18"/>
                <w:szCs w:val="18"/>
                <w:lang w:bidi="ar"/>
              </w:rPr>
              <w:t>10</w:t>
            </w:r>
          </w:p>
        </w:tc>
        <w:tc>
          <w:tcPr>
            <w:tcW w:w="2575" w:type="dxa"/>
            <w:vAlign w:val="center"/>
          </w:tcPr>
          <w:p w14:paraId="44FC6B28">
            <w:pPr>
              <w:widowControl/>
              <w:jc w:val="center"/>
              <w:textAlignment w:val="center"/>
              <w:rPr>
                <w:sz w:val="18"/>
                <w:szCs w:val="18"/>
              </w:rPr>
            </w:pPr>
            <w:r>
              <w:rPr>
                <w:rFonts w:hint="eastAsia" w:ascii="宋体" w:hAnsi="宋体" w:eastAsia="宋体" w:cs="宋体"/>
                <w:color w:val="000000"/>
                <w:kern w:val="0"/>
                <w:sz w:val="18"/>
                <w:szCs w:val="18"/>
                <w:lang w:bidi="ar"/>
              </w:rPr>
              <w:t>信息传输、软件和信息技术服务业</w:t>
            </w:r>
          </w:p>
        </w:tc>
        <w:tc>
          <w:tcPr>
            <w:tcW w:w="800" w:type="dxa"/>
            <w:vAlign w:val="center"/>
          </w:tcPr>
          <w:p w14:paraId="489A7691">
            <w:pPr>
              <w:jc w:val="center"/>
              <w:rPr>
                <w:rFonts w:ascii="宋体" w:hAnsi="宋体" w:eastAsia="宋体"/>
                <w:color w:val="000000"/>
                <w:sz w:val="18"/>
                <w:szCs w:val="18"/>
              </w:rPr>
            </w:pPr>
            <w:r>
              <w:rPr>
                <w:rFonts w:hint="eastAsia" w:ascii="宋体" w:hAnsi="宋体" w:eastAsia="宋体"/>
                <w:color w:val="000000"/>
                <w:sz w:val="18"/>
                <w:szCs w:val="18"/>
              </w:rPr>
              <w:t>65.41%</w:t>
            </w:r>
          </w:p>
        </w:tc>
        <w:tc>
          <w:tcPr>
            <w:tcW w:w="738" w:type="dxa"/>
            <w:vAlign w:val="center"/>
          </w:tcPr>
          <w:p w14:paraId="1A41B9E1">
            <w:pPr>
              <w:jc w:val="center"/>
              <w:rPr>
                <w:rFonts w:ascii="宋体" w:hAnsi="宋体" w:eastAsia="宋体"/>
                <w:color w:val="000000"/>
                <w:sz w:val="18"/>
                <w:szCs w:val="18"/>
              </w:rPr>
            </w:pPr>
            <w:r>
              <w:rPr>
                <w:rFonts w:hint="eastAsia" w:ascii="宋体" w:hAnsi="宋体" w:eastAsia="宋体"/>
                <w:color w:val="000000"/>
                <w:sz w:val="18"/>
                <w:szCs w:val="18"/>
              </w:rPr>
              <w:t>5.72%</w:t>
            </w:r>
          </w:p>
        </w:tc>
        <w:tc>
          <w:tcPr>
            <w:tcW w:w="737" w:type="dxa"/>
            <w:vAlign w:val="center"/>
          </w:tcPr>
          <w:p w14:paraId="08E31081">
            <w:pPr>
              <w:jc w:val="center"/>
              <w:rPr>
                <w:rFonts w:ascii="宋体" w:hAnsi="宋体" w:eastAsia="宋体"/>
                <w:color w:val="000000"/>
                <w:sz w:val="18"/>
                <w:szCs w:val="18"/>
              </w:rPr>
            </w:pPr>
            <w:r>
              <w:rPr>
                <w:rFonts w:hint="eastAsia" w:ascii="宋体" w:hAnsi="宋体" w:eastAsia="宋体"/>
                <w:color w:val="000000"/>
                <w:sz w:val="18"/>
                <w:szCs w:val="18"/>
              </w:rPr>
              <w:t>0.67%</w:t>
            </w:r>
          </w:p>
        </w:tc>
        <w:tc>
          <w:tcPr>
            <w:tcW w:w="813" w:type="dxa"/>
            <w:vAlign w:val="center"/>
          </w:tcPr>
          <w:p w14:paraId="13F31117">
            <w:pPr>
              <w:jc w:val="center"/>
              <w:rPr>
                <w:rFonts w:ascii="宋体" w:hAnsi="宋体" w:eastAsia="宋体"/>
                <w:color w:val="000000"/>
                <w:sz w:val="18"/>
                <w:szCs w:val="18"/>
              </w:rPr>
            </w:pPr>
            <w:r>
              <w:rPr>
                <w:rFonts w:hint="eastAsia" w:ascii="宋体" w:hAnsi="宋体" w:eastAsia="宋体"/>
                <w:color w:val="000000"/>
                <w:sz w:val="18"/>
                <w:szCs w:val="18"/>
              </w:rPr>
              <w:t>20.32%</w:t>
            </w:r>
          </w:p>
        </w:tc>
        <w:tc>
          <w:tcPr>
            <w:tcW w:w="700" w:type="dxa"/>
            <w:vAlign w:val="center"/>
          </w:tcPr>
          <w:p w14:paraId="63476F46">
            <w:pPr>
              <w:jc w:val="center"/>
              <w:rPr>
                <w:rFonts w:ascii="宋体" w:hAnsi="宋体" w:eastAsia="宋体"/>
                <w:color w:val="000000"/>
                <w:sz w:val="18"/>
                <w:szCs w:val="18"/>
              </w:rPr>
            </w:pPr>
            <w:r>
              <w:rPr>
                <w:rFonts w:hint="eastAsia" w:ascii="宋体" w:hAnsi="宋体" w:eastAsia="宋体"/>
                <w:color w:val="000000"/>
                <w:sz w:val="18"/>
                <w:szCs w:val="18"/>
              </w:rPr>
              <w:t>0.24%</w:t>
            </w:r>
          </w:p>
        </w:tc>
        <w:tc>
          <w:tcPr>
            <w:tcW w:w="712" w:type="dxa"/>
            <w:vAlign w:val="center"/>
          </w:tcPr>
          <w:p w14:paraId="6CE708DB">
            <w:pPr>
              <w:jc w:val="center"/>
              <w:rPr>
                <w:rFonts w:ascii="宋体" w:hAnsi="宋体" w:eastAsia="宋体"/>
                <w:color w:val="000000"/>
                <w:sz w:val="18"/>
                <w:szCs w:val="18"/>
              </w:rPr>
            </w:pPr>
            <w:r>
              <w:rPr>
                <w:rFonts w:hint="eastAsia" w:ascii="宋体" w:hAnsi="宋体" w:eastAsia="宋体"/>
                <w:color w:val="000000"/>
                <w:sz w:val="18"/>
                <w:szCs w:val="18"/>
              </w:rPr>
              <w:t>5.69%</w:t>
            </w:r>
          </w:p>
        </w:tc>
        <w:tc>
          <w:tcPr>
            <w:tcW w:w="817" w:type="dxa"/>
            <w:vAlign w:val="center"/>
          </w:tcPr>
          <w:p w14:paraId="3C227B14">
            <w:pPr>
              <w:jc w:val="center"/>
              <w:rPr>
                <w:rFonts w:ascii="宋体" w:hAnsi="宋体" w:eastAsia="宋体"/>
                <w:color w:val="000000"/>
                <w:sz w:val="18"/>
                <w:szCs w:val="18"/>
              </w:rPr>
            </w:pPr>
            <w:r>
              <w:rPr>
                <w:rFonts w:hint="eastAsia" w:ascii="宋体" w:hAnsi="宋体" w:eastAsia="宋体"/>
                <w:color w:val="000000"/>
                <w:sz w:val="18"/>
                <w:szCs w:val="18"/>
              </w:rPr>
              <w:t>1.95%</w:t>
            </w:r>
          </w:p>
        </w:tc>
      </w:tr>
      <w:tr w14:paraId="48278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26577140">
            <w:pPr>
              <w:widowControl/>
              <w:jc w:val="center"/>
              <w:textAlignment w:val="center"/>
              <w:rPr>
                <w:sz w:val="18"/>
                <w:szCs w:val="18"/>
              </w:rPr>
            </w:pPr>
            <w:r>
              <w:rPr>
                <w:rFonts w:hint="eastAsia" w:ascii="宋体" w:hAnsi="宋体" w:eastAsia="宋体" w:cs="宋体"/>
                <w:color w:val="000000"/>
                <w:kern w:val="0"/>
                <w:sz w:val="18"/>
                <w:szCs w:val="18"/>
                <w:lang w:bidi="ar"/>
              </w:rPr>
              <w:t>11</w:t>
            </w:r>
          </w:p>
        </w:tc>
        <w:tc>
          <w:tcPr>
            <w:tcW w:w="2575" w:type="dxa"/>
            <w:vAlign w:val="center"/>
          </w:tcPr>
          <w:p w14:paraId="1A5B9F57">
            <w:pPr>
              <w:widowControl/>
              <w:jc w:val="center"/>
              <w:textAlignment w:val="center"/>
              <w:rPr>
                <w:sz w:val="18"/>
                <w:szCs w:val="18"/>
              </w:rPr>
            </w:pPr>
            <w:r>
              <w:rPr>
                <w:rFonts w:hint="eastAsia" w:ascii="宋体" w:hAnsi="宋体" w:eastAsia="宋体" w:cs="宋体"/>
                <w:color w:val="000000"/>
                <w:kern w:val="0"/>
                <w:sz w:val="18"/>
                <w:szCs w:val="18"/>
                <w:lang w:bidi="ar"/>
              </w:rPr>
              <w:t>金融业</w:t>
            </w:r>
          </w:p>
        </w:tc>
        <w:tc>
          <w:tcPr>
            <w:tcW w:w="800" w:type="dxa"/>
            <w:vAlign w:val="center"/>
          </w:tcPr>
          <w:p w14:paraId="1C879614">
            <w:pPr>
              <w:jc w:val="center"/>
              <w:rPr>
                <w:rFonts w:ascii="宋体" w:hAnsi="宋体" w:eastAsia="宋体"/>
                <w:color w:val="000000"/>
                <w:sz w:val="18"/>
                <w:szCs w:val="18"/>
              </w:rPr>
            </w:pPr>
            <w:r>
              <w:rPr>
                <w:rFonts w:hint="eastAsia" w:ascii="宋体" w:hAnsi="宋体" w:eastAsia="宋体"/>
                <w:color w:val="000000"/>
                <w:sz w:val="18"/>
                <w:szCs w:val="18"/>
              </w:rPr>
              <w:t>67.16%</w:t>
            </w:r>
          </w:p>
        </w:tc>
        <w:tc>
          <w:tcPr>
            <w:tcW w:w="738" w:type="dxa"/>
            <w:vAlign w:val="center"/>
          </w:tcPr>
          <w:p w14:paraId="18A0917D">
            <w:pPr>
              <w:jc w:val="center"/>
              <w:rPr>
                <w:rFonts w:ascii="宋体" w:hAnsi="宋体" w:eastAsia="宋体"/>
                <w:color w:val="000000"/>
                <w:sz w:val="18"/>
                <w:szCs w:val="18"/>
              </w:rPr>
            </w:pPr>
            <w:r>
              <w:rPr>
                <w:rFonts w:hint="eastAsia" w:ascii="宋体" w:hAnsi="宋体" w:eastAsia="宋体"/>
                <w:color w:val="000000"/>
                <w:sz w:val="18"/>
                <w:szCs w:val="18"/>
              </w:rPr>
              <w:t>7.77%</w:t>
            </w:r>
          </w:p>
        </w:tc>
        <w:tc>
          <w:tcPr>
            <w:tcW w:w="737" w:type="dxa"/>
            <w:vAlign w:val="center"/>
          </w:tcPr>
          <w:p w14:paraId="01FA0A98">
            <w:pPr>
              <w:jc w:val="center"/>
              <w:rPr>
                <w:rFonts w:ascii="宋体" w:hAnsi="宋体" w:eastAsia="宋体"/>
                <w:color w:val="000000"/>
                <w:sz w:val="18"/>
                <w:szCs w:val="18"/>
              </w:rPr>
            </w:pPr>
            <w:r>
              <w:rPr>
                <w:rFonts w:hint="eastAsia" w:ascii="宋体" w:hAnsi="宋体" w:eastAsia="宋体"/>
                <w:color w:val="000000"/>
                <w:sz w:val="18"/>
                <w:szCs w:val="18"/>
              </w:rPr>
              <w:t>0.53%</w:t>
            </w:r>
          </w:p>
        </w:tc>
        <w:tc>
          <w:tcPr>
            <w:tcW w:w="813" w:type="dxa"/>
            <w:vAlign w:val="center"/>
          </w:tcPr>
          <w:p w14:paraId="77B40871">
            <w:pPr>
              <w:jc w:val="center"/>
              <w:rPr>
                <w:rFonts w:ascii="宋体" w:hAnsi="宋体" w:eastAsia="宋体"/>
                <w:color w:val="000000"/>
                <w:sz w:val="18"/>
                <w:szCs w:val="18"/>
              </w:rPr>
            </w:pPr>
            <w:r>
              <w:rPr>
                <w:rFonts w:hint="eastAsia" w:ascii="宋体" w:hAnsi="宋体" w:eastAsia="宋体"/>
                <w:color w:val="000000"/>
                <w:sz w:val="18"/>
                <w:szCs w:val="18"/>
              </w:rPr>
              <w:t>15.29%</w:t>
            </w:r>
          </w:p>
        </w:tc>
        <w:tc>
          <w:tcPr>
            <w:tcW w:w="700" w:type="dxa"/>
            <w:vAlign w:val="center"/>
          </w:tcPr>
          <w:p w14:paraId="346E70E9">
            <w:pPr>
              <w:jc w:val="center"/>
              <w:rPr>
                <w:rFonts w:ascii="宋体" w:hAnsi="宋体" w:eastAsia="宋体"/>
                <w:color w:val="000000"/>
                <w:sz w:val="18"/>
                <w:szCs w:val="18"/>
              </w:rPr>
            </w:pPr>
            <w:r>
              <w:rPr>
                <w:rFonts w:hint="eastAsia" w:ascii="宋体" w:hAnsi="宋体" w:eastAsia="宋体"/>
                <w:color w:val="000000"/>
                <w:sz w:val="18"/>
                <w:szCs w:val="18"/>
              </w:rPr>
              <w:t>0.29%</w:t>
            </w:r>
          </w:p>
        </w:tc>
        <w:tc>
          <w:tcPr>
            <w:tcW w:w="712" w:type="dxa"/>
            <w:vAlign w:val="center"/>
          </w:tcPr>
          <w:p w14:paraId="79E949AA">
            <w:pPr>
              <w:jc w:val="center"/>
              <w:rPr>
                <w:rFonts w:ascii="宋体" w:hAnsi="宋体" w:eastAsia="宋体"/>
                <w:color w:val="000000"/>
                <w:sz w:val="18"/>
                <w:szCs w:val="18"/>
              </w:rPr>
            </w:pPr>
            <w:r>
              <w:rPr>
                <w:rFonts w:hint="eastAsia" w:ascii="宋体" w:hAnsi="宋体" w:eastAsia="宋体"/>
                <w:color w:val="000000"/>
                <w:sz w:val="18"/>
                <w:szCs w:val="18"/>
              </w:rPr>
              <w:t>5.46%</w:t>
            </w:r>
          </w:p>
        </w:tc>
        <w:tc>
          <w:tcPr>
            <w:tcW w:w="817" w:type="dxa"/>
            <w:vAlign w:val="center"/>
          </w:tcPr>
          <w:p w14:paraId="5E00BD90">
            <w:pPr>
              <w:jc w:val="center"/>
              <w:rPr>
                <w:rFonts w:ascii="宋体" w:hAnsi="宋体" w:eastAsia="宋体"/>
                <w:color w:val="000000"/>
                <w:sz w:val="18"/>
                <w:szCs w:val="18"/>
              </w:rPr>
            </w:pPr>
            <w:r>
              <w:rPr>
                <w:rFonts w:hint="eastAsia" w:ascii="宋体" w:hAnsi="宋体" w:eastAsia="宋体"/>
                <w:color w:val="000000"/>
                <w:sz w:val="18"/>
                <w:szCs w:val="18"/>
              </w:rPr>
              <w:t>3.50%</w:t>
            </w:r>
          </w:p>
        </w:tc>
      </w:tr>
      <w:tr w14:paraId="51BB9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655E973B">
            <w:pPr>
              <w:widowControl/>
              <w:jc w:val="center"/>
              <w:textAlignment w:val="center"/>
              <w:rPr>
                <w:sz w:val="18"/>
                <w:szCs w:val="18"/>
              </w:rPr>
            </w:pPr>
            <w:r>
              <w:rPr>
                <w:rFonts w:hint="eastAsia" w:ascii="宋体" w:hAnsi="宋体" w:eastAsia="宋体" w:cs="宋体"/>
                <w:color w:val="000000"/>
                <w:kern w:val="0"/>
                <w:sz w:val="18"/>
                <w:szCs w:val="18"/>
                <w:lang w:bidi="ar"/>
              </w:rPr>
              <w:t>12</w:t>
            </w:r>
          </w:p>
        </w:tc>
        <w:tc>
          <w:tcPr>
            <w:tcW w:w="2575" w:type="dxa"/>
            <w:vAlign w:val="center"/>
          </w:tcPr>
          <w:p w14:paraId="74CB59AE">
            <w:pPr>
              <w:widowControl/>
              <w:jc w:val="center"/>
              <w:textAlignment w:val="center"/>
              <w:rPr>
                <w:sz w:val="18"/>
                <w:szCs w:val="18"/>
              </w:rPr>
            </w:pPr>
            <w:r>
              <w:rPr>
                <w:rFonts w:hint="eastAsia" w:ascii="宋体" w:hAnsi="宋体" w:eastAsia="宋体" w:cs="宋体"/>
                <w:color w:val="000000"/>
                <w:kern w:val="0"/>
                <w:sz w:val="18"/>
                <w:szCs w:val="18"/>
                <w:lang w:bidi="ar"/>
              </w:rPr>
              <w:t>房地产业</w:t>
            </w:r>
          </w:p>
        </w:tc>
        <w:tc>
          <w:tcPr>
            <w:tcW w:w="800" w:type="dxa"/>
            <w:vAlign w:val="center"/>
          </w:tcPr>
          <w:p w14:paraId="788D7106">
            <w:pPr>
              <w:jc w:val="center"/>
              <w:rPr>
                <w:rFonts w:ascii="宋体" w:hAnsi="宋体" w:eastAsia="宋体"/>
                <w:color w:val="000000"/>
                <w:sz w:val="18"/>
                <w:szCs w:val="18"/>
              </w:rPr>
            </w:pPr>
            <w:r>
              <w:rPr>
                <w:rFonts w:hint="eastAsia" w:ascii="宋体" w:hAnsi="宋体" w:eastAsia="宋体"/>
                <w:color w:val="000000"/>
                <w:sz w:val="18"/>
                <w:szCs w:val="18"/>
              </w:rPr>
              <w:t>72.52%</w:t>
            </w:r>
          </w:p>
        </w:tc>
        <w:tc>
          <w:tcPr>
            <w:tcW w:w="738" w:type="dxa"/>
            <w:vAlign w:val="center"/>
          </w:tcPr>
          <w:p w14:paraId="560F7EB3">
            <w:pPr>
              <w:jc w:val="center"/>
              <w:rPr>
                <w:rFonts w:ascii="宋体" w:hAnsi="宋体" w:eastAsia="宋体"/>
                <w:color w:val="000000"/>
                <w:sz w:val="18"/>
                <w:szCs w:val="18"/>
              </w:rPr>
            </w:pPr>
            <w:r>
              <w:rPr>
                <w:rFonts w:hint="eastAsia" w:ascii="宋体" w:hAnsi="宋体" w:eastAsia="宋体"/>
                <w:color w:val="000000"/>
                <w:sz w:val="18"/>
                <w:szCs w:val="18"/>
              </w:rPr>
              <w:t>5.65%</w:t>
            </w:r>
          </w:p>
        </w:tc>
        <w:tc>
          <w:tcPr>
            <w:tcW w:w="737" w:type="dxa"/>
            <w:vAlign w:val="center"/>
          </w:tcPr>
          <w:p w14:paraId="75634AF1">
            <w:pPr>
              <w:jc w:val="center"/>
              <w:rPr>
                <w:rFonts w:ascii="宋体" w:hAnsi="宋体" w:eastAsia="宋体"/>
                <w:color w:val="000000"/>
                <w:sz w:val="18"/>
                <w:szCs w:val="18"/>
              </w:rPr>
            </w:pPr>
            <w:r>
              <w:rPr>
                <w:rFonts w:hint="eastAsia" w:ascii="宋体" w:hAnsi="宋体" w:eastAsia="宋体"/>
                <w:color w:val="000000"/>
                <w:sz w:val="18"/>
                <w:szCs w:val="18"/>
              </w:rPr>
              <w:t>2.46%</w:t>
            </w:r>
          </w:p>
        </w:tc>
        <w:tc>
          <w:tcPr>
            <w:tcW w:w="813" w:type="dxa"/>
            <w:vAlign w:val="center"/>
          </w:tcPr>
          <w:p w14:paraId="360C7A34">
            <w:pPr>
              <w:jc w:val="center"/>
              <w:rPr>
                <w:rFonts w:ascii="宋体" w:hAnsi="宋体" w:eastAsia="宋体"/>
                <w:color w:val="000000"/>
                <w:sz w:val="18"/>
                <w:szCs w:val="18"/>
              </w:rPr>
            </w:pPr>
            <w:r>
              <w:rPr>
                <w:rFonts w:hint="eastAsia" w:ascii="宋体" w:hAnsi="宋体" w:eastAsia="宋体"/>
                <w:color w:val="000000"/>
                <w:sz w:val="18"/>
                <w:szCs w:val="18"/>
              </w:rPr>
              <w:t>16.22%</w:t>
            </w:r>
          </w:p>
        </w:tc>
        <w:tc>
          <w:tcPr>
            <w:tcW w:w="700" w:type="dxa"/>
            <w:vAlign w:val="center"/>
          </w:tcPr>
          <w:p w14:paraId="455E44CB">
            <w:pPr>
              <w:jc w:val="center"/>
              <w:rPr>
                <w:rFonts w:ascii="宋体" w:hAnsi="宋体" w:eastAsia="宋体"/>
                <w:color w:val="000000"/>
                <w:sz w:val="18"/>
                <w:szCs w:val="18"/>
              </w:rPr>
            </w:pPr>
            <w:r>
              <w:rPr>
                <w:rFonts w:hint="eastAsia" w:ascii="宋体" w:hAnsi="宋体" w:eastAsia="宋体"/>
                <w:color w:val="000000"/>
                <w:sz w:val="18"/>
                <w:szCs w:val="18"/>
              </w:rPr>
              <w:t>0.31%</w:t>
            </w:r>
          </w:p>
        </w:tc>
        <w:tc>
          <w:tcPr>
            <w:tcW w:w="712" w:type="dxa"/>
            <w:vAlign w:val="center"/>
          </w:tcPr>
          <w:p w14:paraId="02FB2B31">
            <w:pPr>
              <w:jc w:val="center"/>
              <w:rPr>
                <w:rFonts w:ascii="宋体" w:hAnsi="宋体" w:eastAsia="宋体"/>
                <w:color w:val="000000"/>
                <w:sz w:val="18"/>
                <w:szCs w:val="18"/>
              </w:rPr>
            </w:pPr>
            <w:r>
              <w:rPr>
                <w:rFonts w:hint="eastAsia" w:ascii="宋体" w:hAnsi="宋体" w:eastAsia="宋体"/>
                <w:color w:val="000000"/>
                <w:sz w:val="18"/>
                <w:szCs w:val="18"/>
              </w:rPr>
              <w:t>1.91%</w:t>
            </w:r>
          </w:p>
        </w:tc>
        <w:tc>
          <w:tcPr>
            <w:tcW w:w="817" w:type="dxa"/>
            <w:vAlign w:val="center"/>
          </w:tcPr>
          <w:p w14:paraId="6CEF2438">
            <w:pPr>
              <w:jc w:val="center"/>
              <w:rPr>
                <w:rFonts w:ascii="宋体" w:hAnsi="宋体" w:eastAsia="宋体"/>
                <w:color w:val="000000"/>
                <w:sz w:val="18"/>
                <w:szCs w:val="18"/>
              </w:rPr>
            </w:pPr>
            <w:r>
              <w:rPr>
                <w:rFonts w:hint="eastAsia" w:ascii="宋体" w:hAnsi="宋体" w:eastAsia="宋体"/>
                <w:color w:val="000000"/>
                <w:sz w:val="18"/>
                <w:szCs w:val="18"/>
              </w:rPr>
              <w:t>0.93%</w:t>
            </w:r>
          </w:p>
        </w:tc>
      </w:tr>
      <w:tr w14:paraId="66868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43B1639B">
            <w:pPr>
              <w:widowControl/>
              <w:jc w:val="center"/>
              <w:textAlignment w:val="center"/>
              <w:rPr>
                <w:sz w:val="18"/>
                <w:szCs w:val="18"/>
              </w:rPr>
            </w:pPr>
            <w:r>
              <w:rPr>
                <w:rFonts w:hint="eastAsia" w:ascii="宋体" w:hAnsi="宋体" w:eastAsia="宋体" w:cs="宋体"/>
                <w:color w:val="000000"/>
                <w:kern w:val="0"/>
                <w:sz w:val="18"/>
                <w:szCs w:val="18"/>
                <w:lang w:bidi="ar"/>
              </w:rPr>
              <w:t>13</w:t>
            </w:r>
          </w:p>
        </w:tc>
        <w:tc>
          <w:tcPr>
            <w:tcW w:w="2575" w:type="dxa"/>
            <w:vAlign w:val="center"/>
          </w:tcPr>
          <w:p w14:paraId="63DCC1D6">
            <w:pPr>
              <w:widowControl/>
              <w:jc w:val="center"/>
              <w:textAlignment w:val="center"/>
              <w:rPr>
                <w:sz w:val="18"/>
                <w:szCs w:val="18"/>
              </w:rPr>
            </w:pPr>
            <w:r>
              <w:rPr>
                <w:rFonts w:hint="eastAsia" w:ascii="宋体" w:hAnsi="宋体" w:eastAsia="宋体" w:cs="宋体"/>
                <w:color w:val="000000"/>
                <w:kern w:val="0"/>
                <w:sz w:val="18"/>
                <w:szCs w:val="18"/>
                <w:lang w:bidi="ar"/>
              </w:rPr>
              <w:t>租赁和商务服务业</w:t>
            </w:r>
          </w:p>
        </w:tc>
        <w:tc>
          <w:tcPr>
            <w:tcW w:w="800" w:type="dxa"/>
            <w:vAlign w:val="center"/>
          </w:tcPr>
          <w:p w14:paraId="35F87C46">
            <w:pPr>
              <w:jc w:val="center"/>
              <w:rPr>
                <w:rFonts w:ascii="宋体" w:hAnsi="宋体" w:eastAsia="宋体"/>
                <w:color w:val="000000"/>
                <w:sz w:val="18"/>
                <w:szCs w:val="18"/>
              </w:rPr>
            </w:pPr>
            <w:r>
              <w:rPr>
                <w:rFonts w:hint="eastAsia" w:ascii="宋体" w:hAnsi="宋体" w:eastAsia="宋体"/>
                <w:color w:val="000000"/>
                <w:sz w:val="18"/>
                <w:szCs w:val="18"/>
              </w:rPr>
              <w:t>73.17%</w:t>
            </w:r>
          </w:p>
        </w:tc>
        <w:tc>
          <w:tcPr>
            <w:tcW w:w="738" w:type="dxa"/>
            <w:vAlign w:val="center"/>
          </w:tcPr>
          <w:p w14:paraId="5E85C357">
            <w:pPr>
              <w:jc w:val="center"/>
              <w:rPr>
                <w:rFonts w:ascii="宋体" w:hAnsi="宋体" w:eastAsia="宋体"/>
                <w:color w:val="000000"/>
                <w:sz w:val="18"/>
                <w:szCs w:val="18"/>
              </w:rPr>
            </w:pPr>
            <w:r>
              <w:rPr>
                <w:rFonts w:hint="eastAsia" w:ascii="宋体" w:hAnsi="宋体" w:eastAsia="宋体"/>
                <w:color w:val="000000"/>
                <w:sz w:val="18"/>
                <w:szCs w:val="18"/>
              </w:rPr>
              <w:t>3.37%</w:t>
            </w:r>
          </w:p>
        </w:tc>
        <w:tc>
          <w:tcPr>
            <w:tcW w:w="737" w:type="dxa"/>
            <w:vAlign w:val="center"/>
          </w:tcPr>
          <w:p w14:paraId="7745E812">
            <w:pPr>
              <w:jc w:val="center"/>
              <w:rPr>
                <w:rFonts w:ascii="宋体" w:hAnsi="宋体" w:eastAsia="宋体"/>
                <w:color w:val="000000"/>
                <w:sz w:val="18"/>
                <w:szCs w:val="18"/>
              </w:rPr>
            </w:pPr>
            <w:r>
              <w:rPr>
                <w:rFonts w:hint="eastAsia" w:ascii="宋体" w:hAnsi="宋体" w:eastAsia="宋体"/>
                <w:color w:val="000000"/>
                <w:sz w:val="18"/>
                <w:szCs w:val="18"/>
              </w:rPr>
              <w:t>0.20%</w:t>
            </w:r>
          </w:p>
        </w:tc>
        <w:tc>
          <w:tcPr>
            <w:tcW w:w="813" w:type="dxa"/>
            <w:vAlign w:val="center"/>
          </w:tcPr>
          <w:p w14:paraId="1F79EBE4">
            <w:pPr>
              <w:jc w:val="center"/>
              <w:rPr>
                <w:rFonts w:ascii="宋体" w:hAnsi="宋体" w:eastAsia="宋体"/>
                <w:color w:val="000000"/>
                <w:sz w:val="18"/>
                <w:szCs w:val="18"/>
              </w:rPr>
            </w:pPr>
            <w:r>
              <w:rPr>
                <w:rFonts w:hint="eastAsia" w:ascii="宋体" w:hAnsi="宋体" w:eastAsia="宋体"/>
                <w:color w:val="000000"/>
                <w:sz w:val="18"/>
                <w:szCs w:val="18"/>
              </w:rPr>
              <w:t>15.29%</w:t>
            </w:r>
          </w:p>
        </w:tc>
        <w:tc>
          <w:tcPr>
            <w:tcW w:w="700" w:type="dxa"/>
            <w:vAlign w:val="center"/>
          </w:tcPr>
          <w:p w14:paraId="12BBDAF0">
            <w:pPr>
              <w:jc w:val="center"/>
              <w:rPr>
                <w:rFonts w:ascii="宋体" w:hAnsi="宋体" w:eastAsia="宋体"/>
                <w:color w:val="000000"/>
                <w:sz w:val="18"/>
                <w:szCs w:val="18"/>
              </w:rPr>
            </w:pPr>
            <w:r>
              <w:rPr>
                <w:rFonts w:hint="eastAsia" w:ascii="宋体" w:hAnsi="宋体" w:eastAsia="宋体"/>
                <w:color w:val="000000"/>
                <w:sz w:val="18"/>
                <w:szCs w:val="18"/>
              </w:rPr>
              <w:t>0.29%</w:t>
            </w:r>
          </w:p>
        </w:tc>
        <w:tc>
          <w:tcPr>
            <w:tcW w:w="712" w:type="dxa"/>
            <w:vAlign w:val="center"/>
          </w:tcPr>
          <w:p w14:paraId="23F4E7D5">
            <w:pPr>
              <w:jc w:val="center"/>
              <w:rPr>
                <w:rFonts w:ascii="宋体" w:hAnsi="宋体" w:eastAsia="宋体"/>
                <w:color w:val="000000"/>
                <w:sz w:val="18"/>
                <w:szCs w:val="18"/>
              </w:rPr>
            </w:pPr>
            <w:r>
              <w:rPr>
                <w:rFonts w:hint="eastAsia" w:ascii="宋体" w:hAnsi="宋体" w:eastAsia="宋体"/>
                <w:color w:val="000000"/>
                <w:sz w:val="18"/>
                <w:szCs w:val="18"/>
              </w:rPr>
              <w:t>0.10%</w:t>
            </w:r>
          </w:p>
        </w:tc>
        <w:tc>
          <w:tcPr>
            <w:tcW w:w="817" w:type="dxa"/>
            <w:vAlign w:val="center"/>
          </w:tcPr>
          <w:p w14:paraId="316C1278">
            <w:pPr>
              <w:jc w:val="center"/>
              <w:rPr>
                <w:rFonts w:ascii="宋体" w:hAnsi="宋体" w:eastAsia="宋体"/>
                <w:color w:val="000000"/>
                <w:sz w:val="18"/>
                <w:szCs w:val="18"/>
              </w:rPr>
            </w:pPr>
            <w:r>
              <w:rPr>
                <w:rFonts w:hint="eastAsia" w:ascii="宋体" w:hAnsi="宋体" w:eastAsia="宋体"/>
                <w:color w:val="000000"/>
                <w:sz w:val="18"/>
                <w:szCs w:val="18"/>
              </w:rPr>
              <w:t>7.58%</w:t>
            </w:r>
          </w:p>
        </w:tc>
      </w:tr>
      <w:tr w14:paraId="24DAE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4247B831">
            <w:pPr>
              <w:widowControl/>
              <w:jc w:val="center"/>
              <w:textAlignment w:val="center"/>
              <w:rPr>
                <w:sz w:val="18"/>
                <w:szCs w:val="18"/>
              </w:rPr>
            </w:pPr>
            <w:r>
              <w:rPr>
                <w:rFonts w:hint="eastAsia" w:ascii="宋体" w:hAnsi="宋体" w:eastAsia="宋体" w:cs="宋体"/>
                <w:color w:val="000000"/>
                <w:kern w:val="0"/>
                <w:sz w:val="18"/>
                <w:szCs w:val="18"/>
                <w:lang w:bidi="ar"/>
              </w:rPr>
              <w:t>14</w:t>
            </w:r>
          </w:p>
        </w:tc>
        <w:tc>
          <w:tcPr>
            <w:tcW w:w="2575" w:type="dxa"/>
            <w:vAlign w:val="center"/>
          </w:tcPr>
          <w:p w14:paraId="21850D19">
            <w:pPr>
              <w:widowControl/>
              <w:jc w:val="center"/>
              <w:textAlignment w:val="center"/>
              <w:rPr>
                <w:sz w:val="18"/>
                <w:szCs w:val="18"/>
              </w:rPr>
            </w:pPr>
            <w:r>
              <w:rPr>
                <w:rFonts w:hint="eastAsia" w:ascii="宋体" w:hAnsi="宋体" w:eastAsia="宋体" w:cs="宋体"/>
                <w:color w:val="000000"/>
                <w:kern w:val="0"/>
                <w:sz w:val="18"/>
                <w:szCs w:val="18"/>
                <w:lang w:bidi="ar"/>
              </w:rPr>
              <w:t>科学研究和技术服务业</w:t>
            </w:r>
          </w:p>
        </w:tc>
        <w:tc>
          <w:tcPr>
            <w:tcW w:w="800" w:type="dxa"/>
            <w:vAlign w:val="center"/>
          </w:tcPr>
          <w:p w14:paraId="27695242">
            <w:pPr>
              <w:jc w:val="center"/>
              <w:rPr>
                <w:rFonts w:ascii="宋体" w:hAnsi="宋体" w:eastAsia="宋体"/>
                <w:color w:val="000000"/>
                <w:sz w:val="18"/>
                <w:szCs w:val="18"/>
              </w:rPr>
            </w:pPr>
            <w:r>
              <w:rPr>
                <w:rFonts w:hint="eastAsia" w:ascii="宋体" w:hAnsi="宋体" w:eastAsia="宋体"/>
                <w:color w:val="000000"/>
                <w:sz w:val="18"/>
                <w:szCs w:val="18"/>
              </w:rPr>
              <w:t>69.46%</w:t>
            </w:r>
          </w:p>
        </w:tc>
        <w:tc>
          <w:tcPr>
            <w:tcW w:w="738" w:type="dxa"/>
            <w:vAlign w:val="center"/>
          </w:tcPr>
          <w:p w14:paraId="5231D855">
            <w:pPr>
              <w:jc w:val="center"/>
              <w:rPr>
                <w:rFonts w:ascii="宋体" w:hAnsi="宋体" w:eastAsia="宋体"/>
                <w:color w:val="000000"/>
                <w:sz w:val="18"/>
                <w:szCs w:val="18"/>
              </w:rPr>
            </w:pPr>
            <w:r>
              <w:rPr>
                <w:rFonts w:hint="eastAsia" w:ascii="宋体" w:hAnsi="宋体" w:eastAsia="宋体"/>
                <w:color w:val="000000"/>
                <w:sz w:val="18"/>
                <w:szCs w:val="18"/>
              </w:rPr>
              <w:t>6.11%</w:t>
            </w:r>
          </w:p>
        </w:tc>
        <w:tc>
          <w:tcPr>
            <w:tcW w:w="737" w:type="dxa"/>
            <w:vAlign w:val="center"/>
          </w:tcPr>
          <w:p w14:paraId="30DFBA3E">
            <w:pPr>
              <w:jc w:val="center"/>
              <w:rPr>
                <w:rFonts w:ascii="宋体" w:hAnsi="宋体" w:eastAsia="宋体"/>
                <w:color w:val="000000"/>
                <w:sz w:val="18"/>
                <w:szCs w:val="18"/>
              </w:rPr>
            </w:pPr>
            <w:r>
              <w:rPr>
                <w:rFonts w:hint="eastAsia" w:ascii="宋体" w:hAnsi="宋体" w:eastAsia="宋体"/>
                <w:color w:val="000000"/>
                <w:sz w:val="18"/>
                <w:szCs w:val="18"/>
              </w:rPr>
              <w:t>0.41%</w:t>
            </w:r>
          </w:p>
        </w:tc>
        <w:tc>
          <w:tcPr>
            <w:tcW w:w="813" w:type="dxa"/>
            <w:vAlign w:val="center"/>
          </w:tcPr>
          <w:p w14:paraId="367F2731">
            <w:pPr>
              <w:jc w:val="center"/>
              <w:rPr>
                <w:rFonts w:ascii="宋体" w:hAnsi="宋体" w:eastAsia="宋体"/>
                <w:color w:val="000000"/>
                <w:sz w:val="18"/>
                <w:szCs w:val="18"/>
              </w:rPr>
            </w:pPr>
            <w:r>
              <w:rPr>
                <w:rFonts w:hint="eastAsia" w:ascii="宋体" w:hAnsi="宋体" w:eastAsia="宋体"/>
                <w:color w:val="000000"/>
                <w:sz w:val="18"/>
                <w:szCs w:val="18"/>
              </w:rPr>
              <w:t>17.64%</w:t>
            </w:r>
          </w:p>
        </w:tc>
        <w:tc>
          <w:tcPr>
            <w:tcW w:w="700" w:type="dxa"/>
            <w:vAlign w:val="center"/>
          </w:tcPr>
          <w:p w14:paraId="33C43D14">
            <w:pPr>
              <w:jc w:val="center"/>
              <w:rPr>
                <w:rFonts w:ascii="宋体" w:hAnsi="宋体" w:eastAsia="宋体"/>
                <w:color w:val="000000"/>
                <w:sz w:val="18"/>
                <w:szCs w:val="18"/>
              </w:rPr>
            </w:pPr>
            <w:r>
              <w:rPr>
                <w:rFonts w:hint="eastAsia" w:ascii="宋体" w:hAnsi="宋体" w:eastAsia="宋体"/>
                <w:color w:val="000000"/>
                <w:sz w:val="18"/>
                <w:szCs w:val="18"/>
              </w:rPr>
              <w:t>0.38%</w:t>
            </w:r>
          </w:p>
        </w:tc>
        <w:tc>
          <w:tcPr>
            <w:tcW w:w="712" w:type="dxa"/>
            <w:vAlign w:val="center"/>
          </w:tcPr>
          <w:p w14:paraId="447DC93F">
            <w:pPr>
              <w:jc w:val="center"/>
              <w:rPr>
                <w:rFonts w:ascii="宋体" w:hAnsi="宋体" w:eastAsia="宋体"/>
                <w:color w:val="000000"/>
                <w:sz w:val="18"/>
                <w:szCs w:val="18"/>
              </w:rPr>
            </w:pPr>
            <w:r>
              <w:rPr>
                <w:rFonts w:hint="eastAsia" w:ascii="宋体" w:hAnsi="宋体" w:eastAsia="宋体"/>
                <w:color w:val="000000"/>
                <w:sz w:val="18"/>
                <w:szCs w:val="18"/>
              </w:rPr>
              <w:t>4.27%</w:t>
            </w:r>
          </w:p>
        </w:tc>
        <w:tc>
          <w:tcPr>
            <w:tcW w:w="817" w:type="dxa"/>
            <w:vAlign w:val="center"/>
          </w:tcPr>
          <w:p w14:paraId="3109850C">
            <w:pPr>
              <w:jc w:val="center"/>
              <w:rPr>
                <w:rFonts w:ascii="宋体" w:hAnsi="宋体" w:eastAsia="宋体"/>
                <w:color w:val="000000"/>
                <w:sz w:val="18"/>
                <w:szCs w:val="18"/>
              </w:rPr>
            </w:pPr>
            <w:r>
              <w:rPr>
                <w:rFonts w:hint="eastAsia" w:ascii="宋体" w:hAnsi="宋体" w:eastAsia="宋体"/>
                <w:color w:val="000000"/>
                <w:sz w:val="18"/>
                <w:szCs w:val="18"/>
              </w:rPr>
              <w:t>1.73%</w:t>
            </w:r>
          </w:p>
        </w:tc>
      </w:tr>
      <w:tr w14:paraId="109B1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01912DC5">
            <w:pPr>
              <w:widowControl/>
              <w:jc w:val="center"/>
              <w:textAlignment w:val="center"/>
              <w:rPr>
                <w:sz w:val="18"/>
                <w:szCs w:val="18"/>
              </w:rPr>
            </w:pPr>
            <w:r>
              <w:rPr>
                <w:rFonts w:hint="eastAsia" w:ascii="宋体" w:hAnsi="宋体" w:eastAsia="宋体" w:cs="宋体"/>
                <w:color w:val="000000"/>
                <w:kern w:val="0"/>
                <w:sz w:val="18"/>
                <w:szCs w:val="18"/>
                <w:lang w:bidi="ar"/>
              </w:rPr>
              <w:t>15</w:t>
            </w:r>
          </w:p>
        </w:tc>
        <w:tc>
          <w:tcPr>
            <w:tcW w:w="2575" w:type="dxa"/>
            <w:vAlign w:val="center"/>
          </w:tcPr>
          <w:p w14:paraId="5449E068">
            <w:pPr>
              <w:widowControl/>
              <w:jc w:val="center"/>
              <w:textAlignment w:val="center"/>
              <w:rPr>
                <w:sz w:val="18"/>
                <w:szCs w:val="18"/>
              </w:rPr>
            </w:pPr>
            <w:r>
              <w:rPr>
                <w:rFonts w:hint="eastAsia" w:ascii="宋体" w:hAnsi="宋体" w:eastAsia="宋体" w:cs="宋体"/>
                <w:color w:val="000000"/>
                <w:kern w:val="0"/>
                <w:sz w:val="18"/>
                <w:szCs w:val="18"/>
                <w:lang w:bidi="ar"/>
              </w:rPr>
              <w:t>水利、环境和公共设施管理业</w:t>
            </w:r>
          </w:p>
        </w:tc>
        <w:tc>
          <w:tcPr>
            <w:tcW w:w="800" w:type="dxa"/>
            <w:vAlign w:val="center"/>
          </w:tcPr>
          <w:p w14:paraId="6FB4CF17">
            <w:pPr>
              <w:jc w:val="center"/>
              <w:rPr>
                <w:rFonts w:ascii="宋体" w:hAnsi="宋体" w:eastAsia="宋体"/>
                <w:color w:val="000000"/>
                <w:sz w:val="18"/>
                <w:szCs w:val="18"/>
              </w:rPr>
            </w:pPr>
            <w:r>
              <w:rPr>
                <w:rFonts w:hint="eastAsia" w:ascii="宋体" w:hAnsi="宋体" w:eastAsia="宋体"/>
                <w:color w:val="000000"/>
                <w:sz w:val="18"/>
                <w:szCs w:val="18"/>
              </w:rPr>
              <w:t>68.91%</w:t>
            </w:r>
          </w:p>
        </w:tc>
        <w:tc>
          <w:tcPr>
            <w:tcW w:w="738" w:type="dxa"/>
            <w:vAlign w:val="center"/>
          </w:tcPr>
          <w:p w14:paraId="426A2CD1">
            <w:pPr>
              <w:jc w:val="center"/>
              <w:rPr>
                <w:rFonts w:ascii="宋体" w:hAnsi="宋体" w:eastAsia="宋体"/>
                <w:color w:val="000000"/>
                <w:sz w:val="18"/>
                <w:szCs w:val="18"/>
              </w:rPr>
            </w:pPr>
            <w:r>
              <w:rPr>
                <w:rFonts w:hint="eastAsia" w:ascii="宋体" w:hAnsi="宋体" w:eastAsia="宋体"/>
                <w:color w:val="000000"/>
                <w:sz w:val="18"/>
                <w:szCs w:val="18"/>
              </w:rPr>
              <w:t>4.72%</w:t>
            </w:r>
          </w:p>
        </w:tc>
        <w:tc>
          <w:tcPr>
            <w:tcW w:w="737" w:type="dxa"/>
            <w:vAlign w:val="center"/>
          </w:tcPr>
          <w:p w14:paraId="32DDD515">
            <w:pPr>
              <w:jc w:val="center"/>
              <w:rPr>
                <w:rFonts w:ascii="宋体" w:hAnsi="宋体" w:eastAsia="宋体"/>
                <w:color w:val="000000"/>
                <w:sz w:val="18"/>
                <w:szCs w:val="18"/>
              </w:rPr>
            </w:pPr>
            <w:r>
              <w:rPr>
                <w:rFonts w:hint="eastAsia" w:ascii="宋体" w:hAnsi="宋体" w:eastAsia="宋体"/>
                <w:color w:val="000000"/>
                <w:sz w:val="18"/>
                <w:szCs w:val="18"/>
              </w:rPr>
              <w:t>0.01%</w:t>
            </w:r>
          </w:p>
        </w:tc>
        <w:tc>
          <w:tcPr>
            <w:tcW w:w="813" w:type="dxa"/>
            <w:vAlign w:val="center"/>
          </w:tcPr>
          <w:p w14:paraId="51A04C68">
            <w:pPr>
              <w:jc w:val="center"/>
              <w:rPr>
                <w:rFonts w:ascii="宋体" w:hAnsi="宋体" w:eastAsia="宋体"/>
                <w:color w:val="000000"/>
                <w:sz w:val="18"/>
                <w:szCs w:val="18"/>
              </w:rPr>
            </w:pPr>
            <w:r>
              <w:rPr>
                <w:rFonts w:hint="eastAsia" w:ascii="宋体" w:hAnsi="宋体" w:eastAsia="宋体"/>
                <w:color w:val="000000"/>
                <w:sz w:val="18"/>
                <w:szCs w:val="18"/>
              </w:rPr>
              <w:t>10.13%</w:t>
            </w:r>
          </w:p>
        </w:tc>
        <w:tc>
          <w:tcPr>
            <w:tcW w:w="700" w:type="dxa"/>
            <w:vAlign w:val="center"/>
          </w:tcPr>
          <w:p w14:paraId="06C0F716">
            <w:pPr>
              <w:jc w:val="center"/>
              <w:rPr>
                <w:rFonts w:ascii="宋体" w:hAnsi="宋体" w:eastAsia="宋体"/>
                <w:color w:val="000000"/>
                <w:sz w:val="18"/>
                <w:szCs w:val="18"/>
              </w:rPr>
            </w:pPr>
            <w:r>
              <w:rPr>
                <w:rFonts w:hint="eastAsia" w:ascii="宋体" w:hAnsi="宋体" w:eastAsia="宋体"/>
                <w:color w:val="000000"/>
                <w:sz w:val="18"/>
                <w:szCs w:val="18"/>
              </w:rPr>
              <w:t>0.43%</w:t>
            </w:r>
          </w:p>
        </w:tc>
        <w:tc>
          <w:tcPr>
            <w:tcW w:w="712" w:type="dxa"/>
            <w:vAlign w:val="center"/>
          </w:tcPr>
          <w:p w14:paraId="6FC131BD">
            <w:pPr>
              <w:jc w:val="center"/>
              <w:rPr>
                <w:rFonts w:ascii="宋体" w:hAnsi="宋体" w:eastAsia="宋体"/>
                <w:color w:val="000000"/>
                <w:sz w:val="18"/>
                <w:szCs w:val="18"/>
              </w:rPr>
            </w:pPr>
            <w:r>
              <w:rPr>
                <w:rFonts w:hint="eastAsia" w:ascii="宋体" w:hAnsi="宋体" w:eastAsia="宋体"/>
                <w:color w:val="000000"/>
                <w:sz w:val="18"/>
                <w:szCs w:val="18"/>
              </w:rPr>
              <w:t>1.47%</w:t>
            </w:r>
          </w:p>
        </w:tc>
        <w:tc>
          <w:tcPr>
            <w:tcW w:w="817" w:type="dxa"/>
            <w:vAlign w:val="center"/>
          </w:tcPr>
          <w:p w14:paraId="068728F4">
            <w:pPr>
              <w:jc w:val="center"/>
              <w:rPr>
                <w:rFonts w:ascii="宋体" w:hAnsi="宋体" w:eastAsia="宋体"/>
                <w:color w:val="000000"/>
                <w:sz w:val="18"/>
                <w:szCs w:val="18"/>
              </w:rPr>
            </w:pPr>
            <w:r>
              <w:rPr>
                <w:rFonts w:hint="eastAsia" w:ascii="宋体" w:hAnsi="宋体" w:eastAsia="宋体"/>
                <w:color w:val="000000"/>
                <w:sz w:val="18"/>
                <w:szCs w:val="18"/>
              </w:rPr>
              <w:t>14.33%</w:t>
            </w:r>
          </w:p>
        </w:tc>
      </w:tr>
      <w:tr w14:paraId="43E08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7B16A6D8">
            <w:pPr>
              <w:widowControl/>
              <w:jc w:val="center"/>
              <w:textAlignment w:val="center"/>
              <w:rPr>
                <w:sz w:val="18"/>
                <w:szCs w:val="18"/>
              </w:rPr>
            </w:pPr>
            <w:r>
              <w:rPr>
                <w:rFonts w:hint="eastAsia" w:ascii="宋体" w:hAnsi="宋体" w:eastAsia="宋体" w:cs="宋体"/>
                <w:color w:val="000000"/>
                <w:kern w:val="0"/>
                <w:sz w:val="18"/>
                <w:szCs w:val="18"/>
                <w:lang w:bidi="ar"/>
              </w:rPr>
              <w:t>16</w:t>
            </w:r>
          </w:p>
        </w:tc>
        <w:tc>
          <w:tcPr>
            <w:tcW w:w="2575" w:type="dxa"/>
            <w:vAlign w:val="center"/>
          </w:tcPr>
          <w:p w14:paraId="79A0020A">
            <w:pPr>
              <w:widowControl/>
              <w:jc w:val="center"/>
              <w:textAlignment w:val="center"/>
              <w:rPr>
                <w:sz w:val="18"/>
                <w:szCs w:val="18"/>
              </w:rPr>
            </w:pPr>
            <w:r>
              <w:rPr>
                <w:rFonts w:hint="eastAsia" w:ascii="宋体" w:hAnsi="宋体" w:eastAsia="宋体" w:cs="宋体"/>
                <w:color w:val="000000"/>
                <w:kern w:val="0"/>
                <w:sz w:val="18"/>
                <w:szCs w:val="18"/>
                <w:lang w:bidi="ar"/>
              </w:rPr>
              <w:t>居民服务、修理和其他服务业</w:t>
            </w:r>
          </w:p>
        </w:tc>
        <w:tc>
          <w:tcPr>
            <w:tcW w:w="800" w:type="dxa"/>
            <w:vAlign w:val="center"/>
          </w:tcPr>
          <w:p w14:paraId="238BBE7C">
            <w:pPr>
              <w:jc w:val="center"/>
              <w:rPr>
                <w:rFonts w:ascii="宋体" w:hAnsi="宋体" w:eastAsia="宋体"/>
                <w:color w:val="000000"/>
                <w:sz w:val="18"/>
                <w:szCs w:val="18"/>
              </w:rPr>
            </w:pPr>
            <w:r>
              <w:rPr>
                <w:rFonts w:hint="eastAsia" w:ascii="宋体" w:hAnsi="宋体" w:eastAsia="宋体"/>
                <w:color w:val="000000"/>
                <w:sz w:val="18"/>
                <w:szCs w:val="18"/>
              </w:rPr>
              <w:t>66.87%</w:t>
            </w:r>
          </w:p>
        </w:tc>
        <w:tc>
          <w:tcPr>
            <w:tcW w:w="738" w:type="dxa"/>
            <w:vAlign w:val="center"/>
          </w:tcPr>
          <w:p w14:paraId="533E20BB">
            <w:pPr>
              <w:jc w:val="center"/>
              <w:rPr>
                <w:rFonts w:ascii="宋体" w:hAnsi="宋体" w:eastAsia="宋体"/>
                <w:color w:val="000000"/>
                <w:sz w:val="18"/>
                <w:szCs w:val="18"/>
              </w:rPr>
            </w:pPr>
            <w:r>
              <w:rPr>
                <w:rFonts w:hint="eastAsia" w:ascii="宋体" w:hAnsi="宋体" w:eastAsia="宋体"/>
                <w:color w:val="000000"/>
                <w:sz w:val="18"/>
                <w:szCs w:val="18"/>
              </w:rPr>
              <w:t>2.52%</w:t>
            </w:r>
          </w:p>
        </w:tc>
        <w:tc>
          <w:tcPr>
            <w:tcW w:w="737" w:type="dxa"/>
            <w:vAlign w:val="center"/>
          </w:tcPr>
          <w:p w14:paraId="26754D14">
            <w:pPr>
              <w:jc w:val="center"/>
              <w:rPr>
                <w:rFonts w:ascii="宋体" w:hAnsi="宋体" w:eastAsia="宋体"/>
                <w:color w:val="000000"/>
                <w:sz w:val="18"/>
                <w:szCs w:val="18"/>
              </w:rPr>
            </w:pPr>
            <w:r>
              <w:rPr>
                <w:rFonts w:hint="eastAsia" w:ascii="宋体" w:hAnsi="宋体" w:eastAsia="宋体"/>
                <w:color w:val="000000"/>
                <w:sz w:val="18"/>
                <w:szCs w:val="18"/>
              </w:rPr>
              <w:t>0.20%</w:t>
            </w:r>
          </w:p>
        </w:tc>
        <w:tc>
          <w:tcPr>
            <w:tcW w:w="813" w:type="dxa"/>
            <w:vAlign w:val="center"/>
          </w:tcPr>
          <w:p w14:paraId="11742539">
            <w:pPr>
              <w:jc w:val="center"/>
              <w:rPr>
                <w:rFonts w:ascii="宋体" w:hAnsi="宋体" w:eastAsia="宋体"/>
                <w:color w:val="000000"/>
                <w:sz w:val="18"/>
                <w:szCs w:val="18"/>
              </w:rPr>
            </w:pPr>
            <w:r>
              <w:rPr>
                <w:rFonts w:hint="eastAsia" w:ascii="宋体" w:hAnsi="宋体" w:eastAsia="宋体"/>
                <w:color w:val="000000"/>
                <w:sz w:val="18"/>
                <w:szCs w:val="18"/>
              </w:rPr>
              <w:t>22.42%</w:t>
            </w:r>
          </w:p>
        </w:tc>
        <w:tc>
          <w:tcPr>
            <w:tcW w:w="700" w:type="dxa"/>
            <w:vAlign w:val="center"/>
          </w:tcPr>
          <w:p w14:paraId="5E2D0F21">
            <w:pPr>
              <w:jc w:val="center"/>
              <w:rPr>
                <w:rFonts w:ascii="宋体" w:hAnsi="宋体" w:eastAsia="宋体"/>
                <w:color w:val="000000"/>
                <w:sz w:val="18"/>
                <w:szCs w:val="18"/>
              </w:rPr>
            </w:pPr>
            <w:r>
              <w:rPr>
                <w:rFonts w:hint="eastAsia" w:ascii="宋体" w:hAnsi="宋体" w:eastAsia="宋体"/>
                <w:color w:val="000000"/>
                <w:sz w:val="18"/>
                <w:szCs w:val="18"/>
              </w:rPr>
              <w:t>0.85%</w:t>
            </w:r>
          </w:p>
        </w:tc>
        <w:tc>
          <w:tcPr>
            <w:tcW w:w="712" w:type="dxa"/>
            <w:vAlign w:val="center"/>
          </w:tcPr>
          <w:p w14:paraId="34953071">
            <w:pPr>
              <w:jc w:val="center"/>
              <w:rPr>
                <w:rFonts w:ascii="宋体" w:hAnsi="宋体" w:eastAsia="宋体"/>
                <w:color w:val="000000"/>
                <w:sz w:val="18"/>
                <w:szCs w:val="18"/>
              </w:rPr>
            </w:pPr>
            <w:r>
              <w:rPr>
                <w:rFonts w:hint="eastAsia" w:ascii="宋体" w:hAnsi="宋体" w:eastAsia="宋体"/>
                <w:color w:val="000000"/>
                <w:sz w:val="18"/>
                <w:szCs w:val="18"/>
              </w:rPr>
              <w:t>1.83%</w:t>
            </w:r>
          </w:p>
        </w:tc>
        <w:tc>
          <w:tcPr>
            <w:tcW w:w="817" w:type="dxa"/>
            <w:vAlign w:val="center"/>
          </w:tcPr>
          <w:p w14:paraId="669671D6">
            <w:pPr>
              <w:jc w:val="center"/>
              <w:rPr>
                <w:rFonts w:ascii="宋体" w:hAnsi="宋体" w:eastAsia="宋体"/>
                <w:color w:val="000000"/>
                <w:sz w:val="18"/>
                <w:szCs w:val="18"/>
              </w:rPr>
            </w:pPr>
            <w:r>
              <w:rPr>
                <w:rFonts w:hint="eastAsia" w:ascii="宋体" w:hAnsi="宋体" w:eastAsia="宋体"/>
                <w:color w:val="000000"/>
                <w:sz w:val="18"/>
                <w:szCs w:val="18"/>
              </w:rPr>
              <w:t>5.31%</w:t>
            </w:r>
          </w:p>
        </w:tc>
      </w:tr>
      <w:tr w14:paraId="04D90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6395E7FF">
            <w:pPr>
              <w:widowControl/>
              <w:jc w:val="center"/>
              <w:textAlignment w:val="center"/>
              <w:rPr>
                <w:sz w:val="18"/>
                <w:szCs w:val="18"/>
              </w:rPr>
            </w:pPr>
            <w:r>
              <w:rPr>
                <w:rFonts w:hint="eastAsia" w:ascii="宋体" w:hAnsi="宋体" w:eastAsia="宋体" w:cs="宋体"/>
                <w:color w:val="000000"/>
                <w:kern w:val="0"/>
                <w:sz w:val="18"/>
                <w:szCs w:val="18"/>
                <w:lang w:bidi="ar"/>
              </w:rPr>
              <w:t>17</w:t>
            </w:r>
          </w:p>
        </w:tc>
        <w:tc>
          <w:tcPr>
            <w:tcW w:w="2575" w:type="dxa"/>
            <w:vAlign w:val="center"/>
          </w:tcPr>
          <w:p w14:paraId="5C4DB6E7">
            <w:pPr>
              <w:widowControl/>
              <w:jc w:val="center"/>
              <w:textAlignment w:val="center"/>
              <w:rPr>
                <w:sz w:val="18"/>
                <w:szCs w:val="18"/>
              </w:rPr>
            </w:pPr>
            <w:r>
              <w:rPr>
                <w:rFonts w:hint="eastAsia" w:ascii="宋体" w:hAnsi="宋体" w:eastAsia="宋体" w:cs="宋体"/>
                <w:color w:val="000000"/>
                <w:kern w:val="0"/>
                <w:sz w:val="18"/>
                <w:szCs w:val="18"/>
                <w:lang w:bidi="ar"/>
              </w:rPr>
              <w:t>教育</w:t>
            </w:r>
          </w:p>
        </w:tc>
        <w:tc>
          <w:tcPr>
            <w:tcW w:w="800" w:type="dxa"/>
            <w:vAlign w:val="center"/>
          </w:tcPr>
          <w:p w14:paraId="29177942">
            <w:pPr>
              <w:jc w:val="center"/>
              <w:rPr>
                <w:rFonts w:ascii="宋体" w:hAnsi="宋体" w:eastAsia="宋体"/>
                <w:color w:val="000000"/>
                <w:sz w:val="18"/>
                <w:szCs w:val="18"/>
              </w:rPr>
            </w:pPr>
            <w:r>
              <w:rPr>
                <w:rFonts w:hint="eastAsia" w:ascii="宋体" w:hAnsi="宋体" w:eastAsia="宋体"/>
                <w:color w:val="000000"/>
                <w:sz w:val="18"/>
                <w:szCs w:val="18"/>
              </w:rPr>
              <w:t>66.40%</w:t>
            </w:r>
          </w:p>
        </w:tc>
        <w:tc>
          <w:tcPr>
            <w:tcW w:w="738" w:type="dxa"/>
            <w:vAlign w:val="center"/>
          </w:tcPr>
          <w:p w14:paraId="2EB75F40">
            <w:pPr>
              <w:jc w:val="center"/>
              <w:rPr>
                <w:rFonts w:ascii="宋体" w:hAnsi="宋体" w:eastAsia="宋体"/>
                <w:color w:val="000000"/>
                <w:sz w:val="18"/>
                <w:szCs w:val="18"/>
              </w:rPr>
            </w:pPr>
            <w:r>
              <w:rPr>
                <w:rFonts w:hint="eastAsia" w:ascii="宋体" w:hAnsi="宋体" w:eastAsia="宋体"/>
                <w:color w:val="000000"/>
                <w:sz w:val="18"/>
                <w:szCs w:val="18"/>
              </w:rPr>
              <w:t>2.95%</w:t>
            </w:r>
          </w:p>
        </w:tc>
        <w:tc>
          <w:tcPr>
            <w:tcW w:w="737" w:type="dxa"/>
            <w:vAlign w:val="center"/>
          </w:tcPr>
          <w:p w14:paraId="2EABF622">
            <w:pPr>
              <w:jc w:val="center"/>
              <w:rPr>
                <w:rFonts w:ascii="宋体" w:hAnsi="宋体" w:eastAsia="宋体"/>
                <w:color w:val="000000"/>
                <w:sz w:val="18"/>
                <w:szCs w:val="18"/>
              </w:rPr>
            </w:pPr>
            <w:r>
              <w:rPr>
                <w:rFonts w:hint="eastAsia" w:ascii="宋体" w:hAnsi="宋体" w:eastAsia="宋体"/>
                <w:color w:val="000000"/>
                <w:sz w:val="18"/>
                <w:szCs w:val="18"/>
              </w:rPr>
              <w:t>2.19%</w:t>
            </w:r>
          </w:p>
        </w:tc>
        <w:tc>
          <w:tcPr>
            <w:tcW w:w="813" w:type="dxa"/>
            <w:vAlign w:val="center"/>
          </w:tcPr>
          <w:p w14:paraId="025AB09B">
            <w:pPr>
              <w:jc w:val="center"/>
              <w:rPr>
                <w:rFonts w:ascii="宋体" w:hAnsi="宋体" w:eastAsia="宋体"/>
                <w:color w:val="000000"/>
                <w:sz w:val="18"/>
                <w:szCs w:val="18"/>
              </w:rPr>
            </w:pPr>
            <w:r>
              <w:rPr>
                <w:rFonts w:hint="eastAsia" w:ascii="宋体" w:hAnsi="宋体" w:eastAsia="宋体"/>
                <w:color w:val="000000"/>
                <w:sz w:val="18"/>
                <w:szCs w:val="18"/>
              </w:rPr>
              <w:t>22.61%</w:t>
            </w:r>
          </w:p>
        </w:tc>
        <w:tc>
          <w:tcPr>
            <w:tcW w:w="700" w:type="dxa"/>
            <w:vAlign w:val="center"/>
          </w:tcPr>
          <w:p w14:paraId="6956E9FC">
            <w:pPr>
              <w:jc w:val="center"/>
              <w:rPr>
                <w:rFonts w:ascii="宋体" w:hAnsi="宋体" w:eastAsia="宋体"/>
                <w:color w:val="000000"/>
                <w:sz w:val="18"/>
                <w:szCs w:val="18"/>
              </w:rPr>
            </w:pPr>
            <w:r>
              <w:rPr>
                <w:rFonts w:hint="eastAsia" w:ascii="宋体" w:hAnsi="宋体" w:eastAsia="宋体"/>
                <w:color w:val="000000"/>
                <w:sz w:val="18"/>
                <w:szCs w:val="18"/>
              </w:rPr>
              <w:t>0.19%</w:t>
            </w:r>
          </w:p>
        </w:tc>
        <w:tc>
          <w:tcPr>
            <w:tcW w:w="712" w:type="dxa"/>
            <w:vAlign w:val="center"/>
          </w:tcPr>
          <w:p w14:paraId="0628527B">
            <w:pPr>
              <w:jc w:val="center"/>
              <w:rPr>
                <w:rFonts w:ascii="宋体" w:hAnsi="宋体" w:eastAsia="宋体"/>
                <w:color w:val="000000"/>
                <w:sz w:val="18"/>
                <w:szCs w:val="18"/>
              </w:rPr>
            </w:pPr>
            <w:r>
              <w:rPr>
                <w:rFonts w:hint="eastAsia" w:ascii="宋体" w:hAnsi="宋体" w:eastAsia="宋体"/>
                <w:color w:val="000000"/>
                <w:sz w:val="18"/>
                <w:szCs w:val="18"/>
              </w:rPr>
              <w:t>1.45%</w:t>
            </w:r>
          </w:p>
        </w:tc>
        <w:tc>
          <w:tcPr>
            <w:tcW w:w="817" w:type="dxa"/>
            <w:vAlign w:val="center"/>
          </w:tcPr>
          <w:p w14:paraId="4464DCE7">
            <w:pPr>
              <w:jc w:val="center"/>
              <w:rPr>
                <w:rFonts w:ascii="宋体" w:hAnsi="宋体" w:eastAsia="宋体"/>
                <w:color w:val="000000"/>
                <w:sz w:val="18"/>
                <w:szCs w:val="18"/>
              </w:rPr>
            </w:pPr>
            <w:r>
              <w:rPr>
                <w:rFonts w:hint="eastAsia" w:ascii="宋体" w:hAnsi="宋体" w:eastAsia="宋体"/>
                <w:color w:val="000000"/>
                <w:sz w:val="18"/>
                <w:szCs w:val="18"/>
              </w:rPr>
              <w:t>4.21%</w:t>
            </w:r>
          </w:p>
        </w:tc>
      </w:tr>
      <w:tr w14:paraId="6E6B2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14550FEA">
            <w:pPr>
              <w:widowControl/>
              <w:jc w:val="center"/>
              <w:textAlignment w:val="center"/>
              <w:rPr>
                <w:sz w:val="18"/>
                <w:szCs w:val="18"/>
              </w:rPr>
            </w:pPr>
            <w:r>
              <w:rPr>
                <w:rFonts w:hint="eastAsia" w:ascii="宋体" w:hAnsi="宋体" w:eastAsia="宋体" w:cs="宋体"/>
                <w:color w:val="000000"/>
                <w:kern w:val="0"/>
                <w:sz w:val="18"/>
                <w:szCs w:val="18"/>
                <w:lang w:bidi="ar"/>
              </w:rPr>
              <w:t>18</w:t>
            </w:r>
          </w:p>
        </w:tc>
        <w:tc>
          <w:tcPr>
            <w:tcW w:w="2575" w:type="dxa"/>
            <w:vAlign w:val="center"/>
          </w:tcPr>
          <w:p w14:paraId="6035D063">
            <w:pPr>
              <w:widowControl/>
              <w:jc w:val="center"/>
              <w:textAlignment w:val="center"/>
              <w:rPr>
                <w:sz w:val="18"/>
                <w:szCs w:val="18"/>
              </w:rPr>
            </w:pPr>
            <w:r>
              <w:rPr>
                <w:rFonts w:hint="eastAsia" w:ascii="宋体" w:hAnsi="宋体" w:eastAsia="宋体" w:cs="宋体"/>
                <w:color w:val="000000"/>
                <w:kern w:val="0"/>
                <w:sz w:val="18"/>
                <w:szCs w:val="18"/>
                <w:lang w:bidi="ar"/>
              </w:rPr>
              <w:t>卫生和社会工作</w:t>
            </w:r>
          </w:p>
        </w:tc>
        <w:tc>
          <w:tcPr>
            <w:tcW w:w="800" w:type="dxa"/>
            <w:vAlign w:val="center"/>
          </w:tcPr>
          <w:p w14:paraId="5F2B26A0">
            <w:pPr>
              <w:jc w:val="center"/>
              <w:rPr>
                <w:rFonts w:ascii="宋体" w:hAnsi="宋体" w:eastAsia="宋体"/>
                <w:color w:val="000000"/>
                <w:sz w:val="18"/>
                <w:szCs w:val="18"/>
              </w:rPr>
            </w:pPr>
            <w:r>
              <w:rPr>
                <w:rFonts w:hint="eastAsia" w:ascii="宋体" w:hAnsi="宋体" w:eastAsia="宋体"/>
                <w:color w:val="000000"/>
                <w:sz w:val="18"/>
                <w:szCs w:val="18"/>
              </w:rPr>
              <w:t>73.33%</w:t>
            </w:r>
          </w:p>
        </w:tc>
        <w:tc>
          <w:tcPr>
            <w:tcW w:w="738" w:type="dxa"/>
            <w:vAlign w:val="center"/>
          </w:tcPr>
          <w:p w14:paraId="537258A6">
            <w:pPr>
              <w:jc w:val="center"/>
              <w:rPr>
                <w:rFonts w:ascii="宋体" w:hAnsi="宋体" w:eastAsia="宋体"/>
                <w:color w:val="000000"/>
                <w:sz w:val="18"/>
                <w:szCs w:val="18"/>
              </w:rPr>
            </w:pPr>
            <w:r>
              <w:rPr>
                <w:rFonts w:hint="eastAsia" w:ascii="宋体" w:hAnsi="宋体" w:eastAsia="宋体"/>
                <w:color w:val="000000"/>
                <w:sz w:val="18"/>
                <w:szCs w:val="18"/>
              </w:rPr>
              <w:t>4.70%</w:t>
            </w:r>
          </w:p>
        </w:tc>
        <w:tc>
          <w:tcPr>
            <w:tcW w:w="737" w:type="dxa"/>
            <w:vAlign w:val="center"/>
          </w:tcPr>
          <w:p w14:paraId="53557CA7">
            <w:pPr>
              <w:jc w:val="center"/>
              <w:rPr>
                <w:rFonts w:ascii="宋体" w:hAnsi="宋体" w:eastAsia="宋体"/>
                <w:color w:val="000000"/>
                <w:sz w:val="18"/>
                <w:szCs w:val="18"/>
              </w:rPr>
            </w:pPr>
            <w:r>
              <w:rPr>
                <w:rFonts w:hint="eastAsia" w:ascii="宋体" w:hAnsi="宋体" w:eastAsia="宋体"/>
                <w:color w:val="000000"/>
                <w:sz w:val="18"/>
                <w:szCs w:val="18"/>
              </w:rPr>
              <w:t>0.22%</w:t>
            </w:r>
          </w:p>
        </w:tc>
        <w:tc>
          <w:tcPr>
            <w:tcW w:w="813" w:type="dxa"/>
            <w:vAlign w:val="center"/>
          </w:tcPr>
          <w:p w14:paraId="13752669">
            <w:pPr>
              <w:jc w:val="center"/>
              <w:rPr>
                <w:rFonts w:ascii="宋体" w:hAnsi="宋体" w:eastAsia="宋体"/>
                <w:color w:val="000000"/>
                <w:sz w:val="18"/>
                <w:szCs w:val="18"/>
              </w:rPr>
            </w:pPr>
            <w:r>
              <w:rPr>
                <w:rFonts w:hint="eastAsia" w:ascii="宋体" w:hAnsi="宋体" w:eastAsia="宋体"/>
                <w:color w:val="000000"/>
                <w:sz w:val="18"/>
                <w:szCs w:val="18"/>
              </w:rPr>
              <w:t>19.84%</w:t>
            </w:r>
          </w:p>
        </w:tc>
        <w:tc>
          <w:tcPr>
            <w:tcW w:w="700" w:type="dxa"/>
            <w:vAlign w:val="center"/>
          </w:tcPr>
          <w:p w14:paraId="7DC948E5">
            <w:pPr>
              <w:jc w:val="center"/>
              <w:rPr>
                <w:rFonts w:ascii="宋体" w:hAnsi="宋体" w:eastAsia="宋体"/>
                <w:color w:val="000000"/>
                <w:sz w:val="18"/>
                <w:szCs w:val="18"/>
              </w:rPr>
            </w:pPr>
            <w:r>
              <w:rPr>
                <w:rFonts w:hint="eastAsia" w:ascii="宋体" w:hAnsi="宋体" w:eastAsia="宋体"/>
                <w:color w:val="000000"/>
                <w:sz w:val="18"/>
                <w:szCs w:val="18"/>
              </w:rPr>
              <w:t>0.69%</w:t>
            </w:r>
          </w:p>
        </w:tc>
        <w:tc>
          <w:tcPr>
            <w:tcW w:w="712" w:type="dxa"/>
            <w:vAlign w:val="center"/>
          </w:tcPr>
          <w:p w14:paraId="39D8DD6C">
            <w:pPr>
              <w:jc w:val="center"/>
              <w:rPr>
                <w:rFonts w:ascii="宋体" w:hAnsi="宋体" w:eastAsia="宋体"/>
                <w:color w:val="000000"/>
                <w:sz w:val="18"/>
                <w:szCs w:val="18"/>
              </w:rPr>
            </w:pPr>
            <w:r>
              <w:rPr>
                <w:rFonts w:hint="eastAsia" w:ascii="宋体" w:hAnsi="宋体" w:eastAsia="宋体"/>
                <w:color w:val="000000"/>
                <w:sz w:val="18"/>
                <w:szCs w:val="18"/>
              </w:rPr>
              <w:t>0.76%</w:t>
            </w:r>
          </w:p>
        </w:tc>
        <w:tc>
          <w:tcPr>
            <w:tcW w:w="817" w:type="dxa"/>
            <w:vAlign w:val="center"/>
          </w:tcPr>
          <w:p w14:paraId="560709FB">
            <w:pPr>
              <w:jc w:val="center"/>
              <w:rPr>
                <w:rFonts w:ascii="宋体" w:hAnsi="宋体" w:eastAsia="宋体"/>
                <w:color w:val="000000"/>
                <w:sz w:val="18"/>
                <w:szCs w:val="18"/>
              </w:rPr>
            </w:pPr>
            <w:r>
              <w:rPr>
                <w:rFonts w:hint="eastAsia" w:ascii="宋体" w:hAnsi="宋体" w:eastAsia="宋体"/>
                <w:color w:val="000000"/>
                <w:sz w:val="18"/>
                <w:szCs w:val="18"/>
              </w:rPr>
              <w:t>0.45%</w:t>
            </w:r>
          </w:p>
        </w:tc>
      </w:tr>
      <w:tr w14:paraId="2ABCE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5D6C162F">
            <w:pPr>
              <w:widowControl/>
              <w:jc w:val="center"/>
              <w:textAlignment w:val="center"/>
              <w:rPr>
                <w:sz w:val="18"/>
                <w:szCs w:val="18"/>
              </w:rPr>
            </w:pPr>
            <w:r>
              <w:rPr>
                <w:rFonts w:hint="eastAsia" w:ascii="宋体" w:hAnsi="宋体" w:eastAsia="宋体" w:cs="宋体"/>
                <w:color w:val="000000"/>
                <w:kern w:val="0"/>
                <w:sz w:val="18"/>
                <w:szCs w:val="18"/>
                <w:lang w:bidi="ar"/>
              </w:rPr>
              <w:t>19</w:t>
            </w:r>
          </w:p>
        </w:tc>
        <w:tc>
          <w:tcPr>
            <w:tcW w:w="2575" w:type="dxa"/>
            <w:vAlign w:val="center"/>
          </w:tcPr>
          <w:p w14:paraId="0A295FD2">
            <w:pPr>
              <w:widowControl/>
              <w:jc w:val="center"/>
              <w:textAlignment w:val="center"/>
              <w:rPr>
                <w:sz w:val="18"/>
                <w:szCs w:val="18"/>
              </w:rPr>
            </w:pPr>
            <w:r>
              <w:rPr>
                <w:rFonts w:hint="eastAsia" w:ascii="宋体" w:hAnsi="宋体" w:eastAsia="宋体" w:cs="宋体"/>
                <w:color w:val="000000"/>
                <w:kern w:val="0"/>
                <w:sz w:val="18"/>
                <w:szCs w:val="18"/>
                <w:lang w:bidi="ar"/>
              </w:rPr>
              <w:t>文化、体育和娱乐业</w:t>
            </w:r>
          </w:p>
        </w:tc>
        <w:tc>
          <w:tcPr>
            <w:tcW w:w="800" w:type="dxa"/>
            <w:vAlign w:val="center"/>
          </w:tcPr>
          <w:p w14:paraId="0EF48E6B">
            <w:pPr>
              <w:jc w:val="center"/>
              <w:rPr>
                <w:rFonts w:ascii="宋体" w:hAnsi="宋体" w:eastAsia="宋体"/>
                <w:color w:val="000000"/>
                <w:sz w:val="18"/>
                <w:szCs w:val="18"/>
              </w:rPr>
            </w:pPr>
            <w:r>
              <w:rPr>
                <w:rFonts w:hint="eastAsia" w:ascii="宋体" w:hAnsi="宋体" w:eastAsia="宋体"/>
                <w:color w:val="000000"/>
                <w:sz w:val="18"/>
                <w:szCs w:val="18"/>
              </w:rPr>
              <w:t>75.95%</w:t>
            </w:r>
          </w:p>
        </w:tc>
        <w:tc>
          <w:tcPr>
            <w:tcW w:w="738" w:type="dxa"/>
            <w:vAlign w:val="center"/>
          </w:tcPr>
          <w:p w14:paraId="5A628961">
            <w:pPr>
              <w:jc w:val="center"/>
              <w:rPr>
                <w:rFonts w:ascii="宋体" w:hAnsi="宋体" w:eastAsia="宋体"/>
                <w:color w:val="000000"/>
                <w:sz w:val="18"/>
                <w:szCs w:val="18"/>
              </w:rPr>
            </w:pPr>
            <w:r>
              <w:rPr>
                <w:rFonts w:hint="eastAsia" w:ascii="宋体" w:hAnsi="宋体" w:eastAsia="宋体"/>
                <w:color w:val="000000"/>
                <w:sz w:val="18"/>
                <w:szCs w:val="18"/>
              </w:rPr>
              <w:t>1.85%</w:t>
            </w:r>
          </w:p>
        </w:tc>
        <w:tc>
          <w:tcPr>
            <w:tcW w:w="737" w:type="dxa"/>
            <w:vAlign w:val="center"/>
          </w:tcPr>
          <w:p w14:paraId="66602665">
            <w:pPr>
              <w:jc w:val="center"/>
              <w:rPr>
                <w:rFonts w:ascii="宋体" w:hAnsi="宋体" w:eastAsia="宋体"/>
                <w:color w:val="000000"/>
                <w:sz w:val="18"/>
                <w:szCs w:val="18"/>
              </w:rPr>
            </w:pPr>
            <w:r>
              <w:rPr>
                <w:rFonts w:hint="eastAsia" w:ascii="宋体" w:hAnsi="宋体" w:eastAsia="宋体"/>
                <w:color w:val="000000"/>
                <w:sz w:val="18"/>
                <w:szCs w:val="18"/>
              </w:rPr>
              <w:t>0.00%</w:t>
            </w:r>
          </w:p>
        </w:tc>
        <w:tc>
          <w:tcPr>
            <w:tcW w:w="813" w:type="dxa"/>
            <w:vAlign w:val="center"/>
          </w:tcPr>
          <w:p w14:paraId="43401960">
            <w:pPr>
              <w:jc w:val="center"/>
              <w:rPr>
                <w:rFonts w:ascii="宋体" w:hAnsi="宋体" w:eastAsia="宋体"/>
                <w:color w:val="000000"/>
                <w:sz w:val="18"/>
                <w:szCs w:val="18"/>
              </w:rPr>
            </w:pPr>
            <w:r>
              <w:rPr>
                <w:rFonts w:hint="eastAsia" w:ascii="宋体" w:hAnsi="宋体" w:eastAsia="宋体"/>
                <w:color w:val="000000"/>
                <w:sz w:val="18"/>
                <w:szCs w:val="18"/>
              </w:rPr>
              <w:t>18.92%</w:t>
            </w:r>
          </w:p>
        </w:tc>
        <w:tc>
          <w:tcPr>
            <w:tcW w:w="700" w:type="dxa"/>
            <w:vAlign w:val="center"/>
          </w:tcPr>
          <w:p w14:paraId="3736F940">
            <w:pPr>
              <w:jc w:val="center"/>
              <w:rPr>
                <w:rFonts w:ascii="宋体" w:hAnsi="宋体" w:eastAsia="宋体"/>
                <w:color w:val="000000"/>
                <w:sz w:val="18"/>
                <w:szCs w:val="18"/>
              </w:rPr>
            </w:pPr>
            <w:r>
              <w:rPr>
                <w:rFonts w:hint="eastAsia" w:ascii="宋体" w:hAnsi="宋体" w:eastAsia="宋体"/>
                <w:color w:val="000000"/>
                <w:sz w:val="18"/>
                <w:szCs w:val="18"/>
              </w:rPr>
              <w:t>0.48%</w:t>
            </w:r>
          </w:p>
        </w:tc>
        <w:tc>
          <w:tcPr>
            <w:tcW w:w="712" w:type="dxa"/>
            <w:vAlign w:val="center"/>
          </w:tcPr>
          <w:p w14:paraId="29A6964A">
            <w:pPr>
              <w:jc w:val="center"/>
              <w:rPr>
                <w:rFonts w:ascii="宋体" w:hAnsi="宋体" w:eastAsia="宋体"/>
                <w:color w:val="000000"/>
                <w:sz w:val="18"/>
                <w:szCs w:val="18"/>
              </w:rPr>
            </w:pPr>
            <w:r>
              <w:rPr>
                <w:rFonts w:hint="eastAsia" w:ascii="宋体" w:hAnsi="宋体" w:eastAsia="宋体"/>
                <w:color w:val="000000"/>
                <w:sz w:val="18"/>
                <w:szCs w:val="18"/>
              </w:rPr>
              <w:t>1.30%</w:t>
            </w:r>
          </w:p>
        </w:tc>
        <w:tc>
          <w:tcPr>
            <w:tcW w:w="817" w:type="dxa"/>
            <w:vAlign w:val="center"/>
          </w:tcPr>
          <w:p w14:paraId="6F80EB8B">
            <w:pPr>
              <w:jc w:val="center"/>
              <w:rPr>
                <w:rFonts w:ascii="宋体" w:hAnsi="宋体" w:eastAsia="宋体"/>
                <w:color w:val="000000"/>
                <w:sz w:val="18"/>
                <w:szCs w:val="18"/>
              </w:rPr>
            </w:pPr>
            <w:r>
              <w:rPr>
                <w:rFonts w:hint="eastAsia" w:ascii="宋体" w:hAnsi="宋体" w:eastAsia="宋体"/>
                <w:color w:val="000000"/>
                <w:sz w:val="18"/>
                <w:szCs w:val="18"/>
              </w:rPr>
              <w:t>1.50%</w:t>
            </w:r>
          </w:p>
        </w:tc>
      </w:tr>
    </w:tbl>
    <w:p w14:paraId="6B6607C1">
      <w:pPr>
        <w:pStyle w:val="4"/>
        <w:numPr>
          <w:ilvl w:val="0"/>
          <w:numId w:val="10"/>
        </w:numPr>
        <w:spacing w:before="0" w:after="0" w:line="720" w:lineRule="auto"/>
        <w:ind w:firstLine="0"/>
        <w:rPr>
          <w:rFonts w:ascii="楷体" w:hAnsi="楷体" w:eastAsia="楷体" w:cs="楷体"/>
          <w:b w:val="0"/>
          <w:bCs/>
          <w:sz w:val="28"/>
          <w:szCs w:val="28"/>
        </w:rPr>
      </w:pPr>
      <w:bookmarkStart w:id="46" w:name="_Toc184775754"/>
      <w:r>
        <w:rPr>
          <w:rFonts w:hint="eastAsia" w:ascii="楷体" w:hAnsi="楷体" w:eastAsia="楷体" w:cs="楷体"/>
          <w:b w:val="0"/>
          <w:bCs/>
          <w:sz w:val="28"/>
          <w:szCs w:val="28"/>
        </w:rPr>
        <w:t>分企业规模企业人工成本构成</w:t>
      </w:r>
      <w:bookmarkEnd w:id="46"/>
    </w:p>
    <w:p w14:paraId="57DFD42D">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丹东市分企业规模企业人工成本构成（2023）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0"/>
        <w:gridCol w:w="2575"/>
        <w:gridCol w:w="800"/>
        <w:gridCol w:w="750"/>
        <w:gridCol w:w="725"/>
        <w:gridCol w:w="825"/>
        <w:gridCol w:w="688"/>
        <w:gridCol w:w="712"/>
        <w:gridCol w:w="817"/>
      </w:tblGrid>
      <w:tr w14:paraId="5B9F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Merge w:val="restart"/>
            <w:shd w:val="clear" w:color="auto" w:fill="305996"/>
            <w:vAlign w:val="center"/>
          </w:tcPr>
          <w:p w14:paraId="697FEE19">
            <w:pPr>
              <w:jc w:val="center"/>
            </w:pPr>
            <w:r>
              <w:rPr>
                <w:rFonts w:ascii="宋体" w:hAnsi="宋体" w:eastAsia="宋体" w:cs="宋体"/>
                <w:color w:val="FFFFFF"/>
                <w:sz w:val="18"/>
              </w:rPr>
              <w:t>序号</w:t>
            </w:r>
          </w:p>
        </w:tc>
        <w:tc>
          <w:tcPr>
            <w:tcW w:w="2575" w:type="dxa"/>
            <w:vMerge w:val="restart"/>
            <w:shd w:val="clear" w:color="auto" w:fill="305996"/>
            <w:vAlign w:val="center"/>
          </w:tcPr>
          <w:p w14:paraId="53F08735">
            <w:pPr>
              <w:jc w:val="center"/>
            </w:pPr>
            <w:r>
              <w:rPr>
                <w:rFonts w:ascii="宋体" w:hAnsi="宋体" w:eastAsia="宋体" w:cs="宋体"/>
                <w:color w:val="FFFFFF"/>
                <w:sz w:val="18"/>
              </w:rPr>
              <w:t>企业规模</w:t>
            </w:r>
          </w:p>
        </w:tc>
        <w:tc>
          <w:tcPr>
            <w:tcW w:w="5317" w:type="dxa"/>
            <w:gridSpan w:val="7"/>
            <w:shd w:val="clear" w:color="auto" w:fill="305996"/>
            <w:vAlign w:val="center"/>
          </w:tcPr>
          <w:p w14:paraId="62B133DE">
            <w:pPr>
              <w:jc w:val="center"/>
            </w:pPr>
            <w:r>
              <w:rPr>
                <w:rFonts w:ascii="宋体" w:hAnsi="宋体" w:eastAsia="宋体" w:cs="宋体"/>
                <w:color w:val="FFFFFF"/>
                <w:sz w:val="18"/>
              </w:rPr>
              <w:t>人工成本构成</w:t>
            </w:r>
          </w:p>
        </w:tc>
      </w:tr>
      <w:tr w14:paraId="0CE54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Merge w:val="continue"/>
            <w:shd w:val="clear" w:color="auto" w:fill="305996"/>
            <w:vAlign w:val="center"/>
          </w:tcPr>
          <w:p w14:paraId="46AA9558">
            <w:pPr>
              <w:jc w:val="center"/>
            </w:pPr>
            <w:r>
              <w:rPr>
                <w:rFonts w:ascii="宋体" w:hAnsi="宋体" w:eastAsia="宋体" w:cs="宋体"/>
                <w:color w:val="FFFFFF"/>
                <w:sz w:val="18"/>
              </w:rPr>
              <w:t>葫芦岛市分企业规模企业人工成本构成（2023）</w:t>
            </w:r>
          </w:p>
        </w:tc>
        <w:tc>
          <w:tcPr>
            <w:tcW w:w="2575" w:type="dxa"/>
            <w:vMerge w:val="continue"/>
            <w:shd w:val="clear" w:color="auto" w:fill="305996"/>
            <w:vAlign w:val="center"/>
          </w:tcPr>
          <w:p w14:paraId="148D889D">
            <w:pPr>
              <w:jc w:val="center"/>
            </w:pPr>
          </w:p>
        </w:tc>
        <w:tc>
          <w:tcPr>
            <w:tcW w:w="800" w:type="dxa"/>
            <w:shd w:val="clear" w:color="auto" w:fill="305996"/>
            <w:vAlign w:val="center"/>
          </w:tcPr>
          <w:p w14:paraId="2342D105">
            <w:pPr>
              <w:jc w:val="center"/>
              <w:rPr>
                <w:rFonts w:ascii="宋体" w:hAnsi="宋体" w:eastAsia="宋体" w:cs="宋体"/>
                <w:color w:val="FFFFFF"/>
                <w:sz w:val="18"/>
              </w:rPr>
            </w:pPr>
            <w:r>
              <w:rPr>
                <w:rFonts w:ascii="宋体" w:hAnsi="宋体" w:eastAsia="宋体" w:cs="宋体"/>
                <w:color w:val="FFFFFF"/>
                <w:sz w:val="18"/>
              </w:rPr>
              <w:t>从业</w:t>
            </w:r>
          </w:p>
          <w:p w14:paraId="33ED1A66">
            <w:pPr>
              <w:jc w:val="center"/>
              <w:rPr>
                <w:rFonts w:ascii="宋体" w:hAnsi="宋体" w:eastAsia="宋体" w:cs="宋体"/>
                <w:color w:val="FFFFFF"/>
                <w:sz w:val="18"/>
              </w:rPr>
            </w:pPr>
            <w:r>
              <w:rPr>
                <w:rFonts w:ascii="宋体" w:hAnsi="宋体" w:eastAsia="宋体" w:cs="宋体"/>
                <w:color w:val="FFFFFF"/>
                <w:sz w:val="18"/>
              </w:rPr>
              <w:t>人员</w:t>
            </w:r>
          </w:p>
          <w:p w14:paraId="5F4BEB0C">
            <w:pPr>
              <w:jc w:val="center"/>
              <w:rPr>
                <w:rFonts w:ascii="宋体" w:hAnsi="宋体" w:eastAsia="宋体" w:cs="宋体"/>
                <w:color w:val="FFFFFF"/>
                <w:sz w:val="18"/>
              </w:rPr>
            </w:pPr>
            <w:r>
              <w:rPr>
                <w:rFonts w:ascii="宋体" w:hAnsi="宋体" w:eastAsia="宋体" w:cs="宋体"/>
                <w:color w:val="FFFFFF"/>
                <w:sz w:val="18"/>
              </w:rPr>
              <w:t>工资</w:t>
            </w:r>
          </w:p>
          <w:p w14:paraId="25FCD69D">
            <w:pPr>
              <w:jc w:val="center"/>
            </w:pPr>
            <w:r>
              <w:rPr>
                <w:rFonts w:ascii="宋体" w:hAnsi="宋体" w:eastAsia="宋体" w:cs="宋体"/>
                <w:color w:val="FFFFFF"/>
                <w:sz w:val="18"/>
              </w:rPr>
              <w:t>总额</w:t>
            </w:r>
          </w:p>
        </w:tc>
        <w:tc>
          <w:tcPr>
            <w:tcW w:w="750" w:type="dxa"/>
            <w:shd w:val="clear" w:color="auto" w:fill="305996"/>
            <w:vAlign w:val="center"/>
          </w:tcPr>
          <w:p w14:paraId="3AF071DB">
            <w:pPr>
              <w:jc w:val="center"/>
              <w:rPr>
                <w:rFonts w:ascii="宋体" w:hAnsi="宋体" w:eastAsia="宋体" w:cs="宋体"/>
                <w:color w:val="FFFFFF"/>
                <w:sz w:val="18"/>
              </w:rPr>
            </w:pPr>
            <w:r>
              <w:rPr>
                <w:rFonts w:ascii="宋体" w:hAnsi="宋体" w:eastAsia="宋体" w:cs="宋体"/>
                <w:color w:val="FFFFFF"/>
                <w:sz w:val="18"/>
              </w:rPr>
              <w:t>福利</w:t>
            </w:r>
          </w:p>
          <w:p w14:paraId="7BA0CB97">
            <w:pPr>
              <w:jc w:val="center"/>
            </w:pPr>
            <w:r>
              <w:rPr>
                <w:rFonts w:ascii="宋体" w:hAnsi="宋体" w:eastAsia="宋体" w:cs="宋体"/>
                <w:color w:val="FFFFFF"/>
                <w:sz w:val="18"/>
              </w:rPr>
              <w:t>费用</w:t>
            </w:r>
          </w:p>
        </w:tc>
        <w:tc>
          <w:tcPr>
            <w:tcW w:w="725" w:type="dxa"/>
            <w:shd w:val="clear" w:color="auto" w:fill="305996"/>
            <w:vAlign w:val="center"/>
          </w:tcPr>
          <w:p w14:paraId="121FD3E9">
            <w:pPr>
              <w:jc w:val="center"/>
              <w:rPr>
                <w:rFonts w:ascii="宋体" w:hAnsi="宋体" w:eastAsia="宋体" w:cs="宋体"/>
                <w:color w:val="FFFFFF"/>
                <w:sz w:val="18"/>
              </w:rPr>
            </w:pPr>
            <w:r>
              <w:rPr>
                <w:rFonts w:ascii="宋体" w:hAnsi="宋体" w:eastAsia="宋体" w:cs="宋体"/>
                <w:color w:val="FFFFFF"/>
                <w:sz w:val="18"/>
              </w:rPr>
              <w:t>教育</w:t>
            </w:r>
          </w:p>
          <w:p w14:paraId="48255FA3">
            <w:pPr>
              <w:jc w:val="center"/>
            </w:pPr>
            <w:r>
              <w:rPr>
                <w:rFonts w:ascii="宋体" w:hAnsi="宋体" w:eastAsia="宋体" w:cs="宋体"/>
                <w:color w:val="FFFFFF"/>
                <w:sz w:val="18"/>
              </w:rPr>
              <w:t>经费</w:t>
            </w:r>
          </w:p>
        </w:tc>
        <w:tc>
          <w:tcPr>
            <w:tcW w:w="825" w:type="dxa"/>
            <w:shd w:val="clear" w:color="auto" w:fill="305996"/>
            <w:vAlign w:val="center"/>
          </w:tcPr>
          <w:p w14:paraId="1AE0F5B7">
            <w:pPr>
              <w:jc w:val="center"/>
              <w:rPr>
                <w:rFonts w:ascii="宋体" w:hAnsi="宋体" w:eastAsia="宋体" w:cs="宋体"/>
                <w:color w:val="FFFFFF"/>
                <w:sz w:val="18"/>
              </w:rPr>
            </w:pPr>
            <w:r>
              <w:rPr>
                <w:rFonts w:ascii="宋体" w:hAnsi="宋体" w:eastAsia="宋体" w:cs="宋体"/>
                <w:color w:val="FFFFFF"/>
                <w:sz w:val="18"/>
              </w:rPr>
              <w:t>保险</w:t>
            </w:r>
          </w:p>
          <w:p w14:paraId="18DACE6E">
            <w:pPr>
              <w:jc w:val="center"/>
            </w:pPr>
            <w:r>
              <w:rPr>
                <w:rFonts w:ascii="宋体" w:hAnsi="宋体" w:eastAsia="宋体" w:cs="宋体"/>
                <w:color w:val="FFFFFF"/>
                <w:sz w:val="18"/>
              </w:rPr>
              <w:t>费用</w:t>
            </w:r>
          </w:p>
        </w:tc>
        <w:tc>
          <w:tcPr>
            <w:tcW w:w="688" w:type="dxa"/>
            <w:shd w:val="clear" w:color="auto" w:fill="305996"/>
            <w:vAlign w:val="center"/>
          </w:tcPr>
          <w:p w14:paraId="210B5785">
            <w:pPr>
              <w:jc w:val="center"/>
              <w:rPr>
                <w:rFonts w:ascii="宋体" w:hAnsi="宋体" w:eastAsia="宋体" w:cs="宋体"/>
                <w:color w:val="FFFFFF"/>
                <w:sz w:val="18"/>
              </w:rPr>
            </w:pPr>
            <w:r>
              <w:rPr>
                <w:rFonts w:ascii="宋体" w:hAnsi="宋体" w:eastAsia="宋体" w:cs="宋体"/>
                <w:color w:val="FFFFFF"/>
                <w:sz w:val="18"/>
              </w:rPr>
              <w:t>劳动</w:t>
            </w:r>
          </w:p>
          <w:p w14:paraId="0A5A00D4">
            <w:pPr>
              <w:jc w:val="center"/>
            </w:pPr>
            <w:r>
              <w:rPr>
                <w:rFonts w:ascii="宋体" w:hAnsi="宋体" w:eastAsia="宋体" w:cs="宋体"/>
                <w:color w:val="FFFFFF"/>
                <w:sz w:val="18"/>
              </w:rPr>
              <w:t>保护费</w:t>
            </w:r>
          </w:p>
        </w:tc>
        <w:tc>
          <w:tcPr>
            <w:tcW w:w="712" w:type="dxa"/>
            <w:shd w:val="clear" w:color="auto" w:fill="305996"/>
            <w:vAlign w:val="center"/>
          </w:tcPr>
          <w:p w14:paraId="0FD9EE74">
            <w:pPr>
              <w:jc w:val="center"/>
              <w:rPr>
                <w:rFonts w:ascii="宋体" w:hAnsi="宋体" w:eastAsia="宋体" w:cs="宋体"/>
                <w:color w:val="FFFFFF"/>
                <w:sz w:val="18"/>
              </w:rPr>
            </w:pPr>
            <w:r>
              <w:rPr>
                <w:rFonts w:ascii="宋体" w:hAnsi="宋体" w:eastAsia="宋体" w:cs="宋体"/>
                <w:color w:val="FFFFFF"/>
                <w:sz w:val="18"/>
              </w:rPr>
              <w:t>住房</w:t>
            </w:r>
          </w:p>
          <w:p w14:paraId="7CBECD5E">
            <w:pPr>
              <w:jc w:val="center"/>
            </w:pPr>
            <w:r>
              <w:rPr>
                <w:rFonts w:ascii="宋体" w:hAnsi="宋体" w:eastAsia="宋体" w:cs="宋体"/>
                <w:color w:val="FFFFFF"/>
                <w:sz w:val="18"/>
              </w:rPr>
              <w:t>费用</w:t>
            </w:r>
          </w:p>
        </w:tc>
        <w:tc>
          <w:tcPr>
            <w:tcW w:w="817" w:type="dxa"/>
            <w:shd w:val="clear" w:color="auto" w:fill="305996"/>
            <w:vAlign w:val="center"/>
          </w:tcPr>
          <w:p w14:paraId="43A5A66B">
            <w:pPr>
              <w:jc w:val="center"/>
              <w:rPr>
                <w:rFonts w:ascii="宋体" w:hAnsi="宋体" w:eastAsia="宋体" w:cs="宋体"/>
                <w:color w:val="FFFFFF"/>
                <w:sz w:val="18"/>
              </w:rPr>
            </w:pPr>
            <w:r>
              <w:rPr>
                <w:rFonts w:ascii="宋体" w:hAnsi="宋体" w:eastAsia="宋体" w:cs="宋体"/>
                <w:color w:val="FFFFFF"/>
                <w:sz w:val="18"/>
              </w:rPr>
              <w:t>其他</w:t>
            </w:r>
          </w:p>
          <w:p w14:paraId="7C42BD1D">
            <w:pPr>
              <w:jc w:val="center"/>
              <w:rPr>
                <w:rFonts w:ascii="宋体" w:hAnsi="宋体" w:eastAsia="宋体" w:cs="宋体"/>
                <w:color w:val="FFFFFF"/>
                <w:sz w:val="18"/>
              </w:rPr>
            </w:pPr>
            <w:r>
              <w:rPr>
                <w:rFonts w:ascii="宋体" w:hAnsi="宋体" w:eastAsia="宋体" w:cs="宋体"/>
                <w:color w:val="FFFFFF"/>
                <w:sz w:val="18"/>
              </w:rPr>
              <w:t>人工</w:t>
            </w:r>
          </w:p>
          <w:p w14:paraId="2AAC818D">
            <w:pPr>
              <w:jc w:val="center"/>
            </w:pPr>
            <w:r>
              <w:rPr>
                <w:rFonts w:ascii="宋体" w:hAnsi="宋体" w:eastAsia="宋体" w:cs="宋体"/>
                <w:color w:val="FFFFFF"/>
                <w:sz w:val="18"/>
              </w:rPr>
              <w:t>成本</w:t>
            </w:r>
          </w:p>
        </w:tc>
      </w:tr>
      <w:tr w14:paraId="22AC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2026458D">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2575" w:type="dxa"/>
            <w:vAlign w:val="center"/>
          </w:tcPr>
          <w:p w14:paraId="66FBC6D3">
            <w:pPr>
              <w:widowControl/>
              <w:jc w:val="center"/>
              <w:textAlignment w:val="center"/>
              <w:rPr>
                <w:sz w:val="18"/>
                <w:szCs w:val="18"/>
              </w:rPr>
            </w:pPr>
            <w:r>
              <w:rPr>
                <w:rFonts w:hint="eastAsia" w:ascii="宋体" w:hAnsi="宋体" w:eastAsia="宋体" w:cs="宋体"/>
                <w:color w:val="000000"/>
                <w:kern w:val="0"/>
                <w:sz w:val="18"/>
                <w:szCs w:val="18"/>
                <w:lang w:bidi="ar"/>
              </w:rPr>
              <w:t>大型企业</w:t>
            </w:r>
          </w:p>
        </w:tc>
        <w:tc>
          <w:tcPr>
            <w:tcW w:w="800" w:type="dxa"/>
            <w:vAlign w:val="center"/>
          </w:tcPr>
          <w:p w14:paraId="3E45B52F">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68.11%</w:t>
            </w:r>
          </w:p>
        </w:tc>
        <w:tc>
          <w:tcPr>
            <w:tcW w:w="750" w:type="dxa"/>
            <w:vAlign w:val="center"/>
          </w:tcPr>
          <w:p w14:paraId="581FFC4A">
            <w:pPr>
              <w:jc w:val="center"/>
              <w:rPr>
                <w:rFonts w:ascii="宋体" w:hAnsi="宋体" w:eastAsia="宋体"/>
                <w:color w:val="000000"/>
                <w:sz w:val="18"/>
                <w:szCs w:val="18"/>
              </w:rPr>
            </w:pPr>
            <w:r>
              <w:rPr>
                <w:rFonts w:hint="eastAsia" w:ascii="宋体" w:hAnsi="宋体" w:eastAsia="宋体"/>
                <w:color w:val="000000"/>
                <w:sz w:val="18"/>
                <w:szCs w:val="18"/>
              </w:rPr>
              <w:t>6.31%</w:t>
            </w:r>
          </w:p>
        </w:tc>
        <w:tc>
          <w:tcPr>
            <w:tcW w:w="725" w:type="dxa"/>
            <w:vAlign w:val="center"/>
          </w:tcPr>
          <w:p w14:paraId="724456ED">
            <w:pPr>
              <w:jc w:val="center"/>
              <w:rPr>
                <w:rFonts w:ascii="宋体" w:hAnsi="宋体" w:eastAsia="宋体"/>
                <w:color w:val="000000"/>
                <w:sz w:val="18"/>
                <w:szCs w:val="18"/>
              </w:rPr>
            </w:pPr>
            <w:r>
              <w:rPr>
                <w:rFonts w:hint="eastAsia" w:ascii="宋体" w:hAnsi="宋体" w:eastAsia="宋体"/>
                <w:color w:val="000000"/>
                <w:sz w:val="18"/>
                <w:szCs w:val="18"/>
              </w:rPr>
              <w:t>0.59%</w:t>
            </w:r>
          </w:p>
        </w:tc>
        <w:tc>
          <w:tcPr>
            <w:tcW w:w="825" w:type="dxa"/>
            <w:vAlign w:val="center"/>
          </w:tcPr>
          <w:p w14:paraId="386125F9">
            <w:pPr>
              <w:jc w:val="center"/>
              <w:rPr>
                <w:rFonts w:ascii="宋体" w:hAnsi="宋体" w:eastAsia="宋体"/>
                <w:color w:val="000000"/>
                <w:sz w:val="18"/>
                <w:szCs w:val="18"/>
              </w:rPr>
            </w:pPr>
            <w:r>
              <w:rPr>
                <w:rFonts w:hint="eastAsia" w:ascii="宋体" w:hAnsi="宋体" w:eastAsia="宋体"/>
                <w:color w:val="000000"/>
                <w:sz w:val="18"/>
                <w:szCs w:val="18"/>
              </w:rPr>
              <w:t>17.45%</w:t>
            </w:r>
          </w:p>
        </w:tc>
        <w:tc>
          <w:tcPr>
            <w:tcW w:w="688" w:type="dxa"/>
            <w:vAlign w:val="center"/>
          </w:tcPr>
          <w:p w14:paraId="5DA9BC1E">
            <w:pPr>
              <w:jc w:val="center"/>
              <w:rPr>
                <w:rFonts w:ascii="宋体" w:hAnsi="宋体" w:eastAsia="宋体"/>
                <w:color w:val="000000"/>
                <w:sz w:val="18"/>
                <w:szCs w:val="18"/>
              </w:rPr>
            </w:pPr>
            <w:r>
              <w:rPr>
                <w:rFonts w:hint="eastAsia" w:ascii="宋体" w:hAnsi="宋体" w:eastAsia="宋体"/>
                <w:color w:val="000000"/>
                <w:sz w:val="18"/>
                <w:szCs w:val="18"/>
              </w:rPr>
              <w:t>0.23%</w:t>
            </w:r>
          </w:p>
        </w:tc>
        <w:tc>
          <w:tcPr>
            <w:tcW w:w="712" w:type="dxa"/>
            <w:vAlign w:val="center"/>
          </w:tcPr>
          <w:p w14:paraId="49E3DD5D">
            <w:pPr>
              <w:jc w:val="center"/>
              <w:rPr>
                <w:rFonts w:ascii="宋体" w:hAnsi="宋体" w:eastAsia="宋体"/>
                <w:color w:val="000000"/>
                <w:sz w:val="18"/>
                <w:szCs w:val="18"/>
              </w:rPr>
            </w:pPr>
            <w:r>
              <w:rPr>
                <w:rFonts w:hint="eastAsia" w:ascii="宋体" w:hAnsi="宋体" w:eastAsia="宋体"/>
                <w:color w:val="000000"/>
                <w:sz w:val="18"/>
                <w:szCs w:val="18"/>
              </w:rPr>
              <w:t>4.28%</w:t>
            </w:r>
          </w:p>
        </w:tc>
        <w:tc>
          <w:tcPr>
            <w:tcW w:w="817" w:type="dxa"/>
            <w:vAlign w:val="center"/>
          </w:tcPr>
          <w:p w14:paraId="7BB4D192">
            <w:pPr>
              <w:jc w:val="center"/>
              <w:rPr>
                <w:rFonts w:ascii="宋体" w:hAnsi="宋体" w:eastAsia="宋体"/>
                <w:color w:val="000000"/>
                <w:sz w:val="18"/>
                <w:szCs w:val="18"/>
              </w:rPr>
            </w:pPr>
            <w:r>
              <w:rPr>
                <w:rFonts w:hint="eastAsia" w:ascii="宋体" w:hAnsi="宋体" w:eastAsia="宋体"/>
                <w:color w:val="000000"/>
                <w:sz w:val="18"/>
                <w:szCs w:val="18"/>
              </w:rPr>
              <w:t>3.02%</w:t>
            </w:r>
          </w:p>
        </w:tc>
      </w:tr>
      <w:tr w14:paraId="6A415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6D685FE8">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2575" w:type="dxa"/>
            <w:vAlign w:val="center"/>
          </w:tcPr>
          <w:p w14:paraId="03CE375E">
            <w:pPr>
              <w:widowControl/>
              <w:jc w:val="center"/>
              <w:textAlignment w:val="center"/>
              <w:rPr>
                <w:sz w:val="18"/>
                <w:szCs w:val="18"/>
              </w:rPr>
            </w:pPr>
            <w:r>
              <w:rPr>
                <w:rFonts w:hint="eastAsia" w:ascii="宋体" w:hAnsi="宋体" w:eastAsia="宋体" w:cs="宋体"/>
                <w:color w:val="000000"/>
                <w:kern w:val="0"/>
                <w:sz w:val="18"/>
                <w:szCs w:val="18"/>
                <w:lang w:bidi="ar"/>
              </w:rPr>
              <w:t>中型企业</w:t>
            </w:r>
          </w:p>
        </w:tc>
        <w:tc>
          <w:tcPr>
            <w:tcW w:w="800" w:type="dxa"/>
            <w:vAlign w:val="center"/>
          </w:tcPr>
          <w:p w14:paraId="28BA3C5C">
            <w:pPr>
              <w:jc w:val="center"/>
              <w:rPr>
                <w:rFonts w:ascii="宋体" w:hAnsi="宋体" w:eastAsia="宋体"/>
                <w:color w:val="000000"/>
                <w:sz w:val="18"/>
                <w:szCs w:val="18"/>
              </w:rPr>
            </w:pPr>
            <w:r>
              <w:rPr>
                <w:rFonts w:hint="eastAsia" w:ascii="宋体" w:hAnsi="宋体" w:eastAsia="宋体"/>
                <w:color w:val="000000"/>
                <w:sz w:val="18"/>
                <w:szCs w:val="18"/>
              </w:rPr>
              <w:t>75.61%</w:t>
            </w:r>
          </w:p>
        </w:tc>
        <w:tc>
          <w:tcPr>
            <w:tcW w:w="750" w:type="dxa"/>
            <w:vAlign w:val="center"/>
          </w:tcPr>
          <w:p w14:paraId="5E355CA6">
            <w:pPr>
              <w:jc w:val="center"/>
              <w:rPr>
                <w:rFonts w:ascii="宋体" w:hAnsi="宋体" w:eastAsia="宋体"/>
                <w:color w:val="000000"/>
                <w:sz w:val="18"/>
                <w:szCs w:val="18"/>
              </w:rPr>
            </w:pPr>
            <w:r>
              <w:rPr>
                <w:rFonts w:hint="eastAsia" w:ascii="宋体" w:hAnsi="宋体" w:eastAsia="宋体"/>
                <w:color w:val="000000"/>
                <w:sz w:val="18"/>
                <w:szCs w:val="18"/>
              </w:rPr>
              <w:t>4.41%</w:t>
            </w:r>
          </w:p>
        </w:tc>
        <w:tc>
          <w:tcPr>
            <w:tcW w:w="725" w:type="dxa"/>
            <w:vAlign w:val="center"/>
          </w:tcPr>
          <w:p w14:paraId="44C3416C">
            <w:pPr>
              <w:jc w:val="center"/>
              <w:rPr>
                <w:rFonts w:ascii="宋体" w:hAnsi="宋体" w:eastAsia="宋体"/>
                <w:color w:val="000000"/>
                <w:sz w:val="18"/>
                <w:szCs w:val="18"/>
              </w:rPr>
            </w:pPr>
            <w:r>
              <w:rPr>
                <w:rFonts w:hint="eastAsia" w:ascii="宋体" w:hAnsi="宋体" w:eastAsia="宋体"/>
                <w:color w:val="000000"/>
                <w:sz w:val="18"/>
                <w:szCs w:val="18"/>
              </w:rPr>
              <w:t>0.55%</w:t>
            </w:r>
          </w:p>
        </w:tc>
        <w:tc>
          <w:tcPr>
            <w:tcW w:w="825" w:type="dxa"/>
            <w:vAlign w:val="center"/>
          </w:tcPr>
          <w:p w14:paraId="3A3869F0">
            <w:pPr>
              <w:jc w:val="center"/>
              <w:rPr>
                <w:rFonts w:ascii="宋体" w:hAnsi="宋体" w:eastAsia="宋体"/>
                <w:color w:val="000000"/>
                <w:sz w:val="18"/>
                <w:szCs w:val="18"/>
              </w:rPr>
            </w:pPr>
            <w:r>
              <w:rPr>
                <w:rFonts w:hint="eastAsia" w:ascii="宋体" w:hAnsi="宋体" w:eastAsia="宋体"/>
                <w:color w:val="000000"/>
                <w:sz w:val="18"/>
                <w:szCs w:val="18"/>
              </w:rPr>
              <w:t>13.79%</w:t>
            </w:r>
          </w:p>
        </w:tc>
        <w:tc>
          <w:tcPr>
            <w:tcW w:w="688" w:type="dxa"/>
            <w:vAlign w:val="center"/>
          </w:tcPr>
          <w:p w14:paraId="44738C14">
            <w:pPr>
              <w:jc w:val="center"/>
              <w:rPr>
                <w:rFonts w:ascii="宋体" w:hAnsi="宋体" w:eastAsia="宋体"/>
                <w:color w:val="000000"/>
                <w:sz w:val="18"/>
                <w:szCs w:val="18"/>
              </w:rPr>
            </w:pPr>
            <w:r>
              <w:rPr>
                <w:rFonts w:hint="eastAsia" w:ascii="宋体" w:hAnsi="宋体" w:eastAsia="宋体"/>
                <w:color w:val="000000"/>
                <w:sz w:val="18"/>
                <w:szCs w:val="18"/>
              </w:rPr>
              <w:t>0.45%</w:t>
            </w:r>
          </w:p>
        </w:tc>
        <w:tc>
          <w:tcPr>
            <w:tcW w:w="712" w:type="dxa"/>
            <w:vAlign w:val="center"/>
          </w:tcPr>
          <w:p w14:paraId="2345EAFD">
            <w:pPr>
              <w:jc w:val="center"/>
              <w:rPr>
                <w:rFonts w:ascii="宋体" w:hAnsi="宋体" w:eastAsia="宋体"/>
                <w:color w:val="000000"/>
                <w:sz w:val="18"/>
                <w:szCs w:val="18"/>
              </w:rPr>
            </w:pPr>
            <w:r>
              <w:rPr>
                <w:rFonts w:hint="eastAsia" w:ascii="宋体" w:hAnsi="宋体" w:eastAsia="宋体"/>
                <w:color w:val="000000"/>
                <w:sz w:val="18"/>
                <w:szCs w:val="18"/>
              </w:rPr>
              <w:t>1.77%</w:t>
            </w:r>
          </w:p>
        </w:tc>
        <w:tc>
          <w:tcPr>
            <w:tcW w:w="817" w:type="dxa"/>
            <w:vAlign w:val="center"/>
          </w:tcPr>
          <w:p w14:paraId="7FD2DD9F">
            <w:pPr>
              <w:jc w:val="center"/>
              <w:rPr>
                <w:rFonts w:ascii="宋体" w:hAnsi="宋体" w:eastAsia="宋体"/>
                <w:color w:val="000000"/>
                <w:sz w:val="18"/>
                <w:szCs w:val="18"/>
              </w:rPr>
            </w:pPr>
            <w:r>
              <w:rPr>
                <w:rFonts w:hint="eastAsia" w:ascii="宋体" w:hAnsi="宋体" w:eastAsia="宋体"/>
                <w:color w:val="000000"/>
                <w:sz w:val="18"/>
                <w:szCs w:val="18"/>
              </w:rPr>
              <w:t>3.42%</w:t>
            </w:r>
          </w:p>
        </w:tc>
      </w:tr>
      <w:tr w14:paraId="070F7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41CD1FAB">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2575" w:type="dxa"/>
            <w:vAlign w:val="center"/>
          </w:tcPr>
          <w:p w14:paraId="0B8512FE">
            <w:pPr>
              <w:widowControl/>
              <w:jc w:val="center"/>
              <w:textAlignment w:val="center"/>
              <w:rPr>
                <w:sz w:val="18"/>
                <w:szCs w:val="18"/>
              </w:rPr>
            </w:pPr>
            <w:r>
              <w:rPr>
                <w:rFonts w:hint="eastAsia" w:ascii="宋体" w:hAnsi="宋体" w:eastAsia="宋体" w:cs="宋体"/>
                <w:color w:val="000000"/>
                <w:kern w:val="0"/>
                <w:sz w:val="18"/>
                <w:szCs w:val="18"/>
                <w:lang w:bidi="ar"/>
              </w:rPr>
              <w:t>小型企业</w:t>
            </w:r>
          </w:p>
        </w:tc>
        <w:tc>
          <w:tcPr>
            <w:tcW w:w="800" w:type="dxa"/>
            <w:vAlign w:val="center"/>
          </w:tcPr>
          <w:p w14:paraId="4102118A">
            <w:pPr>
              <w:jc w:val="center"/>
              <w:rPr>
                <w:rFonts w:ascii="宋体" w:hAnsi="宋体" w:eastAsia="宋体"/>
                <w:color w:val="000000"/>
                <w:sz w:val="18"/>
                <w:szCs w:val="18"/>
              </w:rPr>
            </w:pPr>
            <w:r>
              <w:rPr>
                <w:rFonts w:hint="eastAsia" w:ascii="宋体" w:hAnsi="宋体" w:eastAsia="宋体"/>
                <w:color w:val="000000"/>
                <w:sz w:val="18"/>
                <w:szCs w:val="18"/>
              </w:rPr>
              <w:t>72.03%</w:t>
            </w:r>
          </w:p>
        </w:tc>
        <w:tc>
          <w:tcPr>
            <w:tcW w:w="750" w:type="dxa"/>
            <w:vAlign w:val="center"/>
          </w:tcPr>
          <w:p w14:paraId="73CD6D42">
            <w:pPr>
              <w:jc w:val="center"/>
              <w:rPr>
                <w:rFonts w:ascii="宋体" w:hAnsi="宋体" w:eastAsia="宋体"/>
                <w:color w:val="000000"/>
                <w:sz w:val="18"/>
                <w:szCs w:val="18"/>
              </w:rPr>
            </w:pPr>
            <w:r>
              <w:rPr>
                <w:rFonts w:hint="eastAsia" w:ascii="宋体" w:hAnsi="宋体" w:eastAsia="宋体"/>
                <w:color w:val="000000"/>
                <w:sz w:val="18"/>
                <w:szCs w:val="18"/>
              </w:rPr>
              <w:t>6.10%</w:t>
            </w:r>
          </w:p>
        </w:tc>
        <w:tc>
          <w:tcPr>
            <w:tcW w:w="725" w:type="dxa"/>
            <w:vAlign w:val="center"/>
          </w:tcPr>
          <w:p w14:paraId="7E606D9D">
            <w:pPr>
              <w:jc w:val="center"/>
              <w:rPr>
                <w:rFonts w:ascii="宋体" w:hAnsi="宋体" w:eastAsia="宋体"/>
                <w:color w:val="000000"/>
                <w:sz w:val="18"/>
                <w:szCs w:val="18"/>
              </w:rPr>
            </w:pPr>
            <w:r>
              <w:rPr>
                <w:rFonts w:hint="eastAsia" w:ascii="宋体" w:hAnsi="宋体" w:eastAsia="宋体"/>
                <w:color w:val="000000"/>
                <w:sz w:val="18"/>
                <w:szCs w:val="18"/>
              </w:rPr>
              <w:t>0.43%</w:t>
            </w:r>
          </w:p>
        </w:tc>
        <w:tc>
          <w:tcPr>
            <w:tcW w:w="825" w:type="dxa"/>
            <w:vAlign w:val="center"/>
          </w:tcPr>
          <w:p w14:paraId="3F78CFA6">
            <w:pPr>
              <w:jc w:val="center"/>
              <w:rPr>
                <w:rFonts w:ascii="宋体" w:hAnsi="宋体" w:eastAsia="宋体"/>
                <w:color w:val="000000"/>
                <w:sz w:val="18"/>
                <w:szCs w:val="18"/>
              </w:rPr>
            </w:pPr>
            <w:r>
              <w:rPr>
                <w:rFonts w:hint="eastAsia" w:ascii="宋体" w:hAnsi="宋体" w:eastAsia="宋体"/>
                <w:color w:val="000000"/>
                <w:sz w:val="18"/>
                <w:szCs w:val="18"/>
              </w:rPr>
              <w:t>16.88%</w:t>
            </w:r>
          </w:p>
        </w:tc>
        <w:tc>
          <w:tcPr>
            <w:tcW w:w="688" w:type="dxa"/>
            <w:vAlign w:val="center"/>
          </w:tcPr>
          <w:p w14:paraId="7524C569">
            <w:pPr>
              <w:jc w:val="center"/>
              <w:rPr>
                <w:rFonts w:ascii="宋体" w:hAnsi="宋体" w:eastAsia="宋体"/>
                <w:color w:val="000000"/>
                <w:sz w:val="18"/>
                <w:szCs w:val="18"/>
              </w:rPr>
            </w:pPr>
            <w:r>
              <w:rPr>
                <w:rFonts w:hint="eastAsia" w:ascii="宋体" w:hAnsi="宋体" w:eastAsia="宋体"/>
                <w:color w:val="000000"/>
                <w:sz w:val="18"/>
                <w:szCs w:val="18"/>
              </w:rPr>
              <w:t>0.73%</w:t>
            </w:r>
          </w:p>
        </w:tc>
        <w:tc>
          <w:tcPr>
            <w:tcW w:w="712" w:type="dxa"/>
            <w:vAlign w:val="center"/>
          </w:tcPr>
          <w:p w14:paraId="4DB76F6C">
            <w:pPr>
              <w:jc w:val="center"/>
              <w:rPr>
                <w:rFonts w:ascii="宋体" w:hAnsi="宋体" w:eastAsia="宋体"/>
                <w:color w:val="000000"/>
                <w:sz w:val="18"/>
                <w:szCs w:val="18"/>
              </w:rPr>
            </w:pPr>
            <w:r>
              <w:rPr>
                <w:rFonts w:hint="eastAsia" w:ascii="宋体" w:hAnsi="宋体" w:eastAsia="宋体"/>
                <w:color w:val="000000"/>
                <w:sz w:val="18"/>
                <w:szCs w:val="18"/>
              </w:rPr>
              <w:t>1.51%</w:t>
            </w:r>
          </w:p>
        </w:tc>
        <w:tc>
          <w:tcPr>
            <w:tcW w:w="817" w:type="dxa"/>
            <w:vAlign w:val="center"/>
          </w:tcPr>
          <w:p w14:paraId="479D924E">
            <w:pPr>
              <w:jc w:val="center"/>
              <w:rPr>
                <w:rFonts w:ascii="宋体" w:hAnsi="宋体" w:eastAsia="宋体"/>
                <w:color w:val="000000"/>
                <w:sz w:val="18"/>
                <w:szCs w:val="18"/>
              </w:rPr>
            </w:pPr>
            <w:r>
              <w:rPr>
                <w:rFonts w:hint="eastAsia" w:ascii="宋体" w:hAnsi="宋体" w:eastAsia="宋体"/>
                <w:color w:val="000000"/>
                <w:sz w:val="18"/>
                <w:szCs w:val="18"/>
              </w:rPr>
              <w:t>2.32%</w:t>
            </w:r>
          </w:p>
        </w:tc>
      </w:tr>
      <w:tr w14:paraId="2F53E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vAlign w:val="center"/>
          </w:tcPr>
          <w:p w14:paraId="2CB28B62">
            <w:pPr>
              <w:widowControl/>
              <w:jc w:val="center"/>
              <w:textAlignment w:val="center"/>
              <w:rPr>
                <w:sz w:val="18"/>
                <w:szCs w:val="18"/>
              </w:rPr>
            </w:pPr>
            <w:r>
              <w:rPr>
                <w:rFonts w:hint="eastAsia" w:ascii="宋体" w:hAnsi="宋体" w:eastAsia="宋体" w:cs="宋体"/>
                <w:color w:val="000000"/>
                <w:kern w:val="0"/>
                <w:sz w:val="18"/>
                <w:szCs w:val="18"/>
                <w:lang w:bidi="ar"/>
              </w:rPr>
              <w:t>4</w:t>
            </w:r>
          </w:p>
        </w:tc>
        <w:tc>
          <w:tcPr>
            <w:tcW w:w="2575" w:type="dxa"/>
            <w:vAlign w:val="center"/>
          </w:tcPr>
          <w:p w14:paraId="09625E15">
            <w:pPr>
              <w:widowControl/>
              <w:jc w:val="center"/>
              <w:textAlignment w:val="center"/>
              <w:rPr>
                <w:sz w:val="18"/>
                <w:szCs w:val="18"/>
              </w:rPr>
            </w:pPr>
            <w:r>
              <w:rPr>
                <w:rFonts w:hint="eastAsia" w:ascii="宋体" w:hAnsi="宋体" w:eastAsia="宋体" w:cs="宋体"/>
                <w:color w:val="000000"/>
                <w:kern w:val="0"/>
                <w:sz w:val="18"/>
                <w:szCs w:val="18"/>
                <w:lang w:bidi="ar"/>
              </w:rPr>
              <w:t>微型企业</w:t>
            </w:r>
          </w:p>
        </w:tc>
        <w:tc>
          <w:tcPr>
            <w:tcW w:w="800" w:type="dxa"/>
            <w:vAlign w:val="center"/>
          </w:tcPr>
          <w:p w14:paraId="02428F19">
            <w:pPr>
              <w:jc w:val="center"/>
              <w:rPr>
                <w:rFonts w:ascii="宋体" w:hAnsi="宋体" w:eastAsia="宋体"/>
                <w:color w:val="000000"/>
                <w:sz w:val="18"/>
                <w:szCs w:val="18"/>
              </w:rPr>
            </w:pPr>
            <w:r>
              <w:rPr>
                <w:rFonts w:hint="eastAsia" w:ascii="宋体" w:hAnsi="宋体" w:eastAsia="宋体"/>
                <w:color w:val="000000"/>
                <w:sz w:val="18"/>
                <w:szCs w:val="18"/>
              </w:rPr>
              <w:t>74.48%</w:t>
            </w:r>
          </w:p>
        </w:tc>
        <w:tc>
          <w:tcPr>
            <w:tcW w:w="750" w:type="dxa"/>
            <w:vAlign w:val="center"/>
          </w:tcPr>
          <w:p w14:paraId="05582894">
            <w:pPr>
              <w:jc w:val="center"/>
              <w:rPr>
                <w:rFonts w:ascii="宋体" w:hAnsi="宋体" w:eastAsia="宋体"/>
                <w:color w:val="000000"/>
                <w:sz w:val="18"/>
                <w:szCs w:val="18"/>
              </w:rPr>
            </w:pPr>
            <w:r>
              <w:rPr>
                <w:rFonts w:hint="eastAsia" w:ascii="宋体" w:hAnsi="宋体" w:eastAsia="宋体"/>
                <w:color w:val="000000"/>
                <w:sz w:val="18"/>
                <w:szCs w:val="18"/>
              </w:rPr>
              <w:t>2.74%</w:t>
            </w:r>
          </w:p>
        </w:tc>
        <w:tc>
          <w:tcPr>
            <w:tcW w:w="725" w:type="dxa"/>
            <w:vAlign w:val="center"/>
          </w:tcPr>
          <w:p w14:paraId="002681D9">
            <w:pPr>
              <w:jc w:val="center"/>
              <w:rPr>
                <w:rFonts w:ascii="宋体" w:hAnsi="宋体" w:eastAsia="宋体"/>
                <w:color w:val="000000"/>
                <w:sz w:val="18"/>
                <w:szCs w:val="18"/>
              </w:rPr>
            </w:pPr>
            <w:r>
              <w:rPr>
                <w:rFonts w:hint="eastAsia" w:ascii="宋体" w:hAnsi="宋体" w:eastAsia="宋体"/>
                <w:color w:val="000000"/>
                <w:sz w:val="18"/>
                <w:szCs w:val="18"/>
              </w:rPr>
              <w:t>0.23%</w:t>
            </w:r>
          </w:p>
        </w:tc>
        <w:tc>
          <w:tcPr>
            <w:tcW w:w="825" w:type="dxa"/>
            <w:vAlign w:val="center"/>
          </w:tcPr>
          <w:p w14:paraId="589AF3DA">
            <w:pPr>
              <w:jc w:val="center"/>
              <w:rPr>
                <w:rFonts w:ascii="宋体" w:hAnsi="宋体" w:eastAsia="宋体"/>
                <w:color w:val="000000"/>
                <w:sz w:val="18"/>
                <w:szCs w:val="18"/>
              </w:rPr>
            </w:pPr>
            <w:r>
              <w:rPr>
                <w:rFonts w:hint="eastAsia" w:ascii="宋体" w:hAnsi="宋体" w:eastAsia="宋体"/>
                <w:color w:val="000000"/>
                <w:sz w:val="18"/>
                <w:szCs w:val="18"/>
              </w:rPr>
              <w:t>19.01%</w:t>
            </w:r>
          </w:p>
        </w:tc>
        <w:tc>
          <w:tcPr>
            <w:tcW w:w="688" w:type="dxa"/>
            <w:vAlign w:val="center"/>
          </w:tcPr>
          <w:p w14:paraId="114B6A2C">
            <w:pPr>
              <w:jc w:val="center"/>
              <w:rPr>
                <w:rFonts w:ascii="宋体" w:hAnsi="宋体" w:eastAsia="宋体"/>
                <w:color w:val="000000"/>
                <w:sz w:val="18"/>
                <w:szCs w:val="18"/>
              </w:rPr>
            </w:pPr>
            <w:r>
              <w:rPr>
                <w:rFonts w:hint="eastAsia" w:ascii="宋体" w:hAnsi="宋体" w:eastAsia="宋体"/>
                <w:color w:val="000000"/>
                <w:sz w:val="18"/>
                <w:szCs w:val="18"/>
              </w:rPr>
              <w:t>0.90%</w:t>
            </w:r>
          </w:p>
        </w:tc>
        <w:tc>
          <w:tcPr>
            <w:tcW w:w="712" w:type="dxa"/>
            <w:vAlign w:val="center"/>
          </w:tcPr>
          <w:p w14:paraId="3B564BE8">
            <w:pPr>
              <w:jc w:val="center"/>
              <w:rPr>
                <w:rFonts w:ascii="宋体" w:hAnsi="宋体" w:eastAsia="宋体"/>
                <w:color w:val="000000"/>
                <w:sz w:val="18"/>
                <w:szCs w:val="18"/>
              </w:rPr>
            </w:pPr>
            <w:r>
              <w:rPr>
                <w:rFonts w:hint="eastAsia" w:ascii="宋体" w:hAnsi="宋体" w:eastAsia="宋体"/>
                <w:color w:val="000000"/>
                <w:sz w:val="18"/>
                <w:szCs w:val="18"/>
              </w:rPr>
              <w:t>0.54%</w:t>
            </w:r>
          </w:p>
        </w:tc>
        <w:tc>
          <w:tcPr>
            <w:tcW w:w="817" w:type="dxa"/>
            <w:vAlign w:val="center"/>
          </w:tcPr>
          <w:p w14:paraId="490F4F3C">
            <w:pPr>
              <w:jc w:val="center"/>
              <w:rPr>
                <w:rFonts w:ascii="宋体" w:hAnsi="宋体" w:eastAsia="宋体"/>
                <w:color w:val="000000"/>
                <w:sz w:val="18"/>
                <w:szCs w:val="18"/>
              </w:rPr>
            </w:pPr>
            <w:r>
              <w:rPr>
                <w:rFonts w:hint="eastAsia" w:ascii="宋体" w:hAnsi="宋体" w:eastAsia="宋体"/>
                <w:color w:val="000000"/>
                <w:sz w:val="18"/>
                <w:szCs w:val="18"/>
              </w:rPr>
              <w:t>2.10%</w:t>
            </w:r>
          </w:p>
        </w:tc>
      </w:tr>
    </w:tbl>
    <w:p w14:paraId="5ECD4B80">
      <w:pPr>
        <w:widowControl/>
        <w:spacing w:line="360" w:lineRule="auto"/>
        <w:jc w:val="right"/>
        <w:rPr>
          <w:rFonts w:ascii="宋体" w:hAnsi="宋体" w:eastAsia="宋体" w:cs="宋体"/>
          <w:kern w:val="0"/>
          <w:sz w:val="28"/>
          <w:szCs w:val="28"/>
          <w:lang w:bidi="ar"/>
        </w:rPr>
      </w:pPr>
      <w:bookmarkStart w:id="47" w:name="_Toc184775755"/>
    </w:p>
    <w:p w14:paraId="3E787593">
      <w:pPr>
        <w:widowControl/>
        <w:spacing w:line="360" w:lineRule="auto"/>
        <w:jc w:val="right"/>
        <w:rPr>
          <w:rFonts w:ascii="宋体" w:hAnsi="宋体" w:eastAsia="宋体" w:cs="宋体"/>
          <w:kern w:val="0"/>
          <w:sz w:val="28"/>
          <w:szCs w:val="28"/>
          <w:lang w:bidi="ar"/>
        </w:rPr>
      </w:pPr>
    </w:p>
    <w:p w14:paraId="245AD223">
      <w:pPr>
        <w:pStyle w:val="4"/>
        <w:numPr>
          <w:ilvl w:val="0"/>
          <w:numId w:val="10"/>
        </w:numPr>
        <w:spacing w:before="0" w:after="0" w:line="720" w:lineRule="auto"/>
        <w:ind w:firstLine="0"/>
        <w:rPr>
          <w:rFonts w:ascii="楷体" w:hAnsi="楷体" w:eastAsia="楷体" w:cs="楷体"/>
          <w:b w:val="0"/>
          <w:bCs/>
          <w:sz w:val="28"/>
          <w:szCs w:val="28"/>
        </w:rPr>
      </w:pPr>
      <w:r>
        <w:rPr>
          <w:rFonts w:hint="eastAsia" w:ascii="楷体" w:hAnsi="楷体" w:eastAsia="楷体" w:cs="楷体"/>
          <w:b w:val="0"/>
          <w:bCs/>
          <w:sz w:val="28"/>
          <w:szCs w:val="28"/>
        </w:rPr>
        <w:t>分登记注册类型企业人工成本构成</w:t>
      </w:r>
      <w:bookmarkEnd w:id="47"/>
    </w:p>
    <w:p w14:paraId="0771866B">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 xml:space="preserve">丹东市分登记注册类型企业人工成本构成（2023） </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2587"/>
        <w:gridCol w:w="800"/>
        <w:gridCol w:w="750"/>
        <w:gridCol w:w="725"/>
        <w:gridCol w:w="825"/>
        <w:gridCol w:w="688"/>
        <w:gridCol w:w="725"/>
        <w:gridCol w:w="804"/>
      </w:tblGrid>
      <w:tr w14:paraId="6250E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restart"/>
            <w:shd w:val="clear" w:color="auto" w:fill="305996"/>
            <w:vAlign w:val="center"/>
          </w:tcPr>
          <w:p w14:paraId="6BF28108">
            <w:pPr>
              <w:jc w:val="center"/>
            </w:pPr>
            <w:r>
              <w:rPr>
                <w:rFonts w:ascii="宋体" w:hAnsi="宋体" w:eastAsia="宋体" w:cs="宋体"/>
                <w:color w:val="FFFFFF"/>
                <w:sz w:val="18"/>
              </w:rPr>
              <w:t>序号</w:t>
            </w:r>
          </w:p>
        </w:tc>
        <w:tc>
          <w:tcPr>
            <w:tcW w:w="2587" w:type="dxa"/>
            <w:vMerge w:val="restart"/>
            <w:shd w:val="clear" w:color="auto" w:fill="305996"/>
            <w:vAlign w:val="center"/>
          </w:tcPr>
          <w:p w14:paraId="3320A7AE">
            <w:pPr>
              <w:jc w:val="center"/>
              <w:rPr>
                <w:rFonts w:ascii="宋体" w:hAnsi="宋体" w:eastAsia="宋体" w:cs="宋体"/>
                <w:color w:val="FFFFFF"/>
                <w:sz w:val="18"/>
              </w:rPr>
            </w:pPr>
            <w:r>
              <w:rPr>
                <w:rFonts w:ascii="宋体" w:hAnsi="宋体" w:eastAsia="宋体" w:cs="宋体"/>
                <w:color w:val="FFFFFF"/>
                <w:sz w:val="18"/>
              </w:rPr>
              <w:t>登记</w:t>
            </w:r>
          </w:p>
          <w:p w14:paraId="76D5E37C">
            <w:pPr>
              <w:jc w:val="center"/>
              <w:rPr>
                <w:rFonts w:ascii="宋体" w:hAnsi="宋体" w:eastAsia="宋体" w:cs="宋体"/>
                <w:color w:val="FFFFFF"/>
                <w:sz w:val="18"/>
              </w:rPr>
            </w:pPr>
            <w:r>
              <w:rPr>
                <w:rFonts w:ascii="宋体" w:hAnsi="宋体" w:eastAsia="宋体" w:cs="宋体"/>
                <w:color w:val="FFFFFF"/>
                <w:sz w:val="18"/>
              </w:rPr>
              <w:t>注册</w:t>
            </w:r>
          </w:p>
          <w:p w14:paraId="64A880D2">
            <w:pPr>
              <w:jc w:val="center"/>
            </w:pPr>
            <w:r>
              <w:rPr>
                <w:rFonts w:ascii="宋体" w:hAnsi="宋体" w:eastAsia="宋体" w:cs="宋体"/>
                <w:color w:val="FFFFFF"/>
                <w:sz w:val="18"/>
              </w:rPr>
              <w:t>类型</w:t>
            </w:r>
          </w:p>
        </w:tc>
        <w:tc>
          <w:tcPr>
            <w:tcW w:w="5317" w:type="dxa"/>
            <w:gridSpan w:val="7"/>
            <w:shd w:val="clear" w:color="auto" w:fill="305996"/>
            <w:vAlign w:val="center"/>
          </w:tcPr>
          <w:p w14:paraId="691BBD98">
            <w:pPr>
              <w:jc w:val="center"/>
            </w:pPr>
            <w:r>
              <w:rPr>
                <w:rFonts w:ascii="宋体" w:hAnsi="宋体" w:eastAsia="宋体" w:cs="宋体"/>
                <w:color w:val="FFFFFF"/>
                <w:sz w:val="18"/>
              </w:rPr>
              <w:t>人工成本构成</w:t>
            </w:r>
          </w:p>
        </w:tc>
      </w:tr>
      <w:tr w14:paraId="22A23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continue"/>
            <w:shd w:val="clear" w:color="auto" w:fill="305996"/>
            <w:vAlign w:val="center"/>
          </w:tcPr>
          <w:p w14:paraId="3299601C">
            <w:pPr>
              <w:jc w:val="center"/>
            </w:pPr>
            <w:r>
              <w:rPr>
                <w:rFonts w:ascii="宋体" w:hAnsi="宋体" w:eastAsia="宋体" w:cs="宋体"/>
                <w:color w:val="FFFFFF"/>
                <w:sz w:val="18"/>
              </w:rPr>
              <w:t>丹东市分登记注册类型企业人工成本构成（2023）</w:t>
            </w:r>
          </w:p>
        </w:tc>
        <w:tc>
          <w:tcPr>
            <w:tcW w:w="2587" w:type="dxa"/>
            <w:vMerge w:val="continue"/>
            <w:shd w:val="clear" w:color="auto" w:fill="305996"/>
            <w:vAlign w:val="center"/>
          </w:tcPr>
          <w:p w14:paraId="4A3544D8">
            <w:pPr>
              <w:jc w:val="center"/>
            </w:pPr>
          </w:p>
        </w:tc>
        <w:tc>
          <w:tcPr>
            <w:tcW w:w="800" w:type="dxa"/>
            <w:shd w:val="clear" w:color="auto" w:fill="305996"/>
            <w:vAlign w:val="center"/>
          </w:tcPr>
          <w:p w14:paraId="23F52358">
            <w:pPr>
              <w:jc w:val="center"/>
              <w:rPr>
                <w:rFonts w:ascii="宋体" w:hAnsi="宋体" w:eastAsia="宋体" w:cs="宋体"/>
                <w:color w:val="FFFFFF"/>
                <w:sz w:val="18"/>
              </w:rPr>
            </w:pPr>
            <w:r>
              <w:rPr>
                <w:rFonts w:ascii="宋体" w:hAnsi="宋体" w:eastAsia="宋体" w:cs="宋体"/>
                <w:color w:val="FFFFFF"/>
                <w:sz w:val="18"/>
              </w:rPr>
              <w:t>从业</w:t>
            </w:r>
          </w:p>
          <w:p w14:paraId="59F0819F">
            <w:pPr>
              <w:jc w:val="center"/>
              <w:rPr>
                <w:rFonts w:ascii="宋体" w:hAnsi="宋体" w:eastAsia="宋体" w:cs="宋体"/>
                <w:color w:val="FFFFFF"/>
                <w:sz w:val="18"/>
              </w:rPr>
            </w:pPr>
            <w:r>
              <w:rPr>
                <w:rFonts w:ascii="宋体" w:hAnsi="宋体" w:eastAsia="宋体" w:cs="宋体"/>
                <w:color w:val="FFFFFF"/>
                <w:sz w:val="18"/>
              </w:rPr>
              <w:t>人员</w:t>
            </w:r>
          </w:p>
          <w:p w14:paraId="769D129E">
            <w:pPr>
              <w:jc w:val="center"/>
              <w:rPr>
                <w:rFonts w:ascii="宋体" w:hAnsi="宋体" w:eastAsia="宋体" w:cs="宋体"/>
                <w:color w:val="FFFFFF"/>
                <w:sz w:val="18"/>
              </w:rPr>
            </w:pPr>
            <w:r>
              <w:rPr>
                <w:rFonts w:ascii="宋体" w:hAnsi="宋体" w:eastAsia="宋体" w:cs="宋体"/>
                <w:color w:val="FFFFFF"/>
                <w:sz w:val="18"/>
              </w:rPr>
              <w:t>工资</w:t>
            </w:r>
          </w:p>
          <w:p w14:paraId="3717EC83">
            <w:pPr>
              <w:jc w:val="center"/>
            </w:pPr>
            <w:r>
              <w:rPr>
                <w:rFonts w:ascii="宋体" w:hAnsi="宋体" w:eastAsia="宋体" w:cs="宋体"/>
                <w:color w:val="FFFFFF"/>
                <w:sz w:val="18"/>
              </w:rPr>
              <w:t>总额</w:t>
            </w:r>
          </w:p>
        </w:tc>
        <w:tc>
          <w:tcPr>
            <w:tcW w:w="750" w:type="dxa"/>
            <w:shd w:val="clear" w:color="auto" w:fill="305996"/>
            <w:vAlign w:val="center"/>
          </w:tcPr>
          <w:p w14:paraId="60085769">
            <w:pPr>
              <w:jc w:val="center"/>
              <w:rPr>
                <w:rFonts w:ascii="宋体" w:hAnsi="宋体" w:eastAsia="宋体" w:cs="宋体"/>
                <w:color w:val="FFFFFF"/>
                <w:sz w:val="18"/>
              </w:rPr>
            </w:pPr>
            <w:r>
              <w:rPr>
                <w:rFonts w:ascii="宋体" w:hAnsi="宋体" w:eastAsia="宋体" w:cs="宋体"/>
                <w:color w:val="FFFFFF"/>
                <w:sz w:val="18"/>
              </w:rPr>
              <w:t>福利</w:t>
            </w:r>
          </w:p>
          <w:p w14:paraId="26EA99AD">
            <w:pPr>
              <w:jc w:val="center"/>
            </w:pPr>
            <w:r>
              <w:rPr>
                <w:rFonts w:ascii="宋体" w:hAnsi="宋体" w:eastAsia="宋体" w:cs="宋体"/>
                <w:color w:val="FFFFFF"/>
                <w:sz w:val="18"/>
              </w:rPr>
              <w:t>费用</w:t>
            </w:r>
          </w:p>
        </w:tc>
        <w:tc>
          <w:tcPr>
            <w:tcW w:w="725" w:type="dxa"/>
            <w:shd w:val="clear" w:color="auto" w:fill="305996"/>
            <w:vAlign w:val="center"/>
          </w:tcPr>
          <w:p w14:paraId="0E4B3D51">
            <w:pPr>
              <w:jc w:val="center"/>
              <w:rPr>
                <w:rFonts w:ascii="宋体" w:hAnsi="宋体" w:eastAsia="宋体" w:cs="宋体"/>
                <w:color w:val="FFFFFF"/>
                <w:sz w:val="18"/>
              </w:rPr>
            </w:pPr>
            <w:r>
              <w:rPr>
                <w:rFonts w:ascii="宋体" w:hAnsi="宋体" w:eastAsia="宋体" w:cs="宋体"/>
                <w:color w:val="FFFFFF"/>
                <w:sz w:val="18"/>
              </w:rPr>
              <w:t>教育</w:t>
            </w:r>
          </w:p>
          <w:p w14:paraId="12023012">
            <w:pPr>
              <w:jc w:val="center"/>
            </w:pPr>
            <w:r>
              <w:rPr>
                <w:rFonts w:ascii="宋体" w:hAnsi="宋体" w:eastAsia="宋体" w:cs="宋体"/>
                <w:color w:val="FFFFFF"/>
                <w:sz w:val="18"/>
              </w:rPr>
              <w:t>经费</w:t>
            </w:r>
          </w:p>
        </w:tc>
        <w:tc>
          <w:tcPr>
            <w:tcW w:w="825" w:type="dxa"/>
            <w:shd w:val="clear" w:color="auto" w:fill="305996"/>
            <w:vAlign w:val="center"/>
          </w:tcPr>
          <w:p w14:paraId="25670853">
            <w:pPr>
              <w:jc w:val="center"/>
              <w:rPr>
                <w:rFonts w:ascii="宋体" w:hAnsi="宋体" w:eastAsia="宋体" w:cs="宋体"/>
                <w:color w:val="FFFFFF"/>
                <w:sz w:val="18"/>
              </w:rPr>
            </w:pPr>
            <w:r>
              <w:rPr>
                <w:rFonts w:ascii="宋体" w:hAnsi="宋体" w:eastAsia="宋体" w:cs="宋体"/>
                <w:color w:val="FFFFFF"/>
                <w:sz w:val="18"/>
              </w:rPr>
              <w:t>保险</w:t>
            </w:r>
          </w:p>
          <w:p w14:paraId="7EAA8882">
            <w:pPr>
              <w:jc w:val="center"/>
            </w:pPr>
            <w:r>
              <w:rPr>
                <w:rFonts w:ascii="宋体" w:hAnsi="宋体" w:eastAsia="宋体" w:cs="宋体"/>
                <w:color w:val="FFFFFF"/>
                <w:sz w:val="18"/>
              </w:rPr>
              <w:t>费用</w:t>
            </w:r>
          </w:p>
        </w:tc>
        <w:tc>
          <w:tcPr>
            <w:tcW w:w="688" w:type="dxa"/>
            <w:shd w:val="clear" w:color="auto" w:fill="305996"/>
            <w:vAlign w:val="center"/>
          </w:tcPr>
          <w:p w14:paraId="5227E70A">
            <w:pPr>
              <w:jc w:val="center"/>
              <w:rPr>
                <w:rFonts w:ascii="宋体" w:hAnsi="宋体" w:eastAsia="宋体" w:cs="宋体"/>
                <w:color w:val="FFFFFF"/>
                <w:sz w:val="18"/>
              </w:rPr>
            </w:pPr>
            <w:r>
              <w:rPr>
                <w:rFonts w:ascii="宋体" w:hAnsi="宋体" w:eastAsia="宋体" w:cs="宋体"/>
                <w:color w:val="FFFFFF"/>
                <w:sz w:val="18"/>
              </w:rPr>
              <w:t>劳动</w:t>
            </w:r>
          </w:p>
          <w:p w14:paraId="5C1641EE">
            <w:pPr>
              <w:jc w:val="center"/>
            </w:pPr>
            <w:r>
              <w:rPr>
                <w:rFonts w:ascii="宋体" w:hAnsi="宋体" w:eastAsia="宋体" w:cs="宋体"/>
                <w:color w:val="FFFFFF"/>
                <w:sz w:val="18"/>
              </w:rPr>
              <w:t>保护费</w:t>
            </w:r>
          </w:p>
        </w:tc>
        <w:tc>
          <w:tcPr>
            <w:tcW w:w="725" w:type="dxa"/>
            <w:shd w:val="clear" w:color="auto" w:fill="305996"/>
            <w:vAlign w:val="center"/>
          </w:tcPr>
          <w:p w14:paraId="4202F160">
            <w:pPr>
              <w:jc w:val="center"/>
              <w:rPr>
                <w:rFonts w:ascii="宋体" w:hAnsi="宋体" w:eastAsia="宋体" w:cs="宋体"/>
                <w:color w:val="FFFFFF"/>
                <w:sz w:val="18"/>
              </w:rPr>
            </w:pPr>
            <w:r>
              <w:rPr>
                <w:rFonts w:ascii="宋体" w:hAnsi="宋体" w:eastAsia="宋体" w:cs="宋体"/>
                <w:color w:val="FFFFFF"/>
                <w:sz w:val="18"/>
              </w:rPr>
              <w:t>住房</w:t>
            </w:r>
          </w:p>
          <w:p w14:paraId="4AF5D627">
            <w:pPr>
              <w:jc w:val="center"/>
            </w:pPr>
            <w:r>
              <w:rPr>
                <w:rFonts w:ascii="宋体" w:hAnsi="宋体" w:eastAsia="宋体" w:cs="宋体"/>
                <w:color w:val="FFFFFF"/>
                <w:sz w:val="18"/>
              </w:rPr>
              <w:t>费用</w:t>
            </w:r>
          </w:p>
        </w:tc>
        <w:tc>
          <w:tcPr>
            <w:tcW w:w="804" w:type="dxa"/>
            <w:shd w:val="clear" w:color="auto" w:fill="305996"/>
            <w:vAlign w:val="center"/>
          </w:tcPr>
          <w:p w14:paraId="6223026F">
            <w:pPr>
              <w:jc w:val="center"/>
              <w:rPr>
                <w:rFonts w:ascii="宋体" w:hAnsi="宋体" w:eastAsia="宋体" w:cs="宋体"/>
                <w:color w:val="FFFFFF"/>
                <w:sz w:val="18"/>
              </w:rPr>
            </w:pPr>
            <w:r>
              <w:rPr>
                <w:rFonts w:ascii="宋体" w:hAnsi="宋体" w:eastAsia="宋体" w:cs="宋体"/>
                <w:color w:val="FFFFFF"/>
                <w:sz w:val="18"/>
              </w:rPr>
              <w:t>其他</w:t>
            </w:r>
          </w:p>
          <w:p w14:paraId="123D4499">
            <w:pPr>
              <w:jc w:val="center"/>
              <w:rPr>
                <w:rFonts w:ascii="宋体" w:hAnsi="宋体" w:eastAsia="宋体" w:cs="宋体"/>
                <w:color w:val="FFFFFF"/>
                <w:sz w:val="18"/>
              </w:rPr>
            </w:pPr>
            <w:r>
              <w:rPr>
                <w:rFonts w:ascii="宋体" w:hAnsi="宋体" w:eastAsia="宋体" w:cs="宋体"/>
                <w:color w:val="FFFFFF"/>
                <w:sz w:val="18"/>
              </w:rPr>
              <w:t>人工</w:t>
            </w:r>
          </w:p>
          <w:p w14:paraId="100213BB">
            <w:pPr>
              <w:jc w:val="center"/>
            </w:pPr>
            <w:r>
              <w:rPr>
                <w:rFonts w:ascii="宋体" w:hAnsi="宋体" w:eastAsia="宋体" w:cs="宋体"/>
                <w:color w:val="FFFFFF"/>
                <w:sz w:val="18"/>
              </w:rPr>
              <w:t>成本</w:t>
            </w:r>
          </w:p>
        </w:tc>
      </w:tr>
      <w:tr w14:paraId="397E7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2257A36A">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2587" w:type="dxa"/>
            <w:vAlign w:val="center"/>
          </w:tcPr>
          <w:p w14:paraId="357AA6E2">
            <w:pPr>
              <w:widowControl/>
              <w:jc w:val="center"/>
              <w:textAlignment w:val="center"/>
              <w:rPr>
                <w:sz w:val="18"/>
                <w:szCs w:val="18"/>
              </w:rPr>
            </w:pPr>
            <w:r>
              <w:rPr>
                <w:rFonts w:hint="eastAsia" w:ascii="宋体" w:hAnsi="宋体" w:eastAsia="宋体" w:cs="宋体"/>
                <w:color w:val="000000"/>
                <w:kern w:val="0"/>
                <w:sz w:val="18"/>
                <w:szCs w:val="18"/>
                <w:lang w:bidi="ar"/>
              </w:rPr>
              <w:t>有限责任公司</w:t>
            </w:r>
          </w:p>
        </w:tc>
        <w:tc>
          <w:tcPr>
            <w:tcW w:w="800" w:type="dxa"/>
            <w:vAlign w:val="center"/>
          </w:tcPr>
          <w:p w14:paraId="4A682CEA">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73.41%</w:t>
            </w:r>
          </w:p>
        </w:tc>
        <w:tc>
          <w:tcPr>
            <w:tcW w:w="750" w:type="dxa"/>
            <w:vAlign w:val="center"/>
          </w:tcPr>
          <w:p w14:paraId="3861F0E6">
            <w:pPr>
              <w:jc w:val="center"/>
              <w:rPr>
                <w:rFonts w:ascii="宋体" w:hAnsi="宋体" w:eastAsia="宋体"/>
                <w:color w:val="000000"/>
                <w:sz w:val="18"/>
                <w:szCs w:val="18"/>
              </w:rPr>
            </w:pPr>
            <w:r>
              <w:rPr>
                <w:rFonts w:hint="eastAsia" w:ascii="宋体" w:hAnsi="宋体" w:eastAsia="宋体"/>
                <w:color w:val="000000"/>
                <w:sz w:val="18"/>
                <w:szCs w:val="18"/>
              </w:rPr>
              <w:t>4.78%</w:t>
            </w:r>
          </w:p>
        </w:tc>
        <w:tc>
          <w:tcPr>
            <w:tcW w:w="725" w:type="dxa"/>
            <w:vAlign w:val="center"/>
          </w:tcPr>
          <w:p w14:paraId="767D4E03">
            <w:pPr>
              <w:jc w:val="center"/>
              <w:rPr>
                <w:rFonts w:ascii="宋体" w:hAnsi="宋体" w:eastAsia="宋体"/>
                <w:color w:val="000000"/>
                <w:sz w:val="18"/>
                <w:szCs w:val="18"/>
              </w:rPr>
            </w:pPr>
            <w:r>
              <w:rPr>
                <w:rFonts w:hint="eastAsia" w:ascii="宋体" w:hAnsi="宋体" w:eastAsia="宋体"/>
                <w:color w:val="000000"/>
                <w:sz w:val="18"/>
                <w:szCs w:val="18"/>
              </w:rPr>
              <w:t>0.41%</w:t>
            </w:r>
          </w:p>
        </w:tc>
        <w:tc>
          <w:tcPr>
            <w:tcW w:w="825" w:type="dxa"/>
            <w:vAlign w:val="center"/>
          </w:tcPr>
          <w:p w14:paraId="00E38EB5">
            <w:pPr>
              <w:jc w:val="center"/>
              <w:rPr>
                <w:rFonts w:ascii="宋体" w:hAnsi="宋体" w:eastAsia="宋体"/>
                <w:color w:val="000000"/>
                <w:sz w:val="18"/>
                <w:szCs w:val="18"/>
              </w:rPr>
            </w:pPr>
            <w:r>
              <w:rPr>
                <w:rFonts w:hint="eastAsia" w:ascii="宋体" w:hAnsi="宋体" w:eastAsia="宋体"/>
                <w:color w:val="000000"/>
                <w:sz w:val="18"/>
                <w:szCs w:val="18"/>
              </w:rPr>
              <w:t>15.87%</w:t>
            </w:r>
          </w:p>
        </w:tc>
        <w:tc>
          <w:tcPr>
            <w:tcW w:w="688" w:type="dxa"/>
            <w:vAlign w:val="center"/>
          </w:tcPr>
          <w:p w14:paraId="57A5DEC9">
            <w:pPr>
              <w:jc w:val="center"/>
              <w:rPr>
                <w:rFonts w:ascii="宋体" w:hAnsi="宋体" w:eastAsia="宋体"/>
                <w:color w:val="000000"/>
                <w:sz w:val="18"/>
                <w:szCs w:val="18"/>
              </w:rPr>
            </w:pPr>
            <w:r>
              <w:rPr>
                <w:rFonts w:hint="eastAsia" w:ascii="宋体" w:hAnsi="宋体" w:eastAsia="宋体"/>
                <w:color w:val="000000"/>
                <w:sz w:val="18"/>
                <w:szCs w:val="18"/>
              </w:rPr>
              <w:t>0.76%</w:t>
            </w:r>
          </w:p>
        </w:tc>
        <w:tc>
          <w:tcPr>
            <w:tcW w:w="725" w:type="dxa"/>
            <w:vAlign w:val="center"/>
          </w:tcPr>
          <w:p w14:paraId="19A259C9">
            <w:pPr>
              <w:jc w:val="center"/>
              <w:rPr>
                <w:rFonts w:ascii="宋体" w:hAnsi="宋体" w:eastAsia="宋体"/>
                <w:color w:val="000000"/>
                <w:sz w:val="18"/>
                <w:szCs w:val="18"/>
              </w:rPr>
            </w:pPr>
            <w:r>
              <w:rPr>
                <w:rFonts w:hint="eastAsia" w:ascii="宋体" w:hAnsi="宋体" w:eastAsia="宋体"/>
                <w:color w:val="000000"/>
                <w:sz w:val="18"/>
                <w:szCs w:val="18"/>
              </w:rPr>
              <w:t>1.42%</w:t>
            </w:r>
          </w:p>
        </w:tc>
        <w:tc>
          <w:tcPr>
            <w:tcW w:w="804" w:type="dxa"/>
            <w:vAlign w:val="center"/>
          </w:tcPr>
          <w:p w14:paraId="34A98104">
            <w:pPr>
              <w:jc w:val="center"/>
              <w:rPr>
                <w:rFonts w:ascii="宋体" w:hAnsi="宋体" w:eastAsia="宋体"/>
                <w:color w:val="000000"/>
                <w:sz w:val="18"/>
                <w:szCs w:val="18"/>
              </w:rPr>
            </w:pPr>
            <w:r>
              <w:rPr>
                <w:rFonts w:hint="eastAsia" w:ascii="宋体" w:hAnsi="宋体" w:eastAsia="宋体"/>
                <w:color w:val="000000"/>
                <w:sz w:val="18"/>
                <w:szCs w:val="18"/>
              </w:rPr>
              <w:t>3.36%</w:t>
            </w:r>
          </w:p>
        </w:tc>
      </w:tr>
      <w:tr w14:paraId="51CB7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52204D4">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2587" w:type="dxa"/>
            <w:vAlign w:val="center"/>
          </w:tcPr>
          <w:p w14:paraId="049327A4">
            <w:pPr>
              <w:widowControl/>
              <w:jc w:val="center"/>
              <w:textAlignment w:val="center"/>
              <w:rPr>
                <w:sz w:val="18"/>
                <w:szCs w:val="18"/>
              </w:rPr>
            </w:pPr>
            <w:r>
              <w:rPr>
                <w:rFonts w:hint="eastAsia" w:ascii="宋体" w:hAnsi="宋体" w:eastAsia="宋体" w:cs="宋体"/>
                <w:color w:val="000000"/>
                <w:kern w:val="0"/>
                <w:sz w:val="18"/>
                <w:szCs w:val="18"/>
                <w:lang w:bidi="ar"/>
              </w:rPr>
              <w:t>股份有限公司</w:t>
            </w:r>
          </w:p>
        </w:tc>
        <w:tc>
          <w:tcPr>
            <w:tcW w:w="800" w:type="dxa"/>
            <w:vAlign w:val="center"/>
          </w:tcPr>
          <w:p w14:paraId="705B3761">
            <w:pPr>
              <w:jc w:val="center"/>
              <w:rPr>
                <w:rFonts w:ascii="宋体" w:hAnsi="宋体" w:eastAsia="宋体"/>
                <w:color w:val="000000"/>
                <w:sz w:val="18"/>
                <w:szCs w:val="18"/>
              </w:rPr>
            </w:pPr>
            <w:r>
              <w:rPr>
                <w:rFonts w:hint="eastAsia" w:ascii="宋体" w:hAnsi="宋体" w:eastAsia="宋体"/>
                <w:color w:val="000000"/>
                <w:sz w:val="18"/>
                <w:szCs w:val="18"/>
              </w:rPr>
              <w:t>72.83%</w:t>
            </w:r>
          </w:p>
        </w:tc>
        <w:tc>
          <w:tcPr>
            <w:tcW w:w="750" w:type="dxa"/>
            <w:vAlign w:val="center"/>
          </w:tcPr>
          <w:p w14:paraId="3B5D5705">
            <w:pPr>
              <w:jc w:val="center"/>
              <w:rPr>
                <w:rFonts w:ascii="宋体" w:hAnsi="宋体" w:eastAsia="宋体"/>
                <w:color w:val="000000"/>
                <w:sz w:val="18"/>
                <w:szCs w:val="18"/>
              </w:rPr>
            </w:pPr>
            <w:r>
              <w:rPr>
                <w:rFonts w:hint="eastAsia" w:ascii="宋体" w:hAnsi="宋体" w:eastAsia="宋体"/>
                <w:color w:val="000000"/>
                <w:sz w:val="18"/>
                <w:szCs w:val="18"/>
              </w:rPr>
              <w:t>4.96%</w:t>
            </w:r>
          </w:p>
        </w:tc>
        <w:tc>
          <w:tcPr>
            <w:tcW w:w="725" w:type="dxa"/>
            <w:vAlign w:val="center"/>
          </w:tcPr>
          <w:p w14:paraId="225D9BF1">
            <w:pPr>
              <w:jc w:val="center"/>
              <w:rPr>
                <w:rFonts w:ascii="宋体" w:hAnsi="宋体" w:eastAsia="宋体"/>
                <w:color w:val="000000"/>
                <w:sz w:val="18"/>
                <w:szCs w:val="18"/>
              </w:rPr>
            </w:pPr>
            <w:r>
              <w:rPr>
                <w:rFonts w:hint="eastAsia" w:ascii="宋体" w:hAnsi="宋体" w:eastAsia="宋体"/>
                <w:color w:val="000000"/>
                <w:sz w:val="18"/>
                <w:szCs w:val="18"/>
              </w:rPr>
              <w:t>0.39%</w:t>
            </w:r>
          </w:p>
        </w:tc>
        <w:tc>
          <w:tcPr>
            <w:tcW w:w="825" w:type="dxa"/>
            <w:vAlign w:val="center"/>
          </w:tcPr>
          <w:p w14:paraId="224BAC7A">
            <w:pPr>
              <w:jc w:val="center"/>
              <w:rPr>
                <w:rFonts w:ascii="宋体" w:hAnsi="宋体" w:eastAsia="宋体"/>
                <w:color w:val="000000"/>
                <w:sz w:val="18"/>
                <w:szCs w:val="18"/>
              </w:rPr>
            </w:pPr>
            <w:r>
              <w:rPr>
                <w:rFonts w:hint="eastAsia" w:ascii="宋体" w:hAnsi="宋体" w:eastAsia="宋体"/>
                <w:color w:val="000000"/>
                <w:sz w:val="18"/>
                <w:szCs w:val="18"/>
              </w:rPr>
              <w:t>17.69%</w:t>
            </w:r>
          </w:p>
        </w:tc>
        <w:tc>
          <w:tcPr>
            <w:tcW w:w="688" w:type="dxa"/>
            <w:vAlign w:val="center"/>
          </w:tcPr>
          <w:p w14:paraId="3259DFEF">
            <w:pPr>
              <w:jc w:val="center"/>
              <w:rPr>
                <w:rFonts w:ascii="宋体" w:hAnsi="宋体" w:eastAsia="宋体"/>
                <w:color w:val="000000"/>
                <w:sz w:val="18"/>
                <w:szCs w:val="18"/>
              </w:rPr>
            </w:pPr>
            <w:r>
              <w:rPr>
                <w:rFonts w:hint="eastAsia" w:ascii="宋体" w:hAnsi="宋体" w:eastAsia="宋体"/>
                <w:color w:val="000000"/>
                <w:sz w:val="18"/>
                <w:szCs w:val="18"/>
              </w:rPr>
              <w:t>0.40%</w:t>
            </w:r>
          </w:p>
        </w:tc>
        <w:tc>
          <w:tcPr>
            <w:tcW w:w="725" w:type="dxa"/>
            <w:vAlign w:val="center"/>
          </w:tcPr>
          <w:p w14:paraId="1E81B8AA">
            <w:pPr>
              <w:jc w:val="center"/>
              <w:rPr>
                <w:rFonts w:ascii="宋体" w:hAnsi="宋体" w:eastAsia="宋体"/>
                <w:color w:val="000000"/>
                <w:sz w:val="18"/>
                <w:szCs w:val="18"/>
              </w:rPr>
            </w:pPr>
            <w:r>
              <w:rPr>
                <w:rFonts w:hint="eastAsia" w:ascii="宋体" w:hAnsi="宋体" w:eastAsia="宋体"/>
                <w:color w:val="000000"/>
                <w:sz w:val="18"/>
                <w:szCs w:val="18"/>
              </w:rPr>
              <w:t>2.43%</w:t>
            </w:r>
          </w:p>
        </w:tc>
        <w:tc>
          <w:tcPr>
            <w:tcW w:w="804" w:type="dxa"/>
            <w:vAlign w:val="center"/>
          </w:tcPr>
          <w:p w14:paraId="15D4FCF1">
            <w:pPr>
              <w:jc w:val="center"/>
              <w:rPr>
                <w:rFonts w:ascii="宋体" w:hAnsi="宋体" w:eastAsia="宋体"/>
                <w:color w:val="000000"/>
                <w:sz w:val="18"/>
                <w:szCs w:val="18"/>
              </w:rPr>
            </w:pPr>
            <w:r>
              <w:rPr>
                <w:rFonts w:hint="eastAsia" w:ascii="宋体" w:hAnsi="宋体" w:eastAsia="宋体"/>
                <w:color w:val="000000"/>
                <w:sz w:val="18"/>
                <w:szCs w:val="18"/>
              </w:rPr>
              <w:t>1.29%</w:t>
            </w:r>
          </w:p>
        </w:tc>
      </w:tr>
      <w:tr w14:paraId="08608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611DAB9">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2587" w:type="dxa"/>
            <w:vAlign w:val="center"/>
          </w:tcPr>
          <w:p w14:paraId="32C9F764">
            <w:pPr>
              <w:widowControl/>
              <w:jc w:val="center"/>
              <w:textAlignment w:val="center"/>
              <w:rPr>
                <w:sz w:val="18"/>
                <w:szCs w:val="18"/>
              </w:rPr>
            </w:pPr>
            <w:r>
              <w:rPr>
                <w:rFonts w:hint="eastAsia" w:ascii="宋体" w:hAnsi="宋体" w:eastAsia="宋体" w:cs="宋体"/>
                <w:color w:val="000000"/>
                <w:kern w:val="0"/>
                <w:sz w:val="18"/>
                <w:szCs w:val="18"/>
                <w:lang w:bidi="ar"/>
              </w:rPr>
              <w:t>非公司企业法人</w:t>
            </w:r>
          </w:p>
        </w:tc>
        <w:tc>
          <w:tcPr>
            <w:tcW w:w="800" w:type="dxa"/>
            <w:vAlign w:val="center"/>
          </w:tcPr>
          <w:p w14:paraId="3B7D8DB8">
            <w:pPr>
              <w:jc w:val="center"/>
              <w:rPr>
                <w:rFonts w:ascii="宋体" w:hAnsi="宋体" w:eastAsia="宋体"/>
                <w:color w:val="000000"/>
                <w:sz w:val="18"/>
                <w:szCs w:val="18"/>
              </w:rPr>
            </w:pPr>
            <w:r>
              <w:rPr>
                <w:rFonts w:hint="eastAsia" w:ascii="宋体" w:hAnsi="宋体" w:eastAsia="宋体"/>
                <w:color w:val="000000"/>
                <w:sz w:val="18"/>
                <w:szCs w:val="18"/>
              </w:rPr>
              <w:t>66.29%</w:t>
            </w:r>
          </w:p>
        </w:tc>
        <w:tc>
          <w:tcPr>
            <w:tcW w:w="750" w:type="dxa"/>
            <w:vAlign w:val="center"/>
          </w:tcPr>
          <w:p w14:paraId="6352FC22">
            <w:pPr>
              <w:jc w:val="center"/>
              <w:rPr>
                <w:rFonts w:ascii="宋体" w:hAnsi="宋体" w:eastAsia="宋体"/>
                <w:color w:val="000000"/>
                <w:sz w:val="18"/>
                <w:szCs w:val="18"/>
              </w:rPr>
            </w:pPr>
            <w:r>
              <w:rPr>
                <w:rFonts w:hint="eastAsia" w:ascii="宋体" w:hAnsi="宋体" w:eastAsia="宋体"/>
                <w:color w:val="000000"/>
                <w:sz w:val="18"/>
                <w:szCs w:val="18"/>
              </w:rPr>
              <w:t>6.06%</w:t>
            </w:r>
          </w:p>
        </w:tc>
        <w:tc>
          <w:tcPr>
            <w:tcW w:w="725" w:type="dxa"/>
            <w:vAlign w:val="center"/>
          </w:tcPr>
          <w:p w14:paraId="7BC3AF0E">
            <w:pPr>
              <w:jc w:val="center"/>
              <w:rPr>
                <w:rFonts w:ascii="宋体" w:hAnsi="宋体" w:eastAsia="宋体"/>
                <w:color w:val="000000"/>
                <w:sz w:val="18"/>
                <w:szCs w:val="18"/>
              </w:rPr>
            </w:pPr>
            <w:r>
              <w:rPr>
                <w:rFonts w:hint="eastAsia" w:ascii="宋体" w:hAnsi="宋体" w:eastAsia="宋体"/>
                <w:color w:val="000000"/>
                <w:sz w:val="18"/>
                <w:szCs w:val="18"/>
              </w:rPr>
              <w:t>0.05%</w:t>
            </w:r>
          </w:p>
        </w:tc>
        <w:tc>
          <w:tcPr>
            <w:tcW w:w="825" w:type="dxa"/>
            <w:vAlign w:val="center"/>
          </w:tcPr>
          <w:p w14:paraId="61EEDA94">
            <w:pPr>
              <w:jc w:val="center"/>
              <w:rPr>
                <w:rFonts w:ascii="宋体" w:hAnsi="宋体" w:eastAsia="宋体"/>
                <w:color w:val="000000"/>
                <w:sz w:val="18"/>
                <w:szCs w:val="18"/>
              </w:rPr>
            </w:pPr>
            <w:r>
              <w:rPr>
                <w:rFonts w:hint="eastAsia" w:ascii="宋体" w:hAnsi="宋体" w:eastAsia="宋体"/>
                <w:color w:val="000000"/>
                <w:sz w:val="18"/>
                <w:szCs w:val="18"/>
              </w:rPr>
              <w:t>20.81%</w:t>
            </w:r>
          </w:p>
        </w:tc>
        <w:tc>
          <w:tcPr>
            <w:tcW w:w="688" w:type="dxa"/>
            <w:vAlign w:val="center"/>
          </w:tcPr>
          <w:p w14:paraId="0811257A">
            <w:pPr>
              <w:jc w:val="center"/>
              <w:rPr>
                <w:rFonts w:ascii="宋体" w:hAnsi="宋体" w:eastAsia="宋体"/>
                <w:color w:val="000000"/>
                <w:sz w:val="18"/>
                <w:szCs w:val="18"/>
              </w:rPr>
            </w:pPr>
            <w:r>
              <w:rPr>
                <w:rFonts w:hint="eastAsia" w:ascii="宋体" w:hAnsi="宋体" w:eastAsia="宋体"/>
                <w:color w:val="000000"/>
                <w:sz w:val="18"/>
                <w:szCs w:val="18"/>
              </w:rPr>
              <w:t>0.86%</w:t>
            </w:r>
          </w:p>
        </w:tc>
        <w:tc>
          <w:tcPr>
            <w:tcW w:w="725" w:type="dxa"/>
            <w:vAlign w:val="center"/>
          </w:tcPr>
          <w:p w14:paraId="318391CF">
            <w:pPr>
              <w:jc w:val="center"/>
              <w:rPr>
                <w:rFonts w:ascii="宋体" w:hAnsi="宋体" w:eastAsia="宋体"/>
                <w:color w:val="000000"/>
                <w:sz w:val="18"/>
                <w:szCs w:val="18"/>
              </w:rPr>
            </w:pPr>
            <w:r>
              <w:rPr>
                <w:rFonts w:hint="eastAsia" w:ascii="宋体" w:hAnsi="宋体" w:eastAsia="宋体"/>
                <w:color w:val="000000"/>
                <w:sz w:val="18"/>
                <w:szCs w:val="18"/>
              </w:rPr>
              <w:t>2.70%</w:t>
            </w:r>
          </w:p>
        </w:tc>
        <w:tc>
          <w:tcPr>
            <w:tcW w:w="804" w:type="dxa"/>
            <w:vAlign w:val="center"/>
          </w:tcPr>
          <w:p w14:paraId="5503BC9D">
            <w:pPr>
              <w:jc w:val="center"/>
              <w:rPr>
                <w:rFonts w:ascii="宋体" w:hAnsi="宋体" w:eastAsia="宋体"/>
                <w:color w:val="000000"/>
                <w:sz w:val="18"/>
                <w:szCs w:val="18"/>
              </w:rPr>
            </w:pPr>
            <w:r>
              <w:rPr>
                <w:rFonts w:hint="eastAsia" w:ascii="宋体" w:hAnsi="宋体" w:eastAsia="宋体"/>
                <w:color w:val="000000"/>
                <w:sz w:val="18"/>
                <w:szCs w:val="18"/>
              </w:rPr>
              <w:t>3.24%</w:t>
            </w:r>
          </w:p>
        </w:tc>
      </w:tr>
      <w:tr w14:paraId="29A10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3BC18D4">
            <w:pPr>
              <w:widowControl/>
              <w:jc w:val="center"/>
              <w:textAlignment w:val="center"/>
              <w:rPr>
                <w:sz w:val="18"/>
                <w:szCs w:val="18"/>
              </w:rPr>
            </w:pPr>
            <w:r>
              <w:rPr>
                <w:rFonts w:ascii="宋体" w:hAnsi="宋体" w:eastAsia="宋体" w:cs="宋体"/>
                <w:color w:val="000000"/>
                <w:kern w:val="0"/>
                <w:sz w:val="18"/>
                <w:szCs w:val="18"/>
                <w:lang w:bidi="ar"/>
              </w:rPr>
              <w:t>4</w:t>
            </w:r>
          </w:p>
        </w:tc>
        <w:tc>
          <w:tcPr>
            <w:tcW w:w="2587" w:type="dxa"/>
            <w:vAlign w:val="center"/>
          </w:tcPr>
          <w:p w14:paraId="090BCE22">
            <w:pPr>
              <w:widowControl/>
              <w:jc w:val="center"/>
              <w:textAlignment w:val="center"/>
              <w:rPr>
                <w:sz w:val="18"/>
                <w:szCs w:val="18"/>
              </w:rPr>
            </w:pPr>
            <w:r>
              <w:rPr>
                <w:rFonts w:hint="eastAsia" w:ascii="宋体" w:hAnsi="宋体" w:eastAsia="宋体" w:cs="宋体"/>
                <w:color w:val="000000"/>
                <w:kern w:val="0"/>
                <w:sz w:val="18"/>
                <w:szCs w:val="18"/>
                <w:lang w:bidi="ar"/>
              </w:rPr>
              <w:t>个人独资企业</w:t>
            </w:r>
          </w:p>
        </w:tc>
        <w:tc>
          <w:tcPr>
            <w:tcW w:w="800" w:type="dxa"/>
            <w:vAlign w:val="center"/>
          </w:tcPr>
          <w:p w14:paraId="174D34E6">
            <w:pPr>
              <w:jc w:val="center"/>
              <w:rPr>
                <w:rFonts w:ascii="宋体" w:hAnsi="宋体" w:eastAsia="宋体"/>
                <w:color w:val="000000"/>
                <w:sz w:val="18"/>
                <w:szCs w:val="18"/>
              </w:rPr>
            </w:pPr>
            <w:r>
              <w:rPr>
                <w:rFonts w:hint="eastAsia" w:ascii="宋体" w:hAnsi="宋体" w:eastAsia="宋体"/>
                <w:color w:val="000000"/>
                <w:sz w:val="18"/>
                <w:szCs w:val="18"/>
              </w:rPr>
              <w:t>69.74%</w:t>
            </w:r>
          </w:p>
        </w:tc>
        <w:tc>
          <w:tcPr>
            <w:tcW w:w="750" w:type="dxa"/>
            <w:vAlign w:val="center"/>
          </w:tcPr>
          <w:p w14:paraId="6BF63F8D">
            <w:pPr>
              <w:jc w:val="center"/>
              <w:rPr>
                <w:rFonts w:ascii="宋体" w:hAnsi="宋体" w:eastAsia="宋体"/>
                <w:color w:val="000000"/>
                <w:sz w:val="18"/>
                <w:szCs w:val="18"/>
              </w:rPr>
            </w:pPr>
            <w:r>
              <w:rPr>
                <w:rFonts w:hint="eastAsia" w:ascii="宋体" w:hAnsi="宋体" w:eastAsia="宋体"/>
                <w:color w:val="000000"/>
                <w:sz w:val="18"/>
                <w:szCs w:val="18"/>
              </w:rPr>
              <w:t>3.28%</w:t>
            </w:r>
          </w:p>
        </w:tc>
        <w:tc>
          <w:tcPr>
            <w:tcW w:w="725" w:type="dxa"/>
            <w:vAlign w:val="center"/>
          </w:tcPr>
          <w:p w14:paraId="5529AEAF">
            <w:pPr>
              <w:jc w:val="center"/>
              <w:rPr>
                <w:rFonts w:ascii="宋体" w:hAnsi="宋体" w:eastAsia="宋体"/>
                <w:color w:val="000000"/>
                <w:sz w:val="18"/>
                <w:szCs w:val="18"/>
              </w:rPr>
            </w:pPr>
            <w:r>
              <w:rPr>
                <w:rFonts w:hint="eastAsia" w:ascii="宋体" w:hAnsi="宋体" w:eastAsia="宋体"/>
                <w:color w:val="000000"/>
                <w:sz w:val="18"/>
                <w:szCs w:val="18"/>
              </w:rPr>
              <w:t>0.65%</w:t>
            </w:r>
          </w:p>
        </w:tc>
        <w:tc>
          <w:tcPr>
            <w:tcW w:w="825" w:type="dxa"/>
            <w:vAlign w:val="center"/>
          </w:tcPr>
          <w:p w14:paraId="7C155F4C">
            <w:pPr>
              <w:jc w:val="center"/>
              <w:rPr>
                <w:rFonts w:ascii="宋体" w:hAnsi="宋体" w:eastAsia="宋体"/>
                <w:color w:val="000000"/>
                <w:sz w:val="18"/>
                <w:szCs w:val="18"/>
              </w:rPr>
            </w:pPr>
            <w:r>
              <w:rPr>
                <w:rFonts w:hint="eastAsia" w:ascii="宋体" w:hAnsi="宋体" w:eastAsia="宋体"/>
                <w:color w:val="000000"/>
                <w:sz w:val="18"/>
                <w:szCs w:val="18"/>
              </w:rPr>
              <w:t>22.37%</w:t>
            </w:r>
          </w:p>
        </w:tc>
        <w:tc>
          <w:tcPr>
            <w:tcW w:w="688" w:type="dxa"/>
            <w:vAlign w:val="center"/>
          </w:tcPr>
          <w:p w14:paraId="09B8F153">
            <w:pPr>
              <w:jc w:val="center"/>
              <w:rPr>
                <w:rFonts w:ascii="宋体" w:hAnsi="宋体" w:eastAsia="宋体"/>
                <w:color w:val="000000"/>
                <w:sz w:val="18"/>
                <w:szCs w:val="18"/>
              </w:rPr>
            </w:pPr>
            <w:r>
              <w:rPr>
                <w:rFonts w:hint="eastAsia" w:ascii="宋体" w:hAnsi="宋体" w:eastAsia="宋体"/>
                <w:color w:val="000000"/>
                <w:sz w:val="18"/>
                <w:szCs w:val="18"/>
              </w:rPr>
              <w:t>0.55%</w:t>
            </w:r>
          </w:p>
        </w:tc>
        <w:tc>
          <w:tcPr>
            <w:tcW w:w="725" w:type="dxa"/>
            <w:vAlign w:val="center"/>
          </w:tcPr>
          <w:p w14:paraId="7A15B1D9">
            <w:pPr>
              <w:jc w:val="center"/>
              <w:rPr>
                <w:rFonts w:ascii="宋体" w:hAnsi="宋体" w:eastAsia="宋体"/>
                <w:color w:val="000000"/>
                <w:sz w:val="18"/>
                <w:szCs w:val="18"/>
              </w:rPr>
            </w:pPr>
            <w:r>
              <w:rPr>
                <w:rFonts w:hint="eastAsia" w:ascii="宋体" w:hAnsi="宋体" w:eastAsia="宋体"/>
                <w:color w:val="000000"/>
                <w:sz w:val="18"/>
                <w:szCs w:val="18"/>
              </w:rPr>
              <w:t>0.00%</w:t>
            </w:r>
          </w:p>
        </w:tc>
        <w:tc>
          <w:tcPr>
            <w:tcW w:w="804" w:type="dxa"/>
            <w:vAlign w:val="center"/>
          </w:tcPr>
          <w:p w14:paraId="43D7A580">
            <w:pPr>
              <w:jc w:val="center"/>
              <w:rPr>
                <w:rFonts w:ascii="宋体" w:hAnsi="宋体" w:eastAsia="宋体"/>
                <w:color w:val="000000"/>
                <w:sz w:val="18"/>
                <w:szCs w:val="18"/>
              </w:rPr>
            </w:pPr>
            <w:r>
              <w:rPr>
                <w:rFonts w:hint="eastAsia" w:ascii="宋体" w:hAnsi="宋体" w:eastAsia="宋体"/>
                <w:color w:val="000000"/>
                <w:sz w:val="18"/>
                <w:szCs w:val="18"/>
              </w:rPr>
              <w:t>3.42%</w:t>
            </w:r>
          </w:p>
        </w:tc>
      </w:tr>
      <w:tr w14:paraId="11D63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2A50B58A">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2587" w:type="dxa"/>
            <w:vAlign w:val="center"/>
          </w:tcPr>
          <w:p w14:paraId="28464F5B">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合伙企业</w:t>
            </w:r>
          </w:p>
        </w:tc>
        <w:tc>
          <w:tcPr>
            <w:tcW w:w="800" w:type="dxa"/>
            <w:vAlign w:val="center"/>
          </w:tcPr>
          <w:p w14:paraId="75897DA3">
            <w:pPr>
              <w:jc w:val="center"/>
              <w:rPr>
                <w:rFonts w:ascii="宋体" w:hAnsi="宋体" w:eastAsia="宋体"/>
                <w:color w:val="000000"/>
                <w:sz w:val="18"/>
                <w:szCs w:val="18"/>
              </w:rPr>
            </w:pPr>
            <w:r>
              <w:rPr>
                <w:rFonts w:hint="eastAsia" w:ascii="宋体" w:hAnsi="宋体" w:eastAsia="宋体"/>
                <w:color w:val="000000"/>
                <w:sz w:val="18"/>
                <w:szCs w:val="18"/>
              </w:rPr>
              <w:t>75.57%</w:t>
            </w:r>
          </w:p>
        </w:tc>
        <w:tc>
          <w:tcPr>
            <w:tcW w:w="750" w:type="dxa"/>
            <w:vAlign w:val="center"/>
          </w:tcPr>
          <w:p w14:paraId="180F0CB0">
            <w:pPr>
              <w:jc w:val="center"/>
              <w:rPr>
                <w:rFonts w:ascii="宋体" w:hAnsi="宋体" w:eastAsia="宋体"/>
                <w:color w:val="000000"/>
                <w:sz w:val="18"/>
                <w:szCs w:val="18"/>
              </w:rPr>
            </w:pPr>
            <w:r>
              <w:rPr>
                <w:rFonts w:hint="eastAsia" w:ascii="宋体" w:hAnsi="宋体" w:eastAsia="宋体"/>
                <w:color w:val="000000"/>
                <w:sz w:val="18"/>
                <w:szCs w:val="18"/>
              </w:rPr>
              <w:t>4.47%</w:t>
            </w:r>
          </w:p>
        </w:tc>
        <w:tc>
          <w:tcPr>
            <w:tcW w:w="725" w:type="dxa"/>
            <w:vAlign w:val="center"/>
          </w:tcPr>
          <w:p w14:paraId="2BFFBB17">
            <w:pPr>
              <w:jc w:val="center"/>
              <w:rPr>
                <w:rFonts w:ascii="宋体" w:hAnsi="宋体" w:eastAsia="宋体"/>
                <w:color w:val="000000"/>
                <w:sz w:val="18"/>
                <w:szCs w:val="18"/>
              </w:rPr>
            </w:pPr>
            <w:r>
              <w:rPr>
                <w:rFonts w:hint="eastAsia" w:ascii="宋体" w:hAnsi="宋体" w:eastAsia="宋体"/>
                <w:color w:val="000000"/>
                <w:sz w:val="18"/>
                <w:szCs w:val="18"/>
              </w:rPr>
              <w:t>0.91%</w:t>
            </w:r>
          </w:p>
        </w:tc>
        <w:tc>
          <w:tcPr>
            <w:tcW w:w="825" w:type="dxa"/>
            <w:vAlign w:val="center"/>
          </w:tcPr>
          <w:p w14:paraId="3B77AA30">
            <w:pPr>
              <w:jc w:val="center"/>
              <w:rPr>
                <w:rFonts w:ascii="宋体" w:hAnsi="宋体" w:eastAsia="宋体"/>
                <w:color w:val="000000"/>
                <w:sz w:val="18"/>
                <w:szCs w:val="18"/>
              </w:rPr>
            </w:pPr>
            <w:r>
              <w:rPr>
                <w:rFonts w:hint="eastAsia" w:ascii="宋体" w:hAnsi="宋体" w:eastAsia="宋体"/>
                <w:color w:val="000000"/>
                <w:sz w:val="18"/>
                <w:szCs w:val="18"/>
              </w:rPr>
              <w:t>15.85%</w:t>
            </w:r>
          </w:p>
        </w:tc>
        <w:tc>
          <w:tcPr>
            <w:tcW w:w="688" w:type="dxa"/>
            <w:vAlign w:val="center"/>
          </w:tcPr>
          <w:p w14:paraId="414CE0C9">
            <w:pPr>
              <w:jc w:val="center"/>
              <w:rPr>
                <w:rFonts w:ascii="宋体" w:hAnsi="宋体" w:eastAsia="宋体"/>
                <w:color w:val="000000"/>
                <w:sz w:val="18"/>
                <w:szCs w:val="18"/>
              </w:rPr>
            </w:pPr>
            <w:r>
              <w:rPr>
                <w:rFonts w:hint="eastAsia" w:ascii="宋体" w:hAnsi="宋体" w:eastAsia="宋体"/>
                <w:color w:val="000000"/>
                <w:sz w:val="18"/>
                <w:szCs w:val="18"/>
              </w:rPr>
              <w:t>0.44%</w:t>
            </w:r>
          </w:p>
        </w:tc>
        <w:tc>
          <w:tcPr>
            <w:tcW w:w="725" w:type="dxa"/>
            <w:vAlign w:val="center"/>
          </w:tcPr>
          <w:p w14:paraId="3FAD0B0C">
            <w:pPr>
              <w:jc w:val="center"/>
              <w:rPr>
                <w:rFonts w:ascii="宋体" w:hAnsi="宋体" w:eastAsia="宋体"/>
                <w:color w:val="000000"/>
                <w:sz w:val="18"/>
                <w:szCs w:val="18"/>
              </w:rPr>
            </w:pPr>
            <w:r>
              <w:rPr>
                <w:rFonts w:hint="eastAsia" w:ascii="宋体" w:hAnsi="宋体" w:eastAsia="宋体"/>
                <w:color w:val="000000"/>
                <w:sz w:val="18"/>
                <w:szCs w:val="18"/>
              </w:rPr>
              <w:t>1.38%</w:t>
            </w:r>
          </w:p>
        </w:tc>
        <w:tc>
          <w:tcPr>
            <w:tcW w:w="804" w:type="dxa"/>
            <w:vAlign w:val="center"/>
          </w:tcPr>
          <w:p w14:paraId="35280ADC">
            <w:pPr>
              <w:jc w:val="center"/>
              <w:rPr>
                <w:rFonts w:ascii="宋体" w:hAnsi="宋体" w:eastAsia="宋体"/>
                <w:color w:val="000000"/>
                <w:sz w:val="18"/>
                <w:szCs w:val="18"/>
              </w:rPr>
            </w:pPr>
            <w:r>
              <w:rPr>
                <w:rFonts w:hint="eastAsia" w:ascii="宋体" w:hAnsi="宋体" w:eastAsia="宋体"/>
                <w:color w:val="000000"/>
                <w:sz w:val="18"/>
                <w:szCs w:val="18"/>
              </w:rPr>
              <w:t>1.38%</w:t>
            </w:r>
          </w:p>
        </w:tc>
      </w:tr>
    </w:tbl>
    <w:p w14:paraId="38BAE119">
      <w:pPr>
        <w:widowControl/>
        <w:numPr>
          <w:ilvl w:val="0"/>
          <w:numId w:val="8"/>
        </w:numPr>
        <w:spacing w:line="720" w:lineRule="auto"/>
        <w:ind w:firstLine="0"/>
        <w:jc w:val="left"/>
        <w:outlineLvl w:val="1"/>
        <w:rPr>
          <w:rFonts w:ascii="黑体" w:hAnsi="宋体" w:eastAsia="黑体" w:cs="黑体"/>
          <w:color w:val="000000"/>
          <w:kern w:val="0"/>
          <w:sz w:val="32"/>
          <w:szCs w:val="32"/>
          <w:lang w:bidi="ar"/>
        </w:rPr>
      </w:pPr>
      <w:bookmarkStart w:id="48" w:name="_Toc184775756"/>
      <w:r>
        <w:rPr>
          <w:rFonts w:hint="eastAsia" w:ascii="黑体" w:hAnsi="宋体" w:eastAsia="黑体" w:cs="黑体"/>
          <w:color w:val="000000"/>
          <w:kern w:val="0"/>
          <w:sz w:val="32"/>
          <w:szCs w:val="32"/>
          <w:lang w:bidi="ar"/>
        </w:rPr>
        <w:t>企业人工成本效益</w:t>
      </w:r>
      <w:bookmarkEnd w:id="48"/>
    </w:p>
    <w:p w14:paraId="75F276E1">
      <w:pPr>
        <w:pStyle w:val="4"/>
        <w:numPr>
          <w:ilvl w:val="0"/>
          <w:numId w:val="11"/>
        </w:numPr>
        <w:spacing w:before="0" w:after="0" w:line="720" w:lineRule="auto"/>
        <w:ind w:firstLine="0"/>
        <w:rPr>
          <w:rFonts w:ascii="楷体" w:hAnsi="楷体" w:eastAsia="楷体" w:cs="楷体"/>
          <w:b w:val="0"/>
          <w:bCs/>
          <w:sz w:val="28"/>
          <w:szCs w:val="28"/>
        </w:rPr>
      </w:pPr>
      <w:bookmarkStart w:id="49" w:name="_Toc184775757"/>
      <w:r>
        <w:rPr>
          <w:rFonts w:hint="eastAsia" w:ascii="楷体" w:hAnsi="楷体" w:eastAsia="楷体" w:cs="楷体"/>
          <w:b w:val="0"/>
          <w:bCs/>
          <w:sz w:val="28"/>
          <w:szCs w:val="28"/>
        </w:rPr>
        <w:t>分行业门类企业人工成本效益</w:t>
      </w:r>
      <w:bookmarkEnd w:id="49"/>
    </w:p>
    <w:p w14:paraId="1866B308">
      <w:pPr>
        <w:widowControl/>
        <w:spacing w:line="36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丹东市分行业门类企业人工成本效益（2023）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3050"/>
        <w:gridCol w:w="1687"/>
        <w:gridCol w:w="1638"/>
        <w:gridCol w:w="1529"/>
      </w:tblGrid>
      <w:tr w14:paraId="6958F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restart"/>
            <w:shd w:val="clear" w:color="auto" w:fill="305996"/>
            <w:vAlign w:val="center"/>
          </w:tcPr>
          <w:p w14:paraId="6F8C9390">
            <w:pPr>
              <w:jc w:val="center"/>
            </w:pPr>
            <w:r>
              <w:rPr>
                <w:rFonts w:ascii="宋体" w:hAnsi="宋体" w:eastAsia="宋体" w:cs="宋体"/>
                <w:color w:val="FFFFFF"/>
                <w:sz w:val="18"/>
              </w:rPr>
              <w:t>序号</w:t>
            </w:r>
          </w:p>
        </w:tc>
        <w:tc>
          <w:tcPr>
            <w:tcW w:w="3050" w:type="dxa"/>
            <w:vMerge w:val="restart"/>
            <w:shd w:val="clear" w:color="auto" w:fill="305996"/>
            <w:vAlign w:val="center"/>
          </w:tcPr>
          <w:p w14:paraId="67C9FAE5">
            <w:pPr>
              <w:jc w:val="center"/>
            </w:pPr>
            <w:r>
              <w:rPr>
                <w:rFonts w:ascii="宋体" w:hAnsi="宋体" w:eastAsia="宋体" w:cs="宋体"/>
                <w:color w:val="FFFFFF"/>
                <w:sz w:val="18"/>
              </w:rPr>
              <w:t>行业门类</w:t>
            </w:r>
          </w:p>
        </w:tc>
        <w:tc>
          <w:tcPr>
            <w:tcW w:w="4854" w:type="dxa"/>
            <w:gridSpan w:val="3"/>
            <w:shd w:val="clear" w:color="auto" w:fill="305996"/>
            <w:vAlign w:val="center"/>
          </w:tcPr>
          <w:p w14:paraId="17F6FFFE">
            <w:pPr>
              <w:jc w:val="center"/>
            </w:pPr>
            <w:r>
              <w:rPr>
                <w:rFonts w:ascii="宋体" w:hAnsi="宋体" w:eastAsia="宋体" w:cs="宋体"/>
                <w:color w:val="FFFFFF"/>
                <w:sz w:val="18"/>
              </w:rPr>
              <w:t>人工成本投入产出</w:t>
            </w:r>
          </w:p>
        </w:tc>
      </w:tr>
      <w:tr w14:paraId="5C56A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continue"/>
            <w:shd w:val="clear" w:color="auto" w:fill="305996"/>
            <w:vAlign w:val="center"/>
          </w:tcPr>
          <w:p w14:paraId="34BB27A0">
            <w:pPr>
              <w:jc w:val="center"/>
            </w:pPr>
            <w:r>
              <w:rPr>
                <w:rFonts w:ascii="宋体" w:hAnsi="宋体" w:eastAsia="宋体" w:cs="宋体"/>
                <w:color w:val="FFFFFF"/>
                <w:sz w:val="18"/>
              </w:rPr>
              <w:t>葫芦岛市分行业门类企业人工成本效益（2023）</w:t>
            </w:r>
          </w:p>
        </w:tc>
        <w:tc>
          <w:tcPr>
            <w:tcW w:w="3050" w:type="dxa"/>
            <w:vMerge w:val="continue"/>
            <w:shd w:val="clear" w:color="auto" w:fill="305996"/>
            <w:vAlign w:val="center"/>
          </w:tcPr>
          <w:p w14:paraId="6CD38D7E">
            <w:pPr>
              <w:jc w:val="center"/>
            </w:pPr>
          </w:p>
        </w:tc>
        <w:tc>
          <w:tcPr>
            <w:tcW w:w="1687" w:type="dxa"/>
            <w:shd w:val="clear" w:color="auto" w:fill="305996"/>
            <w:vAlign w:val="center"/>
          </w:tcPr>
          <w:p w14:paraId="3FD8D8B6">
            <w:pPr>
              <w:jc w:val="center"/>
              <w:rPr>
                <w:rFonts w:ascii="宋体" w:hAnsi="宋体" w:eastAsia="宋体" w:cs="宋体"/>
                <w:color w:val="FFFFFF"/>
                <w:sz w:val="18"/>
              </w:rPr>
            </w:pPr>
            <w:r>
              <w:rPr>
                <w:rFonts w:ascii="宋体" w:hAnsi="宋体" w:eastAsia="宋体" w:cs="宋体"/>
                <w:color w:val="FFFFFF"/>
                <w:sz w:val="18"/>
              </w:rPr>
              <w:t>人工成本</w:t>
            </w:r>
          </w:p>
          <w:p w14:paraId="6C9D4A22">
            <w:pPr>
              <w:jc w:val="center"/>
            </w:pPr>
            <w:r>
              <w:rPr>
                <w:rFonts w:ascii="宋体" w:hAnsi="宋体" w:eastAsia="宋体" w:cs="宋体"/>
                <w:color w:val="FFFFFF"/>
                <w:sz w:val="18"/>
              </w:rPr>
              <w:t>占总成本比重</w:t>
            </w:r>
          </w:p>
        </w:tc>
        <w:tc>
          <w:tcPr>
            <w:tcW w:w="1638" w:type="dxa"/>
            <w:shd w:val="clear" w:color="auto" w:fill="305996"/>
            <w:vAlign w:val="center"/>
          </w:tcPr>
          <w:p w14:paraId="16597719">
            <w:pPr>
              <w:jc w:val="center"/>
            </w:pPr>
            <w:r>
              <w:rPr>
                <w:rFonts w:ascii="宋体" w:hAnsi="宋体" w:eastAsia="宋体" w:cs="宋体"/>
                <w:color w:val="FFFFFF"/>
                <w:sz w:val="18"/>
              </w:rPr>
              <w:t>人事费用率</w:t>
            </w:r>
          </w:p>
        </w:tc>
        <w:tc>
          <w:tcPr>
            <w:tcW w:w="1529" w:type="dxa"/>
            <w:shd w:val="clear" w:color="auto" w:fill="305996"/>
            <w:vAlign w:val="center"/>
          </w:tcPr>
          <w:p w14:paraId="7A836A71">
            <w:pPr>
              <w:jc w:val="center"/>
            </w:pPr>
            <w:r>
              <w:rPr>
                <w:rFonts w:ascii="宋体" w:hAnsi="宋体" w:eastAsia="宋体" w:cs="宋体"/>
                <w:color w:val="FFFFFF"/>
                <w:sz w:val="18"/>
              </w:rPr>
              <w:t>人工成本利润率</w:t>
            </w:r>
          </w:p>
        </w:tc>
      </w:tr>
      <w:tr w14:paraId="2D67F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0721B87">
            <w:pPr>
              <w:widowControl/>
              <w:jc w:val="center"/>
              <w:textAlignment w:val="center"/>
              <w:rPr>
                <w:b/>
                <w:sz w:val="18"/>
                <w:szCs w:val="18"/>
              </w:rPr>
            </w:pPr>
            <w:r>
              <w:rPr>
                <w:rFonts w:hint="eastAsia" w:ascii="宋体" w:hAnsi="宋体" w:eastAsia="宋体" w:cs="宋体"/>
                <w:b/>
                <w:bCs/>
                <w:color w:val="000000"/>
                <w:kern w:val="0"/>
                <w:sz w:val="18"/>
                <w:szCs w:val="18"/>
                <w:lang w:bidi="ar"/>
              </w:rPr>
              <w:t>1</w:t>
            </w:r>
          </w:p>
        </w:tc>
        <w:tc>
          <w:tcPr>
            <w:tcW w:w="3050" w:type="dxa"/>
            <w:vAlign w:val="center"/>
          </w:tcPr>
          <w:p w14:paraId="600E084B">
            <w:pPr>
              <w:widowControl/>
              <w:jc w:val="center"/>
              <w:rPr>
                <w:rFonts w:cs="宋体" w:asciiTheme="minorEastAsia" w:hAnsiTheme="minorEastAsia"/>
                <w:b/>
                <w:color w:val="000000"/>
                <w:kern w:val="0"/>
                <w:sz w:val="18"/>
                <w:szCs w:val="18"/>
              </w:rPr>
            </w:pPr>
            <w:r>
              <w:rPr>
                <w:rFonts w:hint="eastAsia" w:asciiTheme="minorEastAsia" w:hAnsiTheme="minorEastAsia"/>
                <w:b/>
                <w:color w:val="000000"/>
                <w:sz w:val="18"/>
                <w:szCs w:val="18"/>
              </w:rPr>
              <w:t>丹东市</w:t>
            </w:r>
          </w:p>
        </w:tc>
        <w:tc>
          <w:tcPr>
            <w:tcW w:w="1687" w:type="dxa"/>
            <w:vAlign w:val="bottom"/>
          </w:tcPr>
          <w:p w14:paraId="776929FE">
            <w:pPr>
              <w:widowControl/>
              <w:jc w:val="center"/>
              <w:rPr>
                <w:rFonts w:ascii="宋体" w:hAnsi="宋体" w:eastAsia="宋体" w:cs="宋体"/>
                <w:b/>
                <w:bCs/>
                <w:color w:val="000000"/>
                <w:kern w:val="0"/>
                <w:sz w:val="18"/>
                <w:szCs w:val="18"/>
              </w:rPr>
            </w:pPr>
            <w:r>
              <w:rPr>
                <w:rFonts w:hint="eastAsia" w:ascii="宋体" w:hAnsi="宋体" w:eastAsia="宋体"/>
                <w:b/>
                <w:bCs/>
                <w:color w:val="000000"/>
                <w:sz w:val="18"/>
                <w:szCs w:val="18"/>
              </w:rPr>
              <w:t>9.60%</w:t>
            </w:r>
          </w:p>
        </w:tc>
        <w:tc>
          <w:tcPr>
            <w:tcW w:w="1638" w:type="dxa"/>
            <w:vAlign w:val="bottom"/>
          </w:tcPr>
          <w:p w14:paraId="7BAB3EB7">
            <w:pPr>
              <w:jc w:val="center"/>
              <w:rPr>
                <w:rFonts w:ascii="宋体" w:hAnsi="宋体" w:eastAsia="宋体"/>
                <w:b/>
                <w:bCs/>
                <w:color w:val="000000"/>
                <w:sz w:val="18"/>
                <w:szCs w:val="18"/>
              </w:rPr>
            </w:pPr>
            <w:r>
              <w:rPr>
                <w:rFonts w:hint="eastAsia" w:ascii="宋体" w:hAnsi="宋体" w:eastAsia="宋体"/>
                <w:b/>
                <w:bCs/>
                <w:color w:val="000000"/>
                <w:sz w:val="18"/>
                <w:szCs w:val="18"/>
              </w:rPr>
              <w:t>8.09%</w:t>
            </w:r>
          </w:p>
        </w:tc>
        <w:tc>
          <w:tcPr>
            <w:tcW w:w="1529" w:type="dxa"/>
            <w:vAlign w:val="bottom"/>
          </w:tcPr>
          <w:p w14:paraId="02D402C2">
            <w:pPr>
              <w:jc w:val="center"/>
              <w:rPr>
                <w:rFonts w:ascii="宋体" w:hAnsi="宋体" w:eastAsia="宋体"/>
                <w:b/>
                <w:bCs/>
                <w:color w:val="000000"/>
                <w:sz w:val="18"/>
                <w:szCs w:val="18"/>
              </w:rPr>
            </w:pPr>
            <w:r>
              <w:rPr>
                <w:rFonts w:hint="eastAsia" w:ascii="宋体" w:hAnsi="宋体" w:eastAsia="宋体"/>
                <w:b/>
                <w:bCs/>
                <w:color w:val="000000"/>
                <w:sz w:val="18"/>
                <w:szCs w:val="18"/>
              </w:rPr>
              <w:t>-4.58%</w:t>
            </w:r>
          </w:p>
        </w:tc>
      </w:tr>
      <w:tr w14:paraId="65FB3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270201DD">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3050" w:type="dxa"/>
            <w:vAlign w:val="bottom"/>
          </w:tcPr>
          <w:p w14:paraId="6C055995">
            <w:pPr>
              <w:jc w:val="center"/>
              <w:rPr>
                <w:rFonts w:asciiTheme="minorEastAsia" w:hAnsiTheme="minorEastAsia"/>
                <w:color w:val="000000"/>
                <w:sz w:val="18"/>
                <w:szCs w:val="18"/>
              </w:rPr>
            </w:pPr>
            <w:r>
              <w:rPr>
                <w:rFonts w:hint="eastAsia" w:asciiTheme="minorEastAsia" w:hAnsiTheme="minorEastAsia"/>
                <w:color w:val="000000"/>
                <w:sz w:val="18"/>
                <w:szCs w:val="18"/>
              </w:rPr>
              <w:t>农、林、牧、渔业</w:t>
            </w:r>
          </w:p>
        </w:tc>
        <w:tc>
          <w:tcPr>
            <w:tcW w:w="1687" w:type="dxa"/>
            <w:vAlign w:val="bottom"/>
          </w:tcPr>
          <w:p w14:paraId="7516BF13">
            <w:pPr>
              <w:jc w:val="center"/>
              <w:rPr>
                <w:rFonts w:ascii="宋体" w:hAnsi="宋体" w:eastAsia="宋体"/>
                <w:color w:val="000000"/>
                <w:sz w:val="18"/>
                <w:szCs w:val="18"/>
              </w:rPr>
            </w:pPr>
            <w:r>
              <w:rPr>
                <w:rFonts w:hint="eastAsia" w:ascii="宋体" w:hAnsi="宋体" w:eastAsia="宋体"/>
                <w:color w:val="000000"/>
                <w:sz w:val="18"/>
                <w:szCs w:val="18"/>
              </w:rPr>
              <w:t>22.12%</w:t>
            </w:r>
          </w:p>
        </w:tc>
        <w:tc>
          <w:tcPr>
            <w:tcW w:w="1638" w:type="dxa"/>
            <w:vAlign w:val="bottom"/>
          </w:tcPr>
          <w:p w14:paraId="1F5621AF">
            <w:pPr>
              <w:jc w:val="center"/>
              <w:rPr>
                <w:rFonts w:ascii="宋体" w:hAnsi="宋体" w:eastAsia="宋体"/>
                <w:color w:val="000000"/>
                <w:sz w:val="18"/>
                <w:szCs w:val="18"/>
              </w:rPr>
            </w:pPr>
            <w:r>
              <w:rPr>
                <w:rFonts w:hint="eastAsia" w:ascii="宋体" w:hAnsi="宋体" w:eastAsia="宋体"/>
                <w:color w:val="000000"/>
                <w:sz w:val="18"/>
                <w:szCs w:val="18"/>
              </w:rPr>
              <w:t>21.02%</w:t>
            </w:r>
          </w:p>
        </w:tc>
        <w:tc>
          <w:tcPr>
            <w:tcW w:w="1529" w:type="dxa"/>
            <w:vAlign w:val="bottom"/>
          </w:tcPr>
          <w:p w14:paraId="35B3DF8F">
            <w:pPr>
              <w:jc w:val="center"/>
              <w:rPr>
                <w:rFonts w:ascii="宋体" w:hAnsi="宋体" w:eastAsia="宋体"/>
                <w:color w:val="000000"/>
                <w:sz w:val="18"/>
                <w:szCs w:val="18"/>
              </w:rPr>
            </w:pPr>
            <w:r>
              <w:rPr>
                <w:rFonts w:hint="eastAsia" w:ascii="宋体" w:hAnsi="宋体" w:eastAsia="宋体"/>
                <w:color w:val="000000"/>
                <w:sz w:val="18"/>
                <w:szCs w:val="18"/>
              </w:rPr>
              <w:t>118.22%</w:t>
            </w:r>
          </w:p>
        </w:tc>
      </w:tr>
      <w:tr w14:paraId="0363C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9AD8843">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3050" w:type="dxa"/>
            <w:vAlign w:val="bottom"/>
          </w:tcPr>
          <w:p w14:paraId="47793B98">
            <w:pPr>
              <w:jc w:val="center"/>
              <w:rPr>
                <w:rFonts w:asciiTheme="minorEastAsia" w:hAnsiTheme="minorEastAsia"/>
                <w:color w:val="000000"/>
                <w:sz w:val="18"/>
                <w:szCs w:val="18"/>
              </w:rPr>
            </w:pPr>
            <w:r>
              <w:rPr>
                <w:rFonts w:hint="eastAsia" w:asciiTheme="minorEastAsia" w:hAnsiTheme="minorEastAsia"/>
                <w:color w:val="000000"/>
                <w:sz w:val="18"/>
                <w:szCs w:val="18"/>
              </w:rPr>
              <w:t>采矿业</w:t>
            </w:r>
          </w:p>
        </w:tc>
        <w:tc>
          <w:tcPr>
            <w:tcW w:w="1687" w:type="dxa"/>
            <w:vAlign w:val="bottom"/>
          </w:tcPr>
          <w:p w14:paraId="721C5912">
            <w:pPr>
              <w:jc w:val="center"/>
              <w:rPr>
                <w:rFonts w:ascii="宋体" w:hAnsi="宋体" w:eastAsia="宋体"/>
                <w:color w:val="000000"/>
                <w:sz w:val="18"/>
                <w:szCs w:val="18"/>
              </w:rPr>
            </w:pPr>
            <w:r>
              <w:rPr>
                <w:rFonts w:hint="eastAsia" w:ascii="宋体" w:hAnsi="宋体" w:eastAsia="宋体"/>
                <w:color w:val="000000"/>
                <w:sz w:val="18"/>
                <w:szCs w:val="18"/>
              </w:rPr>
              <w:t>16.32%</w:t>
            </w:r>
          </w:p>
        </w:tc>
        <w:tc>
          <w:tcPr>
            <w:tcW w:w="1638" w:type="dxa"/>
            <w:vAlign w:val="bottom"/>
          </w:tcPr>
          <w:p w14:paraId="72AA0810">
            <w:pPr>
              <w:jc w:val="center"/>
              <w:rPr>
                <w:rFonts w:ascii="宋体" w:hAnsi="宋体" w:eastAsia="宋体"/>
                <w:color w:val="000000"/>
                <w:sz w:val="18"/>
                <w:szCs w:val="18"/>
              </w:rPr>
            </w:pPr>
            <w:r>
              <w:rPr>
                <w:rFonts w:hint="eastAsia" w:ascii="宋体" w:hAnsi="宋体" w:eastAsia="宋体"/>
                <w:color w:val="000000"/>
                <w:sz w:val="18"/>
                <w:szCs w:val="18"/>
              </w:rPr>
              <w:t>12.75%</w:t>
            </w:r>
          </w:p>
        </w:tc>
        <w:tc>
          <w:tcPr>
            <w:tcW w:w="1529" w:type="dxa"/>
            <w:vAlign w:val="bottom"/>
          </w:tcPr>
          <w:p w14:paraId="50AE315F">
            <w:pPr>
              <w:jc w:val="center"/>
              <w:rPr>
                <w:rFonts w:ascii="宋体" w:hAnsi="宋体" w:eastAsia="宋体"/>
                <w:color w:val="000000"/>
                <w:sz w:val="18"/>
                <w:szCs w:val="18"/>
              </w:rPr>
            </w:pPr>
            <w:r>
              <w:rPr>
                <w:rFonts w:hint="eastAsia" w:ascii="宋体" w:hAnsi="宋体" w:eastAsia="宋体"/>
                <w:color w:val="000000"/>
                <w:sz w:val="18"/>
                <w:szCs w:val="18"/>
              </w:rPr>
              <w:t>159.52%</w:t>
            </w:r>
          </w:p>
        </w:tc>
      </w:tr>
      <w:tr w14:paraId="1F987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7CC4A9C">
            <w:pPr>
              <w:widowControl/>
              <w:jc w:val="center"/>
              <w:textAlignment w:val="center"/>
              <w:rPr>
                <w:sz w:val="18"/>
                <w:szCs w:val="18"/>
              </w:rPr>
            </w:pPr>
            <w:r>
              <w:rPr>
                <w:rFonts w:hint="eastAsia" w:ascii="宋体" w:hAnsi="宋体" w:eastAsia="宋体" w:cs="宋体"/>
                <w:color w:val="000000"/>
                <w:kern w:val="0"/>
                <w:sz w:val="18"/>
                <w:szCs w:val="18"/>
                <w:lang w:bidi="ar"/>
              </w:rPr>
              <w:t>4</w:t>
            </w:r>
          </w:p>
        </w:tc>
        <w:tc>
          <w:tcPr>
            <w:tcW w:w="3050" w:type="dxa"/>
            <w:vAlign w:val="bottom"/>
          </w:tcPr>
          <w:p w14:paraId="673DDFE1">
            <w:pPr>
              <w:jc w:val="center"/>
              <w:rPr>
                <w:rFonts w:asciiTheme="minorEastAsia" w:hAnsiTheme="minorEastAsia"/>
                <w:color w:val="000000"/>
                <w:sz w:val="18"/>
                <w:szCs w:val="18"/>
              </w:rPr>
            </w:pPr>
            <w:r>
              <w:rPr>
                <w:rFonts w:hint="eastAsia" w:asciiTheme="minorEastAsia" w:hAnsiTheme="minorEastAsia"/>
                <w:color w:val="000000"/>
                <w:sz w:val="18"/>
                <w:szCs w:val="18"/>
              </w:rPr>
              <w:t>制造业</w:t>
            </w:r>
          </w:p>
        </w:tc>
        <w:tc>
          <w:tcPr>
            <w:tcW w:w="1687" w:type="dxa"/>
            <w:vAlign w:val="bottom"/>
          </w:tcPr>
          <w:p w14:paraId="0739AE74">
            <w:pPr>
              <w:jc w:val="center"/>
              <w:rPr>
                <w:rFonts w:ascii="宋体" w:hAnsi="宋体" w:eastAsia="宋体"/>
                <w:color w:val="000000"/>
                <w:sz w:val="18"/>
                <w:szCs w:val="18"/>
              </w:rPr>
            </w:pPr>
            <w:r>
              <w:rPr>
                <w:rFonts w:hint="eastAsia" w:ascii="宋体" w:hAnsi="宋体" w:eastAsia="宋体"/>
                <w:color w:val="000000"/>
                <w:sz w:val="18"/>
                <w:szCs w:val="18"/>
              </w:rPr>
              <w:t>8.45%</w:t>
            </w:r>
          </w:p>
        </w:tc>
        <w:tc>
          <w:tcPr>
            <w:tcW w:w="1638" w:type="dxa"/>
            <w:vAlign w:val="bottom"/>
          </w:tcPr>
          <w:p w14:paraId="7CAE96A4">
            <w:pPr>
              <w:jc w:val="center"/>
              <w:rPr>
                <w:rFonts w:ascii="宋体" w:hAnsi="宋体" w:eastAsia="宋体"/>
                <w:color w:val="000000"/>
                <w:sz w:val="18"/>
                <w:szCs w:val="18"/>
              </w:rPr>
            </w:pPr>
            <w:r>
              <w:rPr>
                <w:rFonts w:hint="eastAsia" w:ascii="宋体" w:hAnsi="宋体" w:eastAsia="宋体"/>
                <w:color w:val="000000"/>
                <w:sz w:val="18"/>
                <w:szCs w:val="18"/>
              </w:rPr>
              <w:t>7.38%</w:t>
            </w:r>
          </w:p>
        </w:tc>
        <w:tc>
          <w:tcPr>
            <w:tcW w:w="1529" w:type="dxa"/>
            <w:vAlign w:val="bottom"/>
          </w:tcPr>
          <w:p w14:paraId="6A92DDA3">
            <w:pPr>
              <w:jc w:val="center"/>
              <w:rPr>
                <w:rFonts w:ascii="宋体" w:hAnsi="宋体" w:eastAsia="宋体"/>
                <w:color w:val="000000"/>
                <w:sz w:val="18"/>
                <w:szCs w:val="18"/>
              </w:rPr>
            </w:pPr>
            <w:r>
              <w:rPr>
                <w:rFonts w:hint="eastAsia" w:ascii="宋体" w:hAnsi="宋体" w:eastAsia="宋体"/>
                <w:color w:val="000000"/>
                <w:sz w:val="18"/>
                <w:szCs w:val="18"/>
              </w:rPr>
              <w:t>37.09%</w:t>
            </w:r>
          </w:p>
        </w:tc>
      </w:tr>
      <w:tr w14:paraId="64E6A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353F985E">
            <w:pPr>
              <w:widowControl/>
              <w:jc w:val="center"/>
              <w:textAlignment w:val="center"/>
              <w:rPr>
                <w:sz w:val="18"/>
                <w:szCs w:val="18"/>
              </w:rPr>
            </w:pPr>
            <w:r>
              <w:rPr>
                <w:rFonts w:hint="eastAsia" w:ascii="宋体" w:hAnsi="宋体" w:eastAsia="宋体" w:cs="宋体"/>
                <w:color w:val="000000"/>
                <w:kern w:val="0"/>
                <w:sz w:val="18"/>
                <w:szCs w:val="18"/>
                <w:lang w:bidi="ar"/>
              </w:rPr>
              <w:t>5</w:t>
            </w:r>
          </w:p>
        </w:tc>
        <w:tc>
          <w:tcPr>
            <w:tcW w:w="3050" w:type="dxa"/>
            <w:vAlign w:val="bottom"/>
          </w:tcPr>
          <w:p w14:paraId="620E7CF8">
            <w:pPr>
              <w:jc w:val="center"/>
              <w:rPr>
                <w:rFonts w:asciiTheme="minorEastAsia" w:hAnsiTheme="minorEastAsia"/>
                <w:color w:val="000000"/>
                <w:sz w:val="18"/>
                <w:szCs w:val="18"/>
              </w:rPr>
            </w:pPr>
            <w:r>
              <w:rPr>
                <w:rFonts w:hint="eastAsia" w:asciiTheme="minorEastAsia" w:hAnsiTheme="minorEastAsia"/>
                <w:color w:val="000000"/>
                <w:sz w:val="18"/>
                <w:szCs w:val="18"/>
              </w:rPr>
              <w:t>电力、热力、燃气及水生产和供应业</w:t>
            </w:r>
          </w:p>
        </w:tc>
        <w:tc>
          <w:tcPr>
            <w:tcW w:w="1687" w:type="dxa"/>
            <w:vAlign w:val="bottom"/>
          </w:tcPr>
          <w:p w14:paraId="34538601">
            <w:pPr>
              <w:jc w:val="center"/>
              <w:rPr>
                <w:rFonts w:ascii="宋体" w:hAnsi="宋体" w:eastAsia="宋体"/>
                <w:color w:val="000000"/>
                <w:sz w:val="18"/>
                <w:szCs w:val="18"/>
              </w:rPr>
            </w:pPr>
            <w:r>
              <w:rPr>
                <w:rFonts w:hint="eastAsia" w:ascii="宋体" w:hAnsi="宋体" w:eastAsia="宋体"/>
                <w:color w:val="000000"/>
                <w:sz w:val="18"/>
                <w:szCs w:val="18"/>
              </w:rPr>
              <w:t>9.12%</w:t>
            </w:r>
          </w:p>
        </w:tc>
        <w:tc>
          <w:tcPr>
            <w:tcW w:w="1638" w:type="dxa"/>
            <w:vAlign w:val="bottom"/>
          </w:tcPr>
          <w:p w14:paraId="5AF65907">
            <w:pPr>
              <w:jc w:val="center"/>
              <w:rPr>
                <w:rFonts w:ascii="宋体" w:hAnsi="宋体" w:eastAsia="宋体"/>
                <w:color w:val="000000"/>
                <w:sz w:val="18"/>
                <w:szCs w:val="18"/>
              </w:rPr>
            </w:pPr>
            <w:r>
              <w:rPr>
                <w:rFonts w:hint="eastAsia" w:ascii="宋体" w:hAnsi="宋体" w:eastAsia="宋体"/>
                <w:color w:val="000000"/>
                <w:sz w:val="18"/>
                <w:szCs w:val="18"/>
              </w:rPr>
              <w:t>8.47%</w:t>
            </w:r>
          </w:p>
        </w:tc>
        <w:tc>
          <w:tcPr>
            <w:tcW w:w="1529" w:type="dxa"/>
            <w:vAlign w:val="bottom"/>
          </w:tcPr>
          <w:p w14:paraId="6C6F0E34">
            <w:pPr>
              <w:jc w:val="center"/>
              <w:rPr>
                <w:rFonts w:ascii="宋体" w:hAnsi="宋体" w:eastAsia="宋体"/>
                <w:color w:val="000000"/>
                <w:sz w:val="18"/>
                <w:szCs w:val="18"/>
              </w:rPr>
            </w:pPr>
            <w:r>
              <w:rPr>
                <w:rFonts w:hint="eastAsia" w:ascii="宋体" w:hAnsi="宋体" w:eastAsia="宋体"/>
                <w:color w:val="000000"/>
                <w:sz w:val="18"/>
                <w:szCs w:val="18"/>
              </w:rPr>
              <w:t>94.44%</w:t>
            </w:r>
          </w:p>
        </w:tc>
      </w:tr>
      <w:tr w14:paraId="262FA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EF7C7E2">
            <w:pPr>
              <w:widowControl/>
              <w:jc w:val="center"/>
              <w:textAlignment w:val="center"/>
              <w:rPr>
                <w:sz w:val="18"/>
                <w:szCs w:val="18"/>
              </w:rPr>
            </w:pPr>
            <w:r>
              <w:rPr>
                <w:rFonts w:hint="eastAsia" w:ascii="宋体" w:hAnsi="宋体" w:eastAsia="宋体" w:cs="宋体"/>
                <w:color w:val="000000"/>
                <w:kern w:val="0"/>
                <w:sz w:val="18"/>
                <w:szCs w:val="18"/>
                <w:lang w:bidi="ar"/>
              </w:rPr>
              <w:t>6</w:t>
            </w:r>
          </w:p>
        </w:tc>
        <w:tc>
          <w:tcPr>
            <w:tcW w:w="3050" w:type="dxa"/>
            <w:vAlign w:val="bottom"/>
          </w:tcPr>
          <w:p w14:paraId="483A6FF8">
            <w:pPr>
              <w:jc w:val="center"/>
              <w:rPr>
                <w:rFonts w:asciiTheme="minorEastAsia" w:hAnsiTheme="minorEastAsia"/>
                <w:color w:val="000000"/>
                <w:sz w:val="18"/>
                <w:szCs w:val="18"/>
              </w:rPr>
            </w:pPr>
            <w:r>
              <w:rPr>
                <w:rFonts w:hint="eastAsia" w:asciiTheme="minorEastAsia" w:hAnsiTheme="minorEastAsia"/>
                <w:color w:val="000000"/>
                <w:sz w:val="18"/>
                <w:szCs w:val="18"/>
              </w:rPr>
              <w:t>建筑业</w:t>
            </w:r>
          </w:p>
        </w:tc>
        <w:tc>
          <w:tcPr>
            <w:tcW w:w="1687" w:type="dxa"/>
            <w:vAlign w:val="bottom"/>
          </w:tcPr>
          <w:p w14:paraId="49E2B94C">
            <w:pPr>
              <w:jc w:val="center"/>
              <w:rPr>
                <w:rFonts w:ascii="宋体" w:hAnsi="宋体" w:eastAsia="宋体"/>
                <w:color w:val="000000"/>
                <w:sz w:val="18"/>
                <w:szCs w:val="18"/>
              </w:rPr>
            </w:pPr>
            <w:r>
              <w:rPr>
                <w:rFonts w:hint="eastAsia" w:ascii="宋体" w:hAnsi="宋体" w:eastAsia="宋体"/>
                <w:color w:val="000000"/>
                <w:sz w:val="18"/>
                <w:szCs w:val="18"/>
              </w:rPr>
              <w:t>8.69%</w:t>
            </w:r>
          </w:p>
        </w:tc>
        <w:tc>
          <w:tcPr>
            <w:tcW w:w="1638" w:type="dxa"/>
            <w:vAlign w:val="bottom"/>
          </w:tcPr>
          <w:p w14:paraId="19C98F61">
            <w:pPr>
              <w:jc w:val="center"/>
              <w:rPr>
                <w:rFonts w:ascii="宋体" w:hAnsi="宋体" w:eastAsia="宋体"/>
                <w:color w:val="000000"/>
                <w:sz w:val="18"/>
                <w:szCs w:val="18"/>
              </w:rPr>
            </w:pPr>
            <w:r>
              <w:rPr>
                <w:rFonts w:hint="eastAsia" w:ascii="宋体" w:hAnsi="宋体" w:eastAsia="宋体"/>
                <w:color w:val="000000"/>
                <w:sz w:val="18"/>
                <w:szCs w:val="18"/>
              </w:rPr>
              <w:t>8.26%</w:t>
            </w:r>
          </w:p>
        </w:tc>
        <w:tc>
          <w:tcPr>
            <w:tcW w:w="1529" w:type="dxa"/>
            <w:vAlign w:val="bottom"/>
          </w:tcPr>
          <w:p w14:paraId="3AEF1408">
            <w:pPr>
              <w:jc w:val="center"/>
              <w:rPr>
                <w:rFonts w:ascii="宋体" w:hAnsi="宋体" w:eastAsia="宋体"/>
                <w:color w:val="000000"/>
                <w:sz w:val="18"/>
                <w:szCs w:val="18"/>
              </w:rPr>
            </w:pPr>
            <w:r>
              <w:rPr>
                <w:rFonts w:hint="eastAsia" w:ascii="宋体" w:hAnsi="宋体" w:eastAsia="宋体"/>
                <w:color w:val="000000"/>
                <w:sz w:val="18"/>
                <w:szCs w:val="18"/>
              </w:rPr>
              <w:t>-24.06%</w:t>
            </w:r>
          </w:p>
        </w:tc>
      </w:tr>
      <w:tr w14:paraId="37C73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AA32D05">
            <w:pPr>
              <w:widowControl/>
              <w:jc w:val="center"/>
              <w:textAlignment w:val="center"/>
              <w:rPr>
                <w:sz w:val="18"/>
                <w:szCs w:val="18"/>
              </w:rPr>
            </w:pPr>
            <w:r>
              <w:rPr>
                <w:rFonts w:hint="eastAsia" w:ascii="宋体" w:hAnsi="宋体" w:eastAsia="宋体" w:cs="宋体"/>
                <w:color w:val="000000"/>
                <w:kern w:val="0"/>
                <w:sz w:val="18"/>
                <w:szCs w:val="18"/>
                <w:lang w:bidi="ar"/>
              </w:rPr>
              <w:t>7</w:t>
            </w:r>
          </w:p>
        </w:tc>
        <w:tc>
          <w:tcPr>
            <w:tcW w:w="3050" w:type="dxa"/>
            <w:vAlign w:val="bottom"/>
          </w:tcPr>
          <w:p w14:paraId="2973E1D5">
            <w:pPr>
              <w:jc w:val="center"/>
              <w:rPr>
                <w:rFonts w:asciiTheme="minorEastAsia" w:hAnsiTheme="minorEastAsia"/>
                <w:color w:val="000000"/>
                <w:sz w:val="18"/>
                <w:szCs w:val="18"/>
              </w:rPr>
            </w:pPr>
            <w:r>
              <w:rPr>
                <w:rFonts w:hint="eastAsia" w:asciiTheme="minorEastAsia" w:hAnsiTheme="minorEastAsia"/>
                <w:color w:val="000000"/>
                <w:sz w:val="18"/>
                <w:szCs w:val="18"/>
              </w:rPr>
              <w:t>批发和零售业</w:t>
            </w:r>
          </w:p>
        </w:tc>
        <w:tc>
          <w:tcPr>
            <w:tcW w:w="1687" w:type="dxa"/>
            <w:vAlign w:val="bottom"/>
          </w:tcPr>
          <w:p w14:paraId="693128B3">
            <w:pPr>
              <w:jc w:val="center"/>
              <w:rPr>
                <w:rFonts w:ascii="宋体" w:hAnsi="宋体" w:eastAsia="宋体"/>
                <w:color w:val="000000"/>
                <w:sz w:val="18"/>
                <w:szCs w:val="18"/>
              </w:rPr>
            </w:pPr>
            <w:r>
              <w:rPr>
                <w:rFonts w:hint="eastAsia" w:ascii="宋体" w:hAnsi="宋体" w:eastAsia="宋体"/>
                <w:color w:val="000000"/>
                <w:sz w:val="18"/>
                <w:szCs w:val="18"/>
              </w:rPr>
              <w:t>9.79%</w:t>
            </w:r>
          </w:p>
        </w:tc>
        <w:tc>
          <w:tcPr>
            <w:tcW w:w="1638" w:type="dxa"/>
            <w:vAlign w:val="bottom"/>
          </w:tcPr>
          <w:p w14:paraId="1C229AF5">
            <w:pPr>
              <w:jc w:val="center"/>
              <w:rPr>
                <w:rFonts w:ascii="宋体" w:hAnsi="宋体" w:eastAsia="宋体"/>
                <w:color w:val="000000"/>
                <w:sz w:val="18"/>
                <w:szCs w:val="18"/>
              </w:rPr>
            </w:pPr>
            <w:r>
              <w:rPr>
                <w:rFonts w:hint="eastAsia" w:ascii="宋体" w:hAnsi="宋体" w:eastAsia="宋体"/>
                <w:color w:val="000000"/>
                <w:sz w:val="18"/>
                <w:szCs w:val="18"/>
              </w:rPr>
              <w:t>7.00%</w:t>
            </w:r>
          </w:p>
        </w:tc>
        <w:tc>
          <w:tcPr>
            <w:tcW w:w="1529" w:type="dxa"/>
            <w:vAlign w:val="bottom"/>
          </w:tcPr>
          <w:p w14:paraId="66570BB3">
            <w:pPr>
              <w:jc w:val="center"/>
              <w:rPr>
                <w:rFonts w:ascii="宋体" w:hAnsi="宋体" w:eastAsia="宋体"/>
                <w:color w:val="000000"/>
                <w:sz w:val="18"/>
                <w:szCs w:val="18"/>
              </w:rPr>
            </w:pPr>
            <w:r>
              <w:rPr>
                <w:rFonts w:hint="eastAsia" w:ascii="宋体" w:hAnsi="宋体" w:eastAsia="宋体"/>
                <w:color w:val="000000"/>
                <w:sz w:val="18"/>
                <w:szCs w:val="18"/>
              </w:rPr>
              <w:t>-141.52%</w:t>
            </w:r>
          </w:p>
        </w:tc>
      </w:tr>
      <w:tr w14:paraId="4474E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5832885">
            <w:pPr>
              <w:widowControl/>
              <w:jc w:val="center"/>
              <w:textAlignment w:val="center"/>
              <w:rPr>
                <w:sz w:val="18"/>
                <w:szCs w:val="18"/>
              </w:rPr>
            </w:pPr>
            <w:r>
              <w:rPr>
                <w:rFonts w:hint="eastAsia" w:ascii="宋体" w:hAnsi="宋体" w:eastAsia="宋体" w:cs="宋体"/>
                <w:color w:val="000000"/>
                <w:kern w:val="0"/>
                <w:sz w:val="18"/>
                <w:szCs w:val="18"/>
                <w:lang w:bidi="ar"/>
              </w:rPr>
              <w:t>8</w:t>
            </w:r>
          </w:p>
        </w:tc>
        <w:tc>
          <w:tcPr>
            <w:tcW w:w="3050" w:type="dxa"/>
            <w:vAlign w:val="bottom"/>
          </w:tcPr>
          <w:p w14:paraId="76A0910D">
            <w:pPr>
              <w:jc w:val="center"/>
              <w:rPr>
                <w:rFonts w:asciiTheme="minorEastAsia" w:hAnsiTheme="minorEastAsia"/>
                <w:color w:val="000000"/>
                <w:sz w:val="18"/>
                <w:szCs w:val="18"/>
              </w:rPr>
            </w:pPr>
            <w:r>
              <w:rPr>
                <w:rFonts w:hint="eastAsia" w:asciiTheme="minorEastAsia" w:hAnsiTheme="minorEastAsia"/>
                <w:color w:val="000000"/>
                <w:sz w:val="18"/>
                <w:szCs w:val="18"/>
              </w:rPr>
              <w:t>交通运输、仓储和邮政业</w:t>
            </w:r>
          </w:p>
        </w:tc>
        <w:tc>
          <w:tcPr>
            <w:tcW w:w="1687" w:type="dxa"/>
            <w:vAlign w:val="bottom"/>
          </w:tcPr>
          <w:p w14:paraId="0FB0E533">
            <w:pPr>
              <w:jc w:val="center"/>
              <w:rPr>
                <w:rFonts w:ascii="宋体" w:hAnsi="宋体" w:eastAsia="宋体"/>
                <w:color w:val="000000"/>
                <w:sz w:val="18"/>
                <w:szCs w:val="18"/>
              </w:rPr>
            </w:pPr>
            <w:r>
              <w:rPr>
                <w:rFonts w:hint="eastAsia" w:ascii="宋体" w:hAnsi="宋体" w:eastAsia="宋体"/>
                <w:color w:val="000000"/>
                <w:sz w:val="18"/>
                <w:szCs w:val="18"/>
              </w:rPr>
              <w:t>16.54%</w:t>
            </w:r>
          </w:p>
        </w:tc>
        <w:tc>
          <w:tcPr>
            <w:tcW w:w="1638" w:type="dxa"/>
            <w:vAlign w:val="bottom"/>
          </w:tcPr>
          <w:p w14:paraId="5E19BFBE">
            <w:pPr>
              <w:jc w:val="center"/>
              <w:rPr>
                <w:rFonts w:ascii="宋体" w:hAnsi="宋体" w:eastAsia="宋体"/>
                <w:color w:val="000000"/>
                <w:sz w:val="18"/>
                <w:szCs w:val="18"/>
              </w:rPr>
            </w:pPr>
            <w:r>
              <w:rPr>
                <w:rFonts w:hint="eastAsia" w:ascii="宋体" w:hAnsi="宋体" w:eastAsia="宋体"/>
                <w:color w:val="000000"/>
                <w:sz w:val="18"/>
                <w:szCs w:val="18"/>
              </w:rPr>
              <w:t>11.87%</w:t>
            </w:r>
          </w:p>
        </w:tc>
        <w:tc>
          <w:tcPr>
            <w:tcW w:w="1529" w:type="dxa"/>
            <w:vAlign w:val="bottom"/>
          </w:tcPr>
          <w:p w14:paraId="1E07B521">
            <w:pPr>
              <w:jc w:val="center"/>
              <w:rPr>
                <w:rFonts w:ascii="宋体" w:hAnsi="宋体" w:eastAsia="宋体"/>
                <w:color w:val="000000"/>
                <w:sz w:val="18"/>
                <w:szCs w:val="18"/>
              </w:rPr>
            </w:pPr>
            <w:r>
              <w:rPr>
                <w:rFonts w:hint="eastAsia" w:ascii="宋体" w:hAnsi="宋体" w:eastAsia="宋体"/>
                <w:color w:val="000000"/>
                <w:sz w:val="18"/>
                <w:szCs w:val="18"/>
              </w:rPr>
              <w:t>-7.60%</w:t>
            </w:r>
          </w:p>
        </w:tc>
      </w:tr>
      <w:tr w14:paraId="6334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8B16D60">
            <w:pPr>
              <w:widowControl/>
              <w:jc w:val="center"/>
              <w:textAlignment w:val="center"/>
              <w:rPr>
                <w:sz w:val="18"/>
                <w:szCs w:val="18"/>
              </w:rPr>
            </w:pPr>
            <w:r>
              <w:rPr>
                <w:rFonts w:hint="eastAsia" w:ascii="宋体" w:hAnsi="宋体" w:eastAsia="宋体" w:cs="宋体"/>
                <w:color w:val="000000"/>
                <w:kern w:val="0"/>
                <w:sz w:val="18"/>
                <w:szCs w:val="18"/>
                <w:lang w:bidi="ar"/>
              </w:rPr>
              <w:t>9</w:t>
            </w:r>
          </w:p>
        </w:tc>
        <w:tc>
          <w:tcPr>
            <w:tcW w:w="3050" w:type="dxa"/>
            <w:vAlign w:val="bottom"/>
          </w:tcPr>
          <w:p w14:paraId="06E5F9B4">
            <w:pPr>
              <w:jc w:val="center"/>
              <w:rPr>
                <w:rFonts w:asciiTheme="minorEastAsia" w:hAnsiTheme="minorEastAsia"/>
                <w:color w:val="000000"/>
                <w:sz w:val="18"/>
                <w:szCs w:val="18"/>
              </w:rPr>
            </w:pPr>
            <w:r>
              <w:rPr>
                <w:rFonts w:hint="eastAsia" w:asciiTheme="minorEastAsia" w:hAnsiTheme="minorEastAsia"/>
                <w:color w:val="000000"/>
                <w:sz w:val="18"/>
                <w:szCs w:val="18"/>
              </w:rPr>
              <w:t>住宿和餐饮业</w:t>
            </w:r>
          </w:p>
        </w:tc>
        <w:tc>
          <w:tcPr>
            <w:tcW w:w="1687" w:type="dxa"/>
            <w:vAlign w:val="bottom"/>
          </w:tcPr>
          <w:p w14:paraId="06F3712B">
            <w:pPr>
              <w:jc w:val="center"/>
              <w:rPr>
                <w:rFonts w:ascii="宋体" w:hAnsi="宋体" w:eastAsia="宋体"/>
                <w:color w:val="000000"/>
                <w:sz w:val="18"/>
                <w:szCs w:val="18"/>
              </w:rPr>
            </w:pPr>
            <w:r>
              <w:rPr>
                <w:rFonts w:hint="eastAsia" w:ascii="宋体" w:hAnsi="宋体" w:eastAsia="宋体"/>
                <w:color w:val="000000"/>
                <w:sz w:val="18"/>
                <w:szCs w:val="18"/>
              </w:rPr>
              <w:t>22.00%</w:t>
            </w:r>
          </w:p>
        </w:tc>
        <w:tc>
          <w:tcPr>
            <w:tcW w:w="1638" w:type="dxa"/>
            <w:vAlign w:val="bottom"/>
          </w:tcPr>
          <w:p w14:paraId="3D3F6F12">
            <w:pPr>
              <w:jc w:val="center"/>
              <w:rPr>
                <w:rFonts w:ascii="宋体" w:hAnsi="宋体" w:eastAsia="宋体"/>
                <w:color w:val="000000"/>
                <w:sz w:val="18"/>
                <w:szCs w:val="18"/>
              </w:rPr>
            </w:pPr>
            <w:r>
              <w:rPr>
                <w:rFonts w:hint="eastAsia" w:ascii="宋体" w:hAnsi="宋体" w:eastAsia="宋体"/>
                <w:color w:val="000000"/>
                <w:sz w:val="18"/>
                <w:szCs w:val="18"/>
              </w:rPr>
              <w:t>21.96%</w:t>
            </w:r>
          </w:p>
        </w:tc>
        <w:tc>
          <w:tcPr>
            <w:tcW w:w="1529" w:type="dxa"/>
            <w:vAlign w:val="bottom"/>
          </w:tcPr>
          <w:p w14:paraId="2A0568A2">
            <w:pPr>
              <w:jc w:val="center"/>
              <w:rPr>
                <w:rFonts w:ascii="宋体" w:hAnsi="宋体" w:eastAsia="宋体"/>
                <w:color w:val="000000"/>
                <w:sz w:val="18"/>
                <w:szCs w:val="18"/>
              </w:rPr>
            </w:pPr>
            <w:r>
              <w:rPr>
                <w:rFonts w:hint="eastAsia" w:ascii="宋体" w:hAnsi="宋体" w:eastAsia="宋体"/>
                <w:color w:val="000000"/>
                <w:sz w:val="18"/>
                <w:szCs w:val="18"/>
              </w:rPr>
              <w:t>-19.02%</w:t>
            </w:r>
          </w:p>
        </w:tc>
      </w:tr>
      <w:tr w14:paraId="76CF8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641B4C2D">
            <w:pPr>
              <w:widowControl/>
              <w:jc w:val="center"/>
              <w:textAlignment w:val="center"/>
              <w:rPr>
                <w:sz w:val="18"/>
                <w:szCs w:val="18"/>
              </w:rPr>
            </w:pPr>
            <w:r>
              <w:rPr>
                <w:rFonts w:hint="eastAsia" w:ascii="宋体" w:hAnsi="宋体" w:eastAsia="宋体" w:cs="宋体"/>
                <w:color w:val="000000"/>
                <w:kern w:val="0"/>
                <w:sz w:val="18"/>
                <w:szCs w:val="18"/>
                <w:lang w:bidi="ar"/>
              </w:rPr>
              <w:t>10</w:t>
            </w:r>
          </w:p>
        </w:tc>
        <w:tc>
          <w:tcPr>
            <w:tcW w:w="3050" w:type="dxa"/>
            <w:vAlign w:val="bottom"/>
          </w:tcPr>
          <w:p w14:paraId="57928FD9">
            <w:pPr>
              <w:jc w:val="center"/>
              <w:rPr>
                <w:rFonts w:asciiTheme="minorEastAsia" w:hAnsiTheme="minorEastAsia"/>
                <w:color w:val="000000"/>
                <w:sz w:val="18"/>
                <w:szCs w:val="18"/>
              </w:rPr>
            </w:pPr>
            <w:r>
              <w:rPr>
                <w:rFonts w:hint="eastAsia" w:asciiTheme="minorEastAsia" w:hAnsiTheme="minorEastAsia"/>
                <w:color w:val="000000"/>
                <w:sz w:val="18"/>
                <w:szCs w:val="18"/>
              </w:rPr>
              <w:t>信息传输、软件和信息技术服务业</w:t>
            </w:r>
          </w:p>
        </w:tc>
        <w:tc>
          <w:tcPr>
            <w:tcW w:w="1687" w:type="dxa"/>
            <w:vAlign w:val="bottom"/>
          </w:tcPr>
          <w:p w14:paraId="0D488A77">
            <w:pPr>
              <w:jc w:val="center"/>
              <w:rPr>
                <w:rFonts w:ascii="宋体" w:hAnsi="宋体" w:eastAsia="宋体"/>
                <w:color w:val="000000"/>
                <w:sz w:val="18"/>
                <w:szCs w:val="18"/>
              </w:rPr>
            </w:pPr>
            <w:r>
              <w:rPr>
                <w:rFonts w:hint="eastAsia" w:ascii="宋体" w:hAnsi="宋体" w:eastAsia="宋体"/>
                <w:color w:val="000000"/>
                <w:sz w:val="18"/>
                <w:szCs w:val="18"/>
              </w:rPr>
              <w:t>23.09%</w:t>
            </w:r>
          </w:p>
        </w:tc>
        <w:tc>
          <w:tcPr>
            <w:tcW w:w="1638" w:type="dxa"/>
            <w:vAlign w:val="bottom"/>
          </w:tcPr>
          <w:p w14:paraId="3D5824FB">
            <w:pPr>
              <w:jc w:val="center"/>
              <w:rPr>
                <w:rFonts w:ascii="宋体" w:hAnsi="宋体" w:eastAsia="宋体"/>
                <w:color w:val="000000"/>
                <w:sz w:val="18"/>
                <w:szCs w:val="18"/>
              </w:rPr>
            </w:pPr>
            <w:r>
              <w:rPr>
                <w:rFonts w:hint="eastAsia" w:ascii="宋体" w:hAnsi="宋体" w:eastAsia="宋体"/>
                <w:color w:val="000000"/>
                <w:sz w:val="18"/>
                <w:szCs w:val="18"/>
              </w:rPr>
              <w:t>16.42%</w:t>
            </w:r>
          </w:p>
        </w:tc>
        <w:tc>
          <w:tcPr>
            <w:tcW w:w="1529" w:type="dxa"/>
            <w:vAlign w:val="bottom"/>
          </w:tcPr>
          <w:p w14:paraId="2C2E33B4">
            <w:pPr>
              <w:jc w:val="center"/>
              <w:rPr>
                <w:rFonts w:ascii="宋体" w:hAnsi="宋体" w:eastAsia="宋体"/>
                <w:color w:val="000000"/>
                <w:sz w:val="18"/>
                <w:szCs w:val="18"/>
              </w:rPr>
            </w:pPr>
            <w:r>
              <w:rPr>
                <w:rFonts w:hint="eastAsia" w:ascii="宋体" w:hAnsi="宋体" w:eastAsia="宋体"/>
                <w:color w:val="000000"/>
                <w:sz w:val="18"/>
                <w:szCs w:val="18"/>
              </w:rPr>
              <w:t>95.09%</w:t>
            </w:r>
          </w:p>
        </w:tc>
      </w:tr>
      <w:tr w14:paraId="26105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3CD869A">
            <w:pPr>
              <w:widowControl/>
              <w:jc w:val="center"/>
              <w:textAlignment w:val="center"/>
              <w:rPr>
                <w:sz w:val="18"/>
                <w:szCs w:val="18"/>
              </w:rPr>
            </w:pPr>
            <w:r>
              <w:rPr>
                <w:rFonts w:hint="eastAsia" w:ascii="宋体" w:hAnsi="宋体" w:eastAsia="宋体" w:cs="宋体"/>
                <w:color w:val="000000"/>
                <w:kern w:val="0"/>
                <w:sz w:val="18"/>
                <w:szCs w:val="18"/>
                <w:lang w:bidi="ar"/>
              </w:rPr>
              <w:t>11</w:t>
            </w:r>
          </w:p>
        </w:tc>
        <w:tc>
          <w:tcPr>
            <w:tcW w:w="3050" w:type="dxa"/>
            <w:vAlign w:val="bottom"/>
          </w:tcPr>
          <w:p w14:paraId="09260C9A">
            <w:pPr>
              <w:jc w:val="center"/>
              <w:rPr>
                <w:rFonts w:asciiTheme="minorEastAsia" w:hAnsiTheme="minorEastAsia"/>
                <w:color w:val="000000"/>
                <w:sz w:val="18"/>
                <w:szCs w:val="18"/>
              </w:rPr>
            </w:pPr>
            <w:r>
              <w:rPr>
                <w:rFonts w:hint="eastAsia" w:asciiTheme="minorEastAsia" w:hAnsiTheme="minorEastAsia"/>
                <w:color w:val="000000"/>
                <w:sz w:val="18"/>
                <w:szCs w:val="18"/>
              </w:rPr>
              <w:t>金融业</w:t>
            </w:r>
          </w:p>
        </w:tc>
        <w:tc>
          <w:tcPr>
            <w:tcW w:w="1687" w:type="dxa"/>
            <w:vAlign w:val="bottom"/>
          </w:tcPr>
          <w:p w14:paraId="30F913C1">
            <w:pPr>
              <w:jc w:val="center"/>
              <w:rPr>
                <w:rFonts w:ascii="宋体" w:hAnsi="宋体" w:eastAsia="宋体"/>
                <w:color w:val="000000"/>
                <w:sz w:val="18"/>
                <w:szCs w:val="18"/>
              </w:rPr>
            </w:pPr>
            <w:r>
              <w:rPr>
                <w:rFonts w:hint="eastAsia" w:ascii="宋体" w:hAnsi="宋体" w:eastAsia="宋体"/>
                <w:color w:val="000000"/>
                <w:sz w:val="18"/>
                <w:szCs w:val="18"/>
              </w:rPr>
              <w:t>12.12%</w:t>
            </w:r>
          </w:p>
        </w:tc>
        <w:tc>
          <w:tcPr>
            <w:tcW w:w="1638" w:type="dxa"/>
            <w:vAlign w:val="bottom"/>
          </w:tcPr>
          <w:p w14:paraId="674BAABC">
            <w:pPr>
              <w:jc w:val="center"/>
              <w:rPr>
                <w:rFonts w:ascii="宋体" w:hAnsi="宋体" w:eastAsia="宋体"/>
                <w:color w:val="000000"/>
                <w:sz w:val="18"/>
                <w:szCs w:val="18"/>
              </w:rPr>
            </w:pPr>
            <w:r>
              <w:rPr>
                <w:rFonts w:hint="eastAsia" w:ascii="宋体" w:hAnsi="宋体" w:eastAsia="宋体"/>
                <w:color w:val="000000"/>
                <w:sz w:val="18"/>
                <w:szCs w:val="18"/>
              </w:rPr>
              <w:t>9.22%</w:t>
            </w:r>
          </w:p>
        </w:tc>
        <w:tc>
          <w:tcPr>
            <w:tcW w:w="1529" w:type="dxa"/>
            <w:vAlign w:val="bottom"/>
          </w:tcPr>
          <w:p w14:paraId="7577687A">
            <w:pPr>
              <w:jc w:val="center"/>
              <w:rPr>
                <w:rFonts w:ascii="宋体" w:hAnsi="宋体" w:eastAsia="宋体"/>
                <w:color w:val="000000"/>
                <w:sz w:val="18"/>
                <w:szCs w:val="18"/>
              </w:rPr>
            </w:pPr>
            <w:r>
              <w:rPr>
                <w:rFonts w:hint="eastAsia" w:ascii="宋体" w:hAnsi="宋体" w:eastAsia="宋体"/>
                <w:color w:val="000000"/>
                <w:sz w:val="18"/>
                <w:szCs w:val="18"/>
              </w:rPr>
              <w:t>-285.92%</w:t>
            </w:r>
          </w:p>
        </w:tc>
      </w:tr>
      <w:tr w14:paraId="1F4A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C236BC6">
            <w:pPr>
              <w:widowControl/>
              <w:jc w:val="center"/>
              <w:textAlignment w:val="center"/>
              <w:rPr>
                <w:sz w:val="18"/>
                <w:szCs w:val="18"/>
              </w:rPr>
            </w:pPr>
            <w:r>
              <w:rPr>
                <w:rFonts w:hint="eastAsia" w:ascii="宋体" w:hAnsi="宋体" w:eastAsia="宋体" w:cs="宋体"/>
                <w:color w:val="000000"/>
                <w:kern w:val="0"/>
                <w:sz w:val="18"/>
                <w:szCs w:val="18"/>
                <w:lang w:bidi="ar"/>
              </w:rPr>
              <w:t>12</w:t>
            </w:r>
          </w:p>
        </w:tc>
        <w:tc>
          <w:tcPr>
            <w:tcW w:w="3050" w:type="dxa"/>
            <w:vAlign w:val="bottom"/>
          </w:tcPr>
          <w:p w14:paraId="3D109076">
            <w:pPr>
              <w:jc w:val="center"/>
              <w:rPr>
                <w:rFonts w:asciiTheme="minorEastAsia" w:hAnsiTheme="minorEastAsia"/>
                <w:color w:val="000000"/>
                <w:sz w:val="18"/>
                <w:szCs w:val="18"/>
              </w:rPr>
            </w:pPr>
            <w:r>
              <w:rPr>
                <w:rFonts w:hint="eastAsia" w:asciiTheme="minorEastAsia" w:hAnsiTheme="minorEastAsia"/>
                <w:color w:val="000000"/>
                <w:sz w:val="18"/>
                <w:szCs w:val="18"/>
              </w:rPr>
              <w:t>房地产业</w:t>
            </w:r>
          </w:p>
        </w:tc>
        <w:tc>
          <w:tcPr>
            <w:tcW w:w="1687" w:type="dxa"/>
            <w:vAlign w:val="bottom"/>
          </w:tcPr>
          <w:p w14:paraId="77B7EA0C">
            <w:pPr>
              <w:jc w:val="center"/>
              <w:rPr>
                <w:rFonts w:ascii="宋体" w:hAnsi="宋体" w:eastAsia="宋体"/>
                <w:color w:val="000000"/>
                <w:sz w:val="18"/>
                <w:szCs w:val="18"/>
              </w:rPr>
            </w:pPr>
            <w:r>
              <w:rPr>
                <w:rFonts w:hint="eastAsia" w:ascii="宋体" w:hAnsi="宋体" w:eastAsia="宋体"/>
                <w:color w:val="000000"/>
                <w:sz w:val="18"/>
                <w:szCs w:val="18"/>
              </w:rPr>
              <w:t>14.48%</w:t>
            </w:r>
          </w:p>
        </w:tc>
        <w:tc>
          <w:tcPr>
            <w:tcW w:w="1638" w:type="dxa"/>
            <w:vAlign w:val="bottom"/>
          </w:tcPr>
          <w:p w14:paraId="61C58783">
            <w:pPr>
              <w:jc w:val="center"/>
              <w:rPr>
                <w:rFonts w:ascii="宋体" w:hAnsi="宋体" w:eastAsia="宋体"/>
                <w:color w:val="000000"/>
                <w:sz w:val="18"/>
                <w:szCs w:val="18"/>
              </w:rPr>
            </w:pPr>
            <w:r>
              <w:rPr>
                <w:rFonts w:hint="eastAsia" w:ascii="宋体" w:hAnsi="宋体" w:eastAsia="宋体"/>
                <w:color w:val="000000"/>
                <w:sz w:val="18"/>
                <w:szCs w:val="18"/>
              </w:rPr>
              <w:t>11.10%</w:t>
            </w:r>
          </w:p>
        </w:tc>
        <w:tc>
          <w:tcPr>
            <w:tcW w:w="1529" w:type="dxa"/>
            <w:vAlign w:val="bottom"/>
          </w:tcPr>
          <w:p w14:paraId="5AE03A48">
            <w:pPr>
              <w:jc w:val="center"/>
              <w:rPr>
                <w:rFonts w:ascii="宋体" w:hAnsi="宋体" w:eastAsia="宋体"/>
                <w:color w:val="000000"/>
                <w:sz w:val="18"/>
                <w:szCs w:val="18"/>
              </w:rPr>
            </w:pPr>
            <w:r>
              <w:rPr>
                <w:rFonts w:hint="eastAsia" w:ascii="宋体" w:hAnsi="宋体" w:eastAsia="宋体"/>
                <w:color w:val="000000"/>
                <w:sz w:val="18"/>
                <w:szCs w:val="18"/>
              </w:rPr>
              <w:t>-32.07%</w:t>
            </w:r>
          </w:p>
        </w:tc>
      </w:tr>
      <w:tr w14:paraId="64B15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FB92028">
            <w:pPr>
              <w:widowControl/>
              <w:jc w:val="center"/>
              <w:textAlignment w:val="center"/>
              <w:rPr>
                <w:sz w:val="18"/>
                <w:szCs w:val="18"/>
              </w:rPr>
            </w:pPr>
            <w:r>
              <w:rPr>
                <w:rFonts w:hint="eastAsia" w:ascii="宋体" w:hAnsi="宋体" w:eastAsia="宋体" w:cs="宋体"/>
                <w:color w:val="000000"/>
                <w:kern w:val="0"/>
                <w:sz w:val="18"/>
                <w:szCs w:val="18"/>
                <w:lang w:bidi="ar"/>
              </w:rPr>
              <w:t>13</w:t>
            </w:r>
          </w:p>
        </w:tc>
        <w:tc>
          <w:tcPr>
            <w:tcW w:w="3050" w:type="dxa"/>
            <w:vAlign w:val="bottom"/>
          </w:tcPr>
          <w:p w14:paraId="5E485C5B">
            <w:pPr>
              <w:jc w:val="center"/>
              <w:rPr>
                <w:rFonts w:asciiTheme="minorEastAsia" w:hAnsiTheme="minorEastAsia"/>
                <w:color w:val="000000"/>
                <w:sz w:val="18"/>
                <w:szCs w:val="18"/>
              </w:rPr>
            </w:pPr>
            <w:r>
              <w:rPr>
                <w:rFonts w:hint="eastAsia" w:asciiTheme="minorEastAsia" w:hAnsiTheme="minorEastAsia"/>
                <w:color w:val="000000"/>
                <w:sz w:val="18"/>
                <w:szCs w:val="18"/>
              </w:rPr>
              <w:t>租赁和商务服务业</w:t>
            </w:r>
          </w:p>
        </w:tc>
        <w:tc>
          <w:tcPr>
            <w:tcW w:w="1687" w:type="dxa"/>
            <w:vAlign w:val="bottom"/>
          </w:tcPr>
          <w:p w14:paraId="28A4A728">
            <w:pPr>
              <w:jc w:val="center"/>
              <w:rPr>
                <w:rFonts w:ascii="宋体" w:hAnsi="宋体" w:eastAsia="宋体"/>
                <w:color w:val="000000"/>
                <w:sz w:val="18"/>
                <w:szCs w:val="18"/>
              </w:rPr>
            </w:pPr>
            <w:r>
              <w:rPr>
                <w:rFonts w:hint="eastAsia" w:ascii="宋体" w:hAnsi="宋体" w:eastAsia="宋体"/>
                <w:color w:val="000000"/>
                <w:sz w:val="18"/>
                <w:szCs w:val="18"/>
              </w:rPr>
              <w:t>31.42%</w:t>
            </w:r>
          </w:p>
        </w:tc>
        <w:tc>
          <w:tcPr>
            <w:tcW w:w="1638" w:type="dxa"/>
            <w:vAlign w:val="bottom"/>
          </w:tcPr>
          <w:p w14:paraId="4A862E71">
            <w:pPr>
              <w:jc w:val="center"/>
              <w:rPr>
                <w:rFonts w:ascii="宋体" w:hAnsi="宋体" w:eastAsia="宋体"/>
                <w:color w:val="000000"/>
                <w:sz w:val="18"/>
                <w:szCs w:val="18"/>
              </w:rPr>
            </w:pPr>
            <w:r>
              <w:rPr>
                <w:rFonts w:hint="eastAsia" w:ascii="宋体" w:hAnsi="宋体" w:eastAsia="宋体"/>
                <w:color w:val="000000"/>
                <w:sz w:val="18"/>
                <w:szCs w:val="18"/>
              </w:rPr>
              <w:t>25.29%</w:t>
            </w:r>
          </w:p>
        </w:tc>
        <w:tc>
          <w:tcPr>
            <w:tcW w:w="1529" w:type="dxa"/>
            <w:vAlign w:val="bottom"/>
          </w:tcPr>
          <w:p w14:paraId="3AC8C087">
            <w:pPr>
              <w:jc w:val="center"/>
              <w:rPr>
                <w:rFonts w:ascii="宋体" w:hAnsi="宋体" w:eastAsia="宋体"/>
                <w:color w:val="000000"/>
                <w:sz w:val="18"/>
                <w:szCs w:val="18"/>
              </w:rPr>
            </w:pPr>
            <w:r>
              <w:rPr>
                <w:rFonts w:hint="eastAsia" w:ascii="宋体" w:hAnsi="宋体" w:eastAsia="宋体"/>
                <w:color w:val="000000"/>
                <w:sz w:val="18"/>
                <w:szCs w:val="18"/>
              </w:rPr>
              <w:t>-6.60%</w:t>
            </w:r>
          </w:p>
        </w:tc>
      </w:tr>
      <w:tr w14:paraId="661BD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870E59D">
            <w:pPr>
              <w:widowControl/>
              <w:jc w:val="center"/>
              <w:textAlignment w:val="center"/>
              <w:rPr>
                <w:sz w:val="18"/>
                <w:szCs w:val="18"/>
              </w:rPr>
            </w:pPr>
            <w:r>
              <w:rPr>
                <w:rFonts w:hint="eastAsia" w:ascii="宋体" w:hAnsi="宋体" w:eastAsia="宋体" w:cs="宋体"/>
                <w:color w:val="000000"/>
                <w:kern w:val="0"/>
                <w:sz w:val="18"/>
                <w:szCs w:val="18"/>
                <w:lang w:bidi="ar"/>
              </w:rPr>
              <w:t>14</w:t>
            </w:r>
          </w:p>
        </w:tc>
        <w:tc>
          <w:tcPr>
            <w:tcW w:w="3050" w:type="dxa"/>
            <w:vAlign w:val="bottom"/>
          </w:tcPr>
          <w:p w14:paraId="2CAFA7E0">
            <w:pPr>
              <w:jc w:val="center"/>
              <w:rPr>
                <w:rFonts w:asciiTheme="minorEastAsia" w:hAnsiTheme="minorEastAsia"/>
                <w:color w:val="000000"/>
                <w:sz w:val="18"/>
                <w:szCs w:val="18"/>
              </w:rPr>
            </w:pPr>
            <w:r>
              <w:rPr>
                <w:rFonts w:hint="eastAsia" w:asciiTheme="minorEastAsia" w:hAnsiTheme="minorEastAsia"/>
                <w:color w:val="000000"/>
                <w:sz w:val="18"/>
                <w:szCs w:val="18"/>
              </w:rPr>
              <w:t>科学研究和技术服务业</w:t>
            </w:r>
          </w:p>
        </w:tc>
        <w:tc>
          <w:tcPr>
            <w:tcW w:w="1687" w:type="dxa"/>
            <w:vAlign w:val="bottom"/>
          </w:tcPr>
          <w:p w14:paraId="121C7116">
            <w:pPr>
              <w:jc w:val="center"/>
              <w:rPr>
                <w:rFonts w:ascii="宋体" w:hAnsi="宋体" w:eastAsia="宋体"/>
                <w:color w:val="000000"/>
                <w:sz w:val="18"/>
                <w:szCs w:val="18"/>
              </w:rPr>
            </w:pPr>
            <w:r>
              <w:rPr>
                <w:rFonts w:hint="eastAsia" w:ascii="宋体" w:hAnsi="宋体" w:eastAsia="宋体"/>
                <w:color w:val="000000"/>
                <w:sz w:val="18"/>
                <w:szCs w:val="18"/>
              </w:rPr>
              <w:t>34.93%</w:t>
            </w:r>
          </w:p>
        </w:tc>
        <w:tc>
          <w:tcPr>
            <w:tcW w:w="1638" w:type="dxa"/>
            <w:vAlign w:val="bottom"/>
          </w:tcPr>
          <w:p w14:paraId="7D3511A4">
            <w:pPr>
              <w:jc w:val="center"/>
              <w:rPr>
                <w:rFonts w:ascii="宋体" w:hAnsi="宋体" w:eastAsia="宋体"/>
                <w:color w:val="000000"/>
                <w:sz w:val="18"/>
                <w:szCs w:val="18"/>
              </w:rPr>
            </w:pPr>
            <w:r>
              <w:rPr>
                <w:rFonts w:hint="eastAsia" w:ascii="宋体" w:hAnsi="宋体" w:eastAsia="宋体"/>
                <w:color w:val="000000"/>
                <w:sz w:val="18"/>
                <w:szCs w:val="18"/>
              </w:rPr>
              <w:t>28.60%</w:t>
            </w:r>
          </w:p>
        </w:tc>
        <w:tc>
          <w:tcPr>
            <w:tcW w:w="1529" w:type="dxa"/>
            <w:vAlign w:val="bottom"/>
          </w:tcPr>
          <w:p w14:paraId="46458374">
            <w:pPr>
              <w:jc w:val="center"/>
              <w:rPr>
                <w:rFonts w:ascii="宋体" w:hAnsi="宋体" w:eastAsia="宋体"/>
                <w:color w:val="000000"/>
                <w:sz w:val="18"/>
                <w:szCs w:val="18"/>
              </w:rPr>
            </w:pPr>
            <w:r>
              <w:rPr>
                <w:rFonts w:hint="eastAsia" w:ascii="宋体" w:hAnsi="宋体" w:eastAsia="宋体"/>
                <w:color w:val="000000"/>
                <w:sz w:val="18"/>
                <w:szCs w:val="18"/>
              </w:rPr>
              <w:t>39.29%</w:t>
            </w:r>
          </w:p>
        </w:tc>
      </w:tr>
      <w:tr w14:paraId="02268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56133B5">
            <w:pPr>
              <w:widowControl/>
              <w:jc w:val="center"/>
              <w:textAlignment w:val="center"/>
              <w:rPr>
                <w:sz w:val="18"/>
                <w:szCs w:val="18"/>
              </w:rPr>
            </w:pPr>
            <w:r>
              <w:rPr>
                <w:rFonts w:hint="eastAsia" w:ascii="宋体" w:hAnsi="宋体" w:eastAsia="宋体" w:cs="宋体"/>
                <w:color w:val="000000"/>
                <w:kern w:val="0"/>
                <w:sz w:val="18"/>
                <w:szCs w:val="18"/>
                <w:lang w:bidi="ar"/>
              </w:rPr>
              <w:t>15</w:t>
            </w:r>
          </w:p>
        </w:tc>
        <w:tc>
          <w:tcPr>
            <w:tcW w:w="3050" w:type="dxa"/>
            <w:vAlign w:val="bottom"/>
          </w:tcPr>
          <w:p w14:paraId="778E4525">
            <w:pPr>
              <w:jc w:val="center"/>
              <w:rPr>
                <w:rFonts w:asciiTheme="minorEastAsia" w:hAnsiTheme="minorEastAsia"/>
                <w:color w:val="000000"/>
                <w:sz w:val="18"/>
                <w:szCs w:val="18"/>
              </w:rPr>
            </w:pPr>
            <w:r>
              <w:rPr>
                <w:rFonts w:hint="eastAsia" w:asciiTheme="minorEastAsia" w:hAnsiTheme="minorEastAsia"/>
                <w:color w:val="000000"/>
                <w:sz w:val="18"/>
                <w:szCs w:val="18"/>
              </w:rPr>
              <w:t>水利环境和公共设施管理业</w:t>
            </w:r>
          </w:p>
        </w:tc>
        <w:tc>
          <w:tcPr>
            <w:tcW w:w="1687" w:type="dxa"/>
            <w:vAlign w:val="bottom"/>
          </w:tcPr>
          <w:p w14:paraId="6950C3F0">
            <w:pPr>
              <w:jc w:val="center"/>
              <w:rPr>
                <w:rFonts w:ascii="宋体" w:hAnsi="宋体" w:eastAsia="宋体"/>
                <w:color w:val="000000"/>
                <w:sz w:val="18"/>
                <w:szCs w:val="18"/>
              </w:rPr>
            </w:pPr>
            <w:r>
              <w:rPr>
                <w:rFonts w:hint="eastAsia" w:ascii="宋体" w:hAnsi="宋体" w:eastAsia="宋体"/>
                <w:color w:val="000000"/>
                <w:sz w:val="18"/>
                <w:szCs w:val="18"/>
              </w:rPr>
              <w:t>30.05%</w:t>
            </w:r>
          </w:p>
        </w:tc>
        <w:tc>
          <w:tcPr>
            <w:tcW w:w="1638" w:type="dxa"/>
            <w:vAlign w:val="bottom"/>
          </w:tcPr>
          <w:p w14:paraId="365521EF">
            <w:pPr>
              <w:jc w:val="center"/>
              <w:rPr>
                <w:rFonts w:ascii="宋体" w:hAnsi="宋体" w:eastAsia="宋体"/>
                <w:color w:val="000000"/>
                <w:sz w:val="18"/>
                <w:szCs w:val="18"/>
              </w:rPr>
            </w:pPr>
            <w:r>
              <w:rPr>
                <w:rFonts w:hint="eastAsia" w:ascii="宋体" w:hAnsi="宋体" w:eastAsia="宋体"/>
                <w:color w:val="000000"/>
                <w:sz w:val="18"/>
                <w:szCs w:val="18"/>
              </w:rPr>
              <w:t>17.73%</w:t>
            </w:r>
          </w:p>
        </w:tc>
        <w:tc>
          <w:tcPr>
            <w:tcW w:w="1529" w:type="dxa"/>
            <w:vAlign w:val="bottom"/>
          </w:tcPr>
          <w:p w14:paraId="24388F00">
            <w:pPr>
              <w:jc w:val="center"/>
              <w:rPr>
                <w:rFonts w:ascii="宋体" w:hAnsi="宋体" w:eastAsia="宋体"/>
                <w:color w:val="000000"/>
                <w:sz w:val="18"/>
                <w:szCs w:val="18"/>
              </w:rPr>
            </w:pPr>
            <w:r>
              <w:rPr>
                <w:rFonts w:hint="eastAsia" w:ascii="宋体" w:hAnsi="宋体" w:eastAsia="宋体"/>
                <w:color w:val="000000"/>
                <w:sz w:val="18"/>
                <w:szCs w:val="18"/>
              </w:rPr>
              <w:t>120.50%</w:t>
            </w:r>
          </w:p>
        </w:tc>
      </w:tr>
      <w:tr w14:paraId="322E6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2F0396E3">
            <w:pPr>
              <w:widowControl/>
              <w:jc w:val="center"/>
              <w:textAlignment w:val="center"/>
              <w:rPr>
                <w:sz w:val="18"/>
                <w:szCs w:val="18"/>
              </w:rPr>
            </w:pPr>
            <w:r>
              <w:rPr>
                <w:rFonts w:hint="eastAsia" w:ascii="宋体" w:hAnsi="宋体" w:eastAsia="宋体" w:cs="宋体"/>
                <w:color w:val="000000"/>
                <w:kern w:val="0"/>
                <w:sz w:val="18"/>
                <w:szCs w:val="18"/>
                <w:lang w:bidi="ar"/>
              </w:rPr>
              <w:t>16</w:t>
            </w:r>
          </w:p>
        </w:tc>
        <w:tc>
          <w:tcPr>
            <w:tcW w:w="3050" w:type="dxa"/>
            <w:vAlign w:val="bottom"/>
          </w:tcPr>
          <w:p w14:paraId="2A1D88E5">
            <w:pPr>
              <w:jc w:val="center"/>
              <w:rPr>
                <w:rFonts w:asciiTheme="minorEastAsia" w:hAnsiTheme="minorEastAsia"/>
                <w:color w:val="000000"/>
                <w:sz w:val="18"/>
                <w:szCs w:val="18"/>
              </w:rPr>
            </w:pPr>
            <w:r>
              <w:rPr>
                <w:rFonts w:hint="eastAsia" w:asciiTheme="minorEastAsia" w:hAnsiTheme="minorEastAsia"/>
                <w:color w:val="000000"/>
                <w:sz w:val="18"/>
                <w:szCs w:val="18"/>
              </w:rPr>
              <w:t>居民服务、修理和其他服务业</w:t>
            </w:r>
          </w:p>
        </w:tc>
        <w:tc>
          <w:tcPr>
            <w:tcW w:w="1687" w:type="dxa"/>
            <w:vAlign w:val="bottom"/>
          </w:tcPr>
          <w:p w14:paraId="7EF36BC6">
            <w:pPr>
              <w:jc w:val="center"/>
              <w:rPr>
                <w:rFonts w:ascii="宋体" w:hAnsi="宋体" w:eastAsia="宋体"/>
                <w:color w:val="000000"/>
                <w:sz w:val="18"/>
                <w:szCs w:val="18"/>
              </w:rPr>
            </w:pPr>
            <w:r>
              <w:rPr>
                <w:rFonts w:hint="eastAsia" w:ascii="宋体" w:hAnsi="宋体" w:eastAsia="宋体"/>
                <w:color w:val="000000"/>
                <w:sz w:val="18"/>
                <w:szCs w:val="18"/>
              </w:rPr>
              <w:t>25.73%</w:t>
            </w:r>
          </w:p>
        </w:tc>
        <w:tc>
          <w:tcPr>
            <w:tcW w:w="1638" w:type="dxa"/>
            <w:vAlign w:val="bottom"/>
          </w:tcPr>
          <w:p w14:paraId="17E61F58">
            <w:pPr>
              <w:jc w:val="center"/>
              <w:rPr>
                <w:rFonts w:ascii="宋体" w:hAnsi="宋体" w:eastAsia="宋体"/>
                <w:color w:val="000000"/>
                <w:sz w:val="18"/>
                <w:szCs w:val="18"/>
              </w:rPr>
            </w:pPr>
            <w:r>
              <w:rPr>
                <w:rFonts w:hint="eastAsia" w:ascii="宋体" w:hAnsi="宋体" w:eastAsia="宋体"/>
                <w:color w:val="000000"/>
                <w:sz w:val="18"/>
                <w:szCs w:val="18"/>
              </w:rPr>
              <w:t>24.46%</w:t>
            </w:r>
          </w:p>
        </w:tc>
        <w:tc>
          <w:tcPr>
            <w:tcW w:w="1529" w:type="dxa"/>
            <w:vAlign w:val="bottom"/>
          </w:tcPr>
          <w:p w14:paraId="74EC67E8">
            <w:pPr>
              <w:jc w:val="center"/>
              <w:rPr>
                <w:rFonts w:ascii="宋体" w:hAnsi="宋体" w:eastAsia="宋体"/>
                <w:color w:val="000000"/>
                <w:sz w:val="18"/>
                <w:szCs w:val="18"/>
              </w:rPr>
            </w:pPr>
            <w:r>
              <w:rPr>
                <w:rFonts w:hint="eastAsia" w:ascii="宋体" w:hAnsi="宋体" w:eastAsia="宋体"/>
                <w:color w:val="000000"/>
                <w:sz w:val="18"/>
                <w:szCs w:val="18"/>
              </w:rPr>
              <w:t>-39.03%</w:t>
            </w:r>
          </w:p>
        </w:tc>
      </w:tr>
      <w:tr w14:paraId="47EC0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24F419A">
            <w:pPr>
              <w:widowControl/>
              <w:jc w:val="center"/>
              <w:textAlignment w:val="center"/>
              <w:rPr>
                <w:sz w:val="18"/>
                <w:szCs w:val="18"/>
              </w:rPr>
            </w:pPr>
            <w:r>
              <w:rPr>
                <w:rFonts w:hint="eastAsia" w:ascii="宋体" w:hAnsi="宋体" w:eastAsia="宋体" w:cs="宋体"/>
                <w:color w:val="000000"/>
                <w:kern w:val="0"/>
                <w:sz w:val="18"/>
                <w:szCs w:val="18"/>
                <w:lang w:bidi="ar"/>
              </w:rPr>
              <w:t>17</w:t>
            </w:r>
          </w:p>
        </w:tc>
        <w:tc>
          <w:tcPr>
            <w:tcW w:w="3050" w:type="dxa"/>
            <w:vAlign w:val="bottom"/>
          </w:tcPr>
          <w:p w14:paraId="61C7AB70">
            <w:pPr>
              <w:jc w:val="center"/>
              <w:rPr>
                <w:rFonts w:asciiTheme="minorEastAsia" w:hAnsiTheme="minorEastAsia"/>
                <w:color w:val="000000"/>
                <w:sz w:val="18"/>
                <w:szCs w:val="18"/>
              </w:rPr>
            </w:pPr>
            <w:r>
              <w:rPr>
                <w:rFonts w:hint="eastAsia" w:asciiTheme="minorEastAsia" w:hAnsiTheme="minorEastAsia"/>
                <w:color w:val="000000"/>
                <w:sz w:val="18"/>
                <w:szCs w:val="18"/>
              </w:rPr>
              <w:t>教育</w:t>
            </w:r>
          </w:p>
        </w:tc>
        <w:tc>
          <w:tcPr>
            <w:tcW w:w="1687" w:type="dxa"/>
            <w:vAlign w:val="bottom"/>
          </w:tcPr>
          <w:p w14:paraId="052820C0">
            <w:pPr>
              <w:jc w:val="center"/>
              <w:rPr>
                <w:rFonts w:ascii="宋体" w:hAnsi="宋体" w:eastAsia="宋体"/>
                <w:color w:val="000000"/>
                <w:sz w:val="18"/>
                <w:szCs w:val="18"/>
              </w:rPr>
            </w:pPr>
            <w:r>
              <w:rPr>
                <w:rFonts w:hint="eastAsia" w:ascii="宋体" w:hAnsi="宋体" w:eastAsia="宋体"/>
                <w:color w:val="000000"/>
                <w:sz w:val="18"/>
                <w:szCs w:val="18"/>
              </w:rPr>
              <w:t>36.06%</w:t>
            </w:r>
          </w:p>
        </w:tc>
        <w:tc>
          <w:tcPr>
            <w:tcW w:w="1638" w:type="dxa"/>
            <w:vAlign w:val="bottom"/>
          </w:tcPr>
          <w:p w14:paraId="1ECE3C91">
            <w:pPr>
              <w:jc w:val="center"/>
              <w:rPr>
                <w:rFonts w:ascii="宋体" w:hAnsi="宋体" w:eastAsia="宋体"/>
                <w:color w:val="000000"/>
                <w:sz w:val="18"/>
                <w:szCs w:val="18"/>
              </w:rPr>
            </w:pPr>
            <w:r>
              <w:rPr>
                <w:rFonts w:hint="eastAsia" w:ascii="宋体" w:hAnsi="宋体" w:eastAsia="宋体"/>
                <w:color w:val="000000"/>
                <w:sz w:val="18"/>
                <w:szCs w:val="18"/>
              </w:rPr>
              <w:t>35.78%</w:t>
            </w:r>
          </w:p>
        </w:tc>
        <w:tc>
          <w:tcPr>
            <w:tcW w:w="1529" w:type="dxa"/>
            <w:vAlign w:val="bottom"/>
          </w:tcPr>
          <w:p w14:paraId="2160BE2E">
            <w:pPr>
              <w:jc w:val="center"/>
              <w:rPr>
                <w:rFonts w:ascii="宋体" w:hAnsi="宋体" w:eastAsia="宋体"/>
                <w:color w:val="000000"/>
                <w:sz w:val="18"/>
                <w:szCs w:val="18"/>
              </w:rPr>
            </w:pPr>
            <w:r>
              <w:rPr>
                <w:rFonts w:hint="eastAsia" w:ascii="宋体" w:hAnsi="宋体" w:eastAsia="宋体"/>
                <w:color w:val="000000"/>
                <w:sz w:val="18"/>
                <w:szCs w:val="18"/>
              </w:rPr>
              <w:t>1.66%</w:t>
            </w:r>
          </w:p>
        </w:tc>
      </w:tr>
      <w:tr w14:paraId="17F22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3DCEA6D6">
            <w:pPr>
              <w:widowControl/>
              <w:jc w:val="center"/>
              <w:textAlignment w:val="center"/>
              <w:rPr>
                <w:sz w:val="18"/>
                <w:szCs w:val="18"/>
              </w:rPr>
            </w:pPr>
            <w:r>
              <w:rPr>
                <w:rFonts w:hint="eastAsia" w:ascii="宋体" w:hAnsi="宋体" w:eastAsia="宋体" w:cs="宋体"/>
                <w:color w:val="000000"/>
                <w:kern w:val="0"/>
                <w:sz w:val="18"/>
                <w:szCs w:val="18"/>
                <w:lang w:bidi="ar"/>
              </w:rPr>
              <w:t>18</w:t>
            </w:r>
          </w:p>
        </w:tc>
        <w:tc>
          <w:tcPr>
            <w:tcW w:w="3050" w:type="dxa"/>
            <w:vAlign w:val="bottom"/>
          </w:tcPr>
          <w:p w14:paraId="2D502CB6">
            <w:pPr>
              <w:jc w:val="center"/>
              <w:rPr>
                <w:rFonts w:asciiTheme="minorEastAsia" w:hAnsiTheme="minorEastAsia"/>
                <w:color w:val="000000"/>
                <w:sz w:val="18"/>
                <w:szCs w:val="18"/>
              </w:rPr>
            </w:pPr>
            <w:r>
              <w:rPr>
                <w:rFonts w:hint="eastAsia" w:asciiTheme="minorEastAsia" w:hAnsiTheme="minorEastAsia"/>
                <w:color w:val="000000"/>
                <w:sz w:val="18"/>
                <w:szCs w:val="18"/>
              </w:rPr>
              <w:t>卫生和社会工作</w:t>
            </w:r>
          </w:p>
        </w:tc>
        <w:tc>
          <w:tcPr>
            <w:tcW w:w="1687" w:type="dxa"/>
            <w:vAlign w:val="bottom"/>
          </w:tcPr>
          <w:p w14:paraId="49724394">
            <w:pPr>
              <w:jc w:val="center"/>
              <w:rPr>
                <w:rFonts w:ascii="宋体" w:hAnsi="宋体" w:eastAsia="宋体"/>
                <w:color w:val="000000"/>
                <w:sz w:val="18"/>
                <w:szCs w:val="18"/>
              </w:rPr>
            </w:pPr>
            <w:r>
              <w:rPr>
                <w:rFonts w:hint="eastAsia" w:ascii="宋体" w:hAnsi="宋体" w:eastAsia="宋体"/>
                <w:color w:val="000000"/>
                <w:sz w:val="18"/>
                <w:szCs w:val="18"/>
              </w:rPr>
              <w:t>28.25%</w:t>
            </w:r>
          </w:p>
        </w:tc>
        <w:tc>
          <w:tcPr>
            <w:tcW w:w="1638" w:type="dxa"/>
            <w:vAlign w:val="bottom"/>
          </w:tcPr>
          <w:p w14:paraId="4525171C">
            <w:pPr>
              <w:jc w:val="center"/>
              <w:rPr>
                <w:rFonts w:ascii="宋体" w:hAnsi="宋体" w:eastAsia="宋体"/>
                <w:color w:val="000000"/>
                <w:sz w:val="18"/>
                <w:szCs w:val="18"/>
              </w:rPr>
            </w:pPr>
            <w:r>
              <w:rPr>
                <w:rFonts w:hint="eastAsia" w:ascii="宋体" w:hAnsi="宋体" w:eastAsia="宋体"/>
                <w:color w:val="000000"/>
                <w:sz w:val="18"/>
                <w:szCs w:val="18"/>
              </w:rPr>
              <w:t>23.99%</w:t>
            </w:r>
          </w:p>
        </w:tc>
        <w:tc>
          <w:tcPr>
            <w:tcW w:w="1529" w:type="dxa"/>
            <w:vAlign w:val="bottom"/>
          </w:tcPr>
          <w:p w14:paraId="3BD5C5CC">
            <w:pPr>
              <w:jc w:val="center"/>
              <w:rPr>
                <w:rFonts w:ascii="宋体" w:hAnsi="宋体" w:eastAsia="宋体"/>
                <w:color w:val="000000"/>
                <w:sz w:val="18"/>
                <w:szCs w:val="18"/>
              </w:rPr>
            </w:pPr>
            <w:r>
              <w:rPr>
                <w:rFonts w:hint="eastAsia" w:ascii="宋体" w:hAnsi="宋体" w:eastAsia="宋体"/>
                <w:color w:val="000000"/>
                <w:sz w:val="18"/>
                <w:szCs w:val="18"/>
              </w:rPr>
              <w:t>50.70%</w:t>
            </w:r>
          </w:p>
        </w:tc>
      </w:tr>
      <w:tr w14:paraId="27295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4CAF8939">
            <w:pPr>
              <w:widowControl/>
              <w:jc w:val="center"/>
              <w:textAlignment w:val="center"/>
              <w:rPr>
                <w:sz w:val="18"/>
                <w:szCs w:val="18"/>
              </w:rPr>
            </w:pPr>
            <w:r>
              <w:rPr>
                <w:rFonts w:hint="eastAsia" w:ascii="宋体" w:hAnsi="宋体" w:eastAsia="宋体" w:cs="宋体"/>
                <w:color w:val="000000"/>
                <w:kern w:val="0"/>
                <w:sz w:val="18"/>
                <w:szCs w:val="18"/>
                <w:lang w:bidi="ar"/>
              </w:rPr>
              <w:t>19</w:t>
            </w:r>
          </w:p>
        </w:tc>
        <w:tc>
          <w:tcPr>
            <w:tcW w:w="3050" w:type="dxa"/>
            <w:vAlign w:val="bottom"/>
          </w:tcPr>
          <w:p w14:paraId="47CEA299">
            <w:pPr>
              <w:jc w:val="center"/>
              <w:rPr>
                <w:rFonts w:asciiTheme="minorEastAsia" w:hAnsiTheme="minorEastAsia"/>
                <w:color w:val="000000"/>
                <w:sz w:val="18"/>
                <w:szCs w:val="18"/>
              </w:rPr>
            </w:pPr>
            <w:r>
              <w:rPr>
                <w:rFonts w:hint="eastAsia" w:asciiTheme="minorEastAsia" w:hAnsiTheme="minorEastAsia"/>
                <w:color w:val="000000"/>
                <w:sz w:val="18"/>
                <w:szCs w:val="18"/>
              </w:rPr>
              <w:t>文化、体育和娱乐业</w:t>
            </w:r>
          </w:p>
        </w:tc>
        <w:tc>
          <w:tcPr>
            <w:tcW w:w="1687" w:type="dxa"/>
            <w:vAlign w:val="bottom"/>
          </w:tcPr>
          <w:p w14:paraId="7AECBBBD">
            <w:pPr>
              <w:jc w:val="center"/>
              <w:rPr>
                <w:rFonts w:ascii="宋体" w:hAnsi="宋体" w:eastAsia="宋体"/>
                <w:color w:val="000000"/>
                <w:sz w:val="18"/>
                <w:szCs w:val="18"/>
              </w:rPr>
            </w:pPr>
            <w:r>
              <w:rPr>
                <w:rFonts w:hint="eastAsia" w:ascii="宋体" w:hAnsi="宋体" w:eastAsia="宋体"/>
                <w:color w:val="000000"/>
                <w:sz w:val="18"/>
                <w:szCs w:val="18"/>
              </w:rPr>
              <w:t>23.54%</w:t>
            </w:r>
          </w:p>
        </w:tc>
        <w:tc>
          <w:tcPr>
            <w:tcW w:w="1638" w:type="dxa"/>
            <w:vAlign w:val="bottom"/>
          </w:tcPr>
          <w:p w14:paraId="04284696">
            <w:pPr>
              <w:jc w:val="center"/>
              <w:rPr>
                <w:rFonts w:ascii="宋体" w:hAnsi="宋体" w:eastAsia="宋体"/>
                <w:color w:val="000000"/>
                <w:sz w:val="18"/>
                <w:szCs w:val="18"/>
              </w:rPr>
            </w:pPr>
            <w:r>
              <w:rPr>
                <w:rFonts w:hint="eastAsia" w:ascii="宋体" w:hAnsi="宋体" w:eastAsia="宋体"/>
                <w:color w:val="000000"/>
                <w:sz w:val="18"/>
                <w:szCs w:val="18"/>
              </w:rPr>
              <w:t>22.01%</w:t>
            </w:r>
          </w:p>
        </w:tc>
        <w:tc>
          <w:tcPr>
            <w:tcW w:w="1529" w:type="dxa"/>
            <w:vAlign w:val="bottom"/>
          </w:tcPr>
          <w:p w14:paraId="131C9E5B">
            <w:pPr>
              <w:jc w:val="center"/>
              <w:rPr>
                <w:rFonts w:ascii="宋体" w:hAnsi="宋体" w:eastAsia="宋体"/>
                <w:color w:val="000000"/>
                <w:sz w:val="18"/>
                <w:szCs w:val="18"/>
              </w:rPr>
            </w:pPr>
            <w:r>
              <w:rPr>
                <w:rFonts w:hint="eastAsia" w:ascii="宋体" w:hAnsi="宋体" w:eastAsia="宋体"/>
                <w:color w:val="000000"/>
                <w:sz w:val="18"/>
                <w:szCs w:val="18"/>
              </w:rPr>
              <w:t>24.13%</w:t>
            </w:r>
          </w:p>
        </w:tc>
      </w:tr>
    </w:tbl>
    <w:p w14:paraId="1AB448A5">
      <w:pPr>
        <w:widowControl/>
        <w:spacing w:line="360" w:lineRule="auto"/>
        <w:jc w:val="center"/>
        <w:rPr>
          <w:rFonts w:ascii="宋体" w:hAnsi="宋体" w:eastAsia="宋体" w:cs="宋体"/>
          <w:kern w:val="0"/>
          <w:sz w:val="28"/>
          <w:szCs w:val="28"/>
          <w:lang w:bidi="ar"/>
        </w:rPr>
      </w:pPr>
    </w:p>
    <w:p w14:paraId="6816388D">
      <w:pPr>
        <w:pStyle w:val="4"/>
        <w:numPr>
          <w:ilvl w:val="0"/>
          <w:numId w:val="11"/>
        </w:numPr>
        <w:spacing w:before="0" w:after="0" w:line="720" w:lineRule="auto"/>
        <w:ind w:firstLine="0"/>
        <w:rPr>
          <w:rFonts w:ascii="楷体" w:hAnsi="楷体" w:eastAsia="楷体" w:cs="楷体"/>
          <w:b w:val="0"/>
          <w:bCs/>
          <w:sz w:val="28"/>
          <w:szCs w:val="28"/>
        </w:rPr>
      </w:pPr>
      <w:bookmarkStart w:id="50" w:name="_Toc184775758"/>
      <w:r>
        <w:rPr>
          <w:rFonts w:hint="eastAsia" w:ascii="楷体" w:hAnsi="楷体" w:eastAsia="楷体" w:cs="楷体"/>
          <w:b w:val="0"/>
          <w:bCs/>
          <w:sz w:val="28"/>
          <w:szCs w:val="28"/>
        </w:rPr>
        <w:t>分企业规模企业人工成本效益</w:t>
      </w:r>
      <w:bookmarkEnd w:id="50"/>
    </w:p>
    <w:p w14:paraId="0FC96A3C">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丹东市分企业规模企业人工成本效益（2023）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3062"/>
        <w:gridCol w:w="1675"/>
        <w:gridCol w:w="1650"/>
        <w:gridCol w:w="1517"/>
      </w:tblGrid>
      <w:tr w14:paraId="1D0D4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Merge w:val="restart"/>
            <w:shd w:val="clear" w:color="auto" w:fill="305996"/>
            <w:vAlign w:val="center"/>
          </w:tcPr>
          <w:p w14:paraId="1162B33A">
            <w:pPr>
              <w:jc w:val="center"/>
            </w:pPr>
            <w:r>
              <w:rPr>
                <w:rFonts w:ascii="宋体" w:hAnsi="宋体" w:eastAsia="宋体" w:cs="宋体"/>
                <w:color w:val="FFFFFF"/>
                <w:sz w:val="18"/>
              </w:rPr>
              <w:t>序号</w:t>
            </w:r>
          </w:p>
        </w:tc>
        <w:tc>
          <w:tcPr>
            <w:tcW w:w="3062" w:type="dxa"/>
            <w:vMerge w:val="restart"/>
            <w:shd w:val="clear" w:color="auto" w:fill="305996"/>
            <w:vAlign w:val="center"/>
          </w:tcPr>
          <w:p w14:paraId="71FF7B83">
            <w:pPr>
              <w:jc w:val="center"/>
            </w:pPr>
            <w:r>
              <w:rPr>
                <w:rFonts w:ascii="宋体" w:hAnsi="宋体" w:eastAsia="宋体" w:cs="宋体"/>
                <w:color w:val="FFFFFF"/>
                <w:sz w:val="18"/>
              </w:rPr>
              <w:t>企业规模</w:t>
            </w:r>
          </w:p>
        </w:tc>
        <w:tc>
          <w:tcPr>
            <w:tcW w:w="4842" w:type="dxa"/>
            <w:gridSpan w:val="3"/>
            <w:shd w:val="clear" w:color="auto" w:fill="305996"/>
            <w:vAlign w:val="center"/>
          </w:tcPr>
          <w:p w14:paraId="2F4F05DF">
            <w:pPr>
              <w:jc w:val="center"/>
            </w:pPr>
            <w:r>
              <w:rPr>
                <w:rFonts w:ascii="宋体" w:hAnsi="宋体" w:eastAsia="宋体" w:cs="宋体"/>
                <w:color w:val="FFFFFF"/>
                <w:sz w:val="18"/>
              </w:rPr>
              <w:t>人工成本投入产出</w:t>
            </w:r>
          </w:p>
        </w:tc>
      </w:tr>
      <w:tr w14:paraId="37B45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Merge w:val="continue"/>
            <w:shd w:val="clear" w:color="auto" w:fill="305996"/>
            <w:vAlign w:val="center"/>
          </w:tcPr>
          <w:p w14:paraId="27712267">
            <w:pPr>
              <w:jc w:val="center"/>
            </w:pPr>
            <w:r>
              <w:rPr>
                <w:rFonts w:ascii="宋体" w:hAnsi="宋体" w:eastAsia="宋体" w:cs="宋体"/>
                <w:color w:val="FFFFFF"/>
                <w:sz w:val="18"/>
              </w:rPr>
              <w:t>丹东市分企业规模企业人工成本效益（2023）</w:t>
            </w:r>
          </w:p>
        </w:tc>
        <w:tc>
          <w:tcPr>
            <w:tcW w:w="3062" w:type="dxa"/>
            <w:vMerge w:val="continue"/>
            <w:shd w:val="clear" w:color="auto" w:fill="305996"/>
            <w:vAlign w:val="center"/>
          </w:tcPr>
          <w:p w14:paraId="5C2B1B53">
            <w:pPr>
              <w:jc w:val="center"/>
            </w:pPr>
          </w:p>
        </w:tc>
        <w:tc>
          <w:tcPr>
            <w:tcW w:w="1675" w:type="dxa"/>
            <w:shd w:val="clear" w:color="auto" w:fill="305996"/>
            <w:vAlign w:val="center"/>
          </w:tcPr>
          <w:p w14:paraId="06FF0F74">
            <w:pPr>
              <w:jc w:val="center"/>
              <w:rPr>
                <w:rFonts w:ascii="宋体" w:hAnsi="宋体" w:eastAsia="宋体" w:cs="宋体"/>
                <w:color w:val="FFFFFF"/>
                <w:sz w:val="18"/>
              </w:rPr>
            </w:pPr>
            <w:r>
              <w:rPr>
                <w:rFonts w:ascii="宋体" w:hAnsi="宋体" w:eastAsia="宋体" w:cs="宋体"/>
                <w:color w:val="FFFFFF"/>
                <w:sz w:val="18"/>
              </w:rPr>
              <w:t>人工成本</w:t>
            </w:r>
          </w:p>
          <w:p w14:paraId="4425FABB">
            <w:pPr>
              <w:jc w:val="center"/>
            </w:pPr>
            <w:r>
              <w:rPr>
                <w:rFonts w:ascii="宋体" w:hAnsi="宋体" w:eastAsia="宋体" w:cs="宋体"/>
                <w:color w:val="FFFFFF"/>
                <w:sz w:val="18"/>
              </w:rPr>
              <w:t>占总成本比重</w:t>
            </w:r>
          </w:p>
        </w:tc>
        <w:tc>
          <w:tcPr>
            <w:tcW w:w="1650" w:type="dxa"/>
            <w:shd w:val="clear" w:color="auto" w:fill="305996"/>
            <w:vAlign w:val="center"/>
          </w:tcPr>
          <w:p w14:paraId="10E347D1">
            <w:pPr>
              <w:jc w:val="center"/>
            </w:pPr>
            <w:r>
              <w:rPr>
                <w:rFonts w:ascii="宋体" w:hAnsi="宋体" w:eastAsia="宋体" w:cs="宋体"/>
                <w:color w:val="FFFFFF"/>
                <w:sz w:val="18"/>
              </w:rPr>
              <w:t>人事费用率</w:t>
            </w:r>
          </w:p>
        </w:tc>
        <w:tc>
          <w:tcPr>
            <w:tcW w:w="1517" w:type="dxa"/>
            <w:shd w:val="clear" w:color="auto" w:fill="305996"/>
            <w:vAlign w:val="center"/>
          </w:tcPr>
          <w:p w14:paraId="66D19B59">
            <w:pPr>
              <w:jc w:val="center"/>
            </w:pPr>
            <w:r>
              <w:rPr>
                <w:rFonts w:ascii="宋体" w:hAnsi="宋体" w:eastAsia="宋体" w:cs="宋体"/>
                <w:color w:val="FFFFFF"/>
                <w:sz w:val="18"/>
              </w:rPr>
              <w:t>人工成本利润率</w:t>
            </w:r>
          </w:p>
        </w:tc>
      </w:tr>
      <w:tr w14:paraId="09AAB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17C7CB09">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3062" w:type="dxa"/>
            <w:vAlign w:val="center"/>
          </w:tcPr>
          <w:p w14:paraId="01BE0444">
            <w:pPr>
              <w:widowControl/>
              <w:jc w:val="center"/>
              <w:textAlignment w:val="center"/>
              <w:rPr>
                <w:sz w:val="18"/>
                <w:szCs w:val="18"/>
              </w:rPr>
            </w:pPr>
            <w:r>
              <w:rPr>
                <w:rFonts w:hint="eastAsia" w:ascii="宋体" w:hAnsi="宋体" w:eastAsia="宋体" w:cs="宋体"/>
                <w:color w:val="000000"/>
                <w:kern w:val="0"/>
                <w:sz w:val="18"/>
                <w:szCs w:val="18"/>
                <w:lang w:bidi="ar"/>
              </w:rPr>
              <w:t>大型企业</w:t>
            </w:r>
          </w:p>
        </w:tc>
        <w:tc>
          <w:tcPr>
            <w:tcW w:w="1675" w:type="dxa"/>
            <w:vAlign w:val="bottom"/>
          </w:tcPr>
          <w:p w14:paraId="0D627420">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12.49%</w:t>
            </w:r>
          </w:p>
        </w:tc>
        <w:tc>
          <w:tcPr>
            <w:tcW w:w="1650" w:type="dxa"/>
            <w:vAlign w:val="bottom"/>
          </w:tcPr>
          <w:p w14:paraId="0B8C20FD">
            <w:pPr>
              <w:jc w:val="center"/>
              <w:rPr>
                <w:rFonts w:ascii="宋体" w:hAnsi="宋体" w:eastAsia="宋体"/>
                <w:color w:val="000000"/>
                <w:sz w:val="18"/>
                <w:szCs w:val="18"/>
              </w:rPr>
            </w:pPr>
            <w:r>
              <w:rPr>
                <w:rFonts w:hint="eastAsia" w:ascii="宋体" w:hAnsi="宋体" w:eastAsia="宋体"/>
                <w:color w:val="000000"/>
                <w:sz w:val="18"/>
                <w:szCs w:val="18"/>
              </w:rPr>
              <w:t>7.55%</w:t>
            </w:r>
          </w:p>
        </w:tc>
        <w:tc>
          <w:tcPr>
            <w:tcW w:w="1517" w:type="dxa"/>
            <w:vAlign w:val="bottom"/>
          </w:tcPr>
          <w:p w14:paraId="73A07808">
            <w:pPr>
              <w:jc w:val="center"/>
              <w:rPr>
                <w:rFonts w:ascii="宋体" w:hAnsi="宋体" w:eastAsia="宋体"/>
                <w:color w:val="000000"/>
                <w:sz w:val="18"/>
                <w:szCs w:val="18"/>
              </w:rPr>
            </w:pPr>
            <w:r>
              <w:rPr>
                <w:rFonts w:hint="eastAsia" w:ascii="宋体" w:hAnsi="宋体" w:eastAsia="宋体"/>
                <w:color w:val="000000"/>
                <w:sz w:val="18"/>
                <w:szCs w:val="18"/>
              </w:rPr>
              <w:t>-100.25%</w:t>
            </w:r>
          </w:p>
        </w:tc>
      </w:tr>
      <w:tr w14:paraId="0E756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92F70EB">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3062" w:type="dxa"/>
            <w:vAlign w:val="center"/>
          </w:tcPr>
          <w:p w14:paraId="1CD23838">
            <w:pPr>
              <w:widowControl/>
              <w:jc w:val="center"/>
              <w:textAlignment w:val="center"/>
              <w:rPr>
                <w:sz w:val="18"/>
                <w:szCs w:val="18"/>
              </w:rPr>
            </w:pPr>
            <w:r>
              <w:rPr>
                <w:rFonts w:hint="eastAsia" w:ascii="宋体" w:hAnsi="宋体" w:eastAsia="宋体" w:cs="宋体"/>
                <w:color w:val="000000"/>
                <w:kern w:val="0"/>
                <w:sz w:val="18"/>
                <w:szCs w:val="18"/>
                <w:lang w:bidi="ar"/>
              </w:rPr>
              <w:t>中型企业</w:t>
            </w:r>
          </w:p>
        </w:tc>
        <w:tc>
          <w:tcPr>
            <w:tcW w:w="1675" w:type="dxa"/>
            <w:vAlign w:val="bottom"/>
          </w:tcPr>
          <w:p w14:paraId="4A1F7A4A">
            <w:pPr>
              <w:jc w:val="center"/>
              <w:rPr>
                <w:rFonts w:ascii="宋体" w:hAnsi="宋体" w:eastAsia="宋体"/>
                <w:color w:val="000000"/>
                <w:sz w:val="18"/>
                <w:szCs w:val="18"/>
              </w:rPr>
            </w:pPr>
            <w:r>
              <w:rPr>
                <w:rFonts w:hint="eastAsia" w:ascii="宋体" w:hAnsi="宋体" w:eastAsia="宋体"/>
                <w:color w:val="000000"/>
                <w:sz w:val="18"/>
                <w:szCs w:val="18"/>
              </w:rPr>
              <w:t>8.27%</w:t>
            </w:r>
          </w:p>
        </w:tc>
        <w:tc>
          <w:tcPr>
            <w:tcW w:w="1650" w:type="dxa"/>
            <w:vAlign w:val="bottom"/>
          </w:tcPr>
          <w:p w14:paraId="2666E01B">
            <w:pPr>
              <w:jc w:val="center"/>
              <w:rPr>
                <w:rFonts w:ascii="宋体" w:hAnsi="宋体" w:eastAsia="宋体"/>
                <w:color w:val="000000"/>
                <w:sz w:val="18"/>
                <w:szCs w:val="18"/>
              </w:rPr>
            </w:pPr>
            <w:r>
              <w:rPr>
                <w:rFonts w:hint="eastAsia" w:ascii="宋体" w:hAnsi="宋体" w:eastAsia="宋体"/>
                <w:color w:val="000000"/>
                <w:sz w:val="18"/>
                <w:szCs w:val="18"/>
              </w:rPr>
              <w:t>7.30%</w:t>
            </w:r>
          </w:p>
        </w:tc>
        <w:tc>
          <w:tcPr>
            <w:tcW w:w="1517" w:type="dxa"/>
            <w:vAlign w:val="bottom"/>
          </w:tcPr>
          <w:p w14:paraId="78C149F1">
            <w:pPr>
              <w:jc w:val="center"/>
              <w:rPr>
                <w:rFonts w:ascii="宋体" w:hAnsi="宋体" w:eastAsia="宋体"/>
                <w:color w:val="000000"/>
                <w:sz w:val="18"/>
                <w:szCs w:val="18"/>
              </w:rPr>
            </w:pPr>
            <w:r>
              <w:rPr>
                <w:rFonts w:hint="eastAsia" w:ascii="宋体" w:hAnsi="宋体" w:eastAsia="宋体"/>
                <w:color w:val="000000"/>
                <w:sz w:val="18"/>
                <w:szCs w:val="18"/>
              </w:rPr>
              <w:t>15.60%</w:t>
            </w:r>
          </w:p>
        </w:tc>
      </w:tr>
      <w:tr w14:paraId="72181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E89A19E">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3062" w:type="dxa"/>
            <w:vAlign w:val="center"/>
          </w:tcPr>
          <w:p w14:paraId="653D2B2E">
            <w:pPr>
              <w:widowControl/>
              <w:jc w:val="center"/>
              <w:textAlignment w:val="center"/>
              <w:rPr>
                <w:sz w:val="18"/>
                <w:szCs w:val="18"/>
              </w:rPr>
            </w:pPr>
            <w:r>
              <w:rPr>
                <w:rFonts w:hint="eastAsia" w:ascii="宋体" w:hAnsi="宋体" w:eastAsia="宋体" w:cs="宋体"/>
                <w:color w:val="000000"/>
                <w:kern w:val="0"/>
                <w:sz w:val="18"/>
                <w:szCs w:val="18"/>
                <w:lang w:bidi="ar"/>
              </w:rPr>
              <w:t>小型企业</w:t>
            </w:r>
          </w:p>
        </w:tc>
        <w:tc>
          <w:tcPr>
            <w:tcW w:w="1675" w:type="dxa"/>
            <w:vAlign w:val="bottom"/>
          </w:tcPr>
          <w:p w14:paraId="2B3934A6">
            <w:pPr>
              <w:jc w:val="center"/>
              <w:rPr>
                <w:rFonts w:ascii="宋体" w:hAnsi="宋体" w:eastAsia="宋体"/>
                <w:color w:val="000000"/>
                <w:sz w:val="18"/>
                <w:szCs w:val="18"/>
              </w:rPr>
            </w:pPr>
            <w:r>
              <w:rPr>
                <w:rFonts w:hint="eastAsia" w:ascii="宋体" w:hAnsi="宋体" w:eastAsia="宋体"/>
                <w:color w:val="000000"/>
                <w:sz w:val="18"/>
                <w:szCs w:val="18"/>
              </w:rPr>
              <w:t>9.46%</w:t>
            </w:r>
          </w:p>
        </w:tc>
        <w:tc>
          <w:tcPr>
            <w:tcW w:w="1650" w:type="dxa"/>
            <w:vAlign w:val="bottom"/>
          </w:tcPr>
          <w:p w14:paraId="3BC04D84">
            <w:pPr>
              <w:jc w:val="center"/>
              <w:rPr>
                <w:rFonts w:ascii="宋体" w:hAnsi="宋体" w:eastAsia="宋体"/>
                <w:color w:val="000000"/>
                <w:sz w:val="18"/>
                <w:szCs w:val="18"/>
              </w:rPr>
            </w:pPr>
            <w:r>
              <w:rPr>
                <w:rFonts w:hint="eastAsia" w:ascii="宋体" w:hAnsi="宋体" w:eastAsia="宋体"/>
                <w:color w:val="000000"/>
                <w:sz w:val="18"/>
                <w:szCs w:val="18"/>
              </w:rPr>
              <w:t>8.36%</w:t>
            </w:r>
          </w:p>
        </w:tc>
        <w:tc>
          <w:tcPr>
            <w:tcW w:w="1517" w:type="dxa"/>
            <w:vAlign w:val="bottom"/>
          </w:tcPr>
          <w:p w14:paraId="10ACAA68">
            <w:pPr>
              <w:jc w:val="center"/>
              <w:rPr>
                <w:rFonts w:ascii="宋体" w:hAnsi="宋体" w:eastAsia="宋体"/>
                <w:color w:val="000000"/>
                <w:sz w:val="18"/>
                <w:szCs w:val="18"/>
              </w:rPr>
            </w:pPr>
            <w:r>
              <w:rPr>
                <w:rFonts w:hint="eastAsia" w:ascii="宋体" w:hAnsi="宋体" w:eastAsia="宋体"/>
                <w:color w:val="000000"/>
                <w:sz w:val="18"/>
                <w:szCs w:val="18"/>
              </w:rPr>
              <w:t>-8.98%</w:t>
            </w:r>
          </w:p>
        </w:tc>
      </w:tr>
      <w:tr w14:paraId="53CB5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218CF91B">
            <w:pPr>
              <w:widowControl/>
              <w:jc w:val="center"/>
              <w:textAlignment w:val="center"/>
              <w:rPr>
                <w:sz w:val="18"/>
                <w:szCs w:val="18"/>
              </w:rPr>
            </w:pPr>
            <w:r>
              <w:rPr>
                <w:rFonts w:hint="eastAsia" w:ascii="宋体" w:hAnsi="宋体" w:eastAsia="宋体" w:cs="宋体"/>
                <w:color w:val="000000"/>
                <w:kern w:val="0"/>
                <w:sz w:val="18"/>
                <w:szCs w:val="18"/>
                <w:lang w:bidi="ar"/>
              </w:rPr>
              <w:t>4</w:t>
            </w:r>
          </w:p>
        </w:tc>
        <w:tc>
          <w:tcPr>
            <w:tcW w:w="3062" w:type="dxa"/>
            <w:vAlign w:val="center"/>
          </w:tcPr>
          <w:p w14:paraId="02EDA738">
            <w:pPr>
              <w:widowControl/>
              <w:jc w:val="center"/>
              <w:textAlignment w:val="center"/>
              <w:rPr>
                <w:sz w:val="18"/>
                <w:szCs w:val="18"/>
              </w:rPr>
            </w:pPr>
            <w:r>
              <w:rPr>
                <w:rFonts w:hint="eastAsia" w:ascii="宋体" w:hAnsi="宋体" w:eastAsia="宋体" w:cs="宋体"/>
                <w:color w:val="000000"/>
                <w:kern w:val="0"/>
                <w:sz w:val="18"/>
                <w:szCs w:val="18"/>
                <w:lang w:bidi="ar"/>
              </w:rPr>
              <w:t>微型企业</w:t>
            </w:r>
          </w:p>
        </w:tc>
        <w:tc>
          <w:tcPr>
            <w:tcW w:w="1675" w:type="dxa"/>
            <w:vAlign w:val="bottom"/>
          </w:tcPr>
          <w:p w14:paraId="2E4600BE">
            <w:pPr>
              <w:jc w:val="center"/>
              <w:rPr>
                <w:rFonts w:ascii="宋体" w:hAnsi="宋体" w:eastAsia="宋体"/>
                <w:color w:val="000000"/>
                <w:sz w:val="18"/>
                <w:szCs w:val="18"/>
              </w:rPr>
            </w:pPr>
            <w:r>
              <w:rPr>
                <w:rFonts w:hint="eastAsia" w:ascii="宋体" w:hAnsi="宋体" w:eastAsia="宋体"/>
                <w:color w:val="000000"/>
                <w:sz w:val="18"/>
                <w:szCs w:val="18"/>
              </w:rPr>
              <w:t>12.16%</w:t>
            </w:r>
          </w:p>
        </w:tc>
        <w:tc>
          <w:tcPr>
            <w:tcW w:w="1650" w:type="dxa"/>
            <w:vAlign w:val="bottom"/>
          </w:tcPr>
          <w:p w14:paraId="18513109">
            <w:pPr>
              <w:jc w:val="center"/>
              <w:rPr>
                <w:rFonts w:ascii="宋体" w:hAnsi="宋体" w:eastAsia="宋体"/>
                <w:color w:val="000000"/>
                <w:sz w:val="18"/>
                <w:szCs w:val="18"/>
              </w:rPr>
            </w:pPr>
            <w:r>
              <w:rPr>
                <w:rFonts w:hint="eastAsia" w:ascii="宋体" w:hAnsi="宋体" w:eastAsia="宋体"/>
                <w:color w:val="000000"/>
                <w:sz w:val="18"/>
                <w:szCs w:val="18"/>
              </w:rPr>
              <w:t>9.16%</w:t>
            </w:r>
          </w:p>
        </w:tc>
        <w:tc>
          <w:tcPr>
            <w:tcW w:w="1517" w:type="dxa"/>
            <w:vAlign w:val="bottom"/>
          </w:tcPr>
          <w:p w14:paraId="542C8F5D">
            <w:pPr>
              <w:jc w:val="center"/>
              <w:rPr>
                <w:rFonts w:ascii="宋体" w:hAnsi="宋体" w:eastAsia="宋体"/>
                <w:color w:val="000000"/>
                <w:sz w:val="18"/>
                <w:szCs w:val="18"/>
              </w:rPr>
            </w:pPr>
            <w:r>
              <w:rPr>
                <w:rFonts w:hint="eastAsia" w:ascii="宋体" w:hAnsi="宋体" w:eastAsia="宋体"/>
                <w:color w:val="000000"/>
                <w:sz w:val="18"/>
                <w:szCs w:val="18"/>
              </w:rPr>
              <w:t>16.58%</w:t>
            </w:r>
          </w:p>
        </w:tc>
      </w:tr>
    </w:tbl>
    <w:p w14:paraId="0BAC408B">
      <w:pPr>
        <w:pStyle w:val="4"/>
        <w:numPr>
          <w:ilvl w:val="0"/>
          <w:numId w:val="11"/>
        </w:numPr>
        <w:spacing w:before="0" w:after="0" w:line="720" w:lineRule="auto"/>
        <w:ind w:firstLine="0"/>
        <w:rPr>
          <w:rFonts w:ascii="楷体" w:hAnsi="楷体" w:eastAsia="楷体" w:cs="楷体"/>
          <w:b w:val="0"/>
          <w:bCs/>
          <w:sz w:val="28"/>
          <w:szCs w:val="28"/>
        </w:rPr>
      </w:pPr>
      <w:bookmarkStart w:id="51" w:name="_Toc184775759"/>
      <w:r>
        <w:rPr>
          <w:rFonts w:hint="eastAsia" w:ascii="楷体" w:hAnsi="楷体" w:eastAsia="楷体" w:cs="楷体"/>
          <w:b w:val="0"/>
          <w:bCs/>
          <w:sz w:val="28"/>
          <w:szCs w:val="28"/>
        </w:rPr>
        <w:t>分登记注册类型企业人工成本效益</w:t>
      </w:r>
      <w:bookmarkEnd w:id="51"/>
    </w:p>
    <w:p w14:paraId="354FDAD9">
      <w:pPr>
        <w:widowControl/>
        <w:spacing w:line="720" w:lineRule="auto"/>
        <w:jc w:val="center"/>
        <w:rPr>
          <w:rFonts w:ascii="宋体" w:hAnsi="宋体" w:eastAsia="宋体" w:cs="宋体"/>
          <w:kern w:val="0"/>
          <w:sz w:val="28"/>
          <w:szCs w:val="28"/>
          <w:lang w:bidi="ar"/>
        </w:rPr>
      </w:pPr>
      <w:r>
        <w:rPr>
          <w:rFonts w:hint="eastAsia" w:ascii="宋体" w:hAnsi="宋体" w:eastAsia="宋体" w:cs="宋体"/>
          <w:kern w:val="0"/>
          <w:sz w:val="28"/>
          <w:szCs w:val="28"/>
          <w:lang w:bidi="ar"/>
        </w:rPr>
        <w:t>丹东市分登记注册类型企业人工成本效益（2023）</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8"/>
        <w:gridCol w:w="3050"/>
        <w:gridCol w:w="1700"/>
        <w:gridCol w:w="1637"/>
        <w:gridCol w:w="1517"/>
      </w:tblGrid>
      <w:tr w14:paraId="3A154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restart"/>
            <w:shd w:val="clear" w:color="auto" w:fill="305996"/>
            <w:vAlign w:val="center"/>
          </w:tcPr>
          <w:p w14:paraId="636F7B62">
            <w:pPr>
              <w:jc w:val="center"/>
              <w:rPr>
                <w:sz w:val="18"/>
                <w:szCs w:val="18"/>
              </w:rPr>
            </w:pPr>
            <w:r>
              <w:rPr>
                <w:rFonts w:ascii="宋体" w:hAnsi="宋体" w:eastAsia="宋体" w:cs="宋体"/>
                <w:color w:val="FFFFFF"/>
                <w:sz w:val="18"/>
                <w:szCs w:val="18"/>
              </w:rPr>
              <w:t>序号</w:t>
            </w:r>
          </w:p>
        </w:tc>
        <w:tc>
          <w:tcPr>
            <w:tcW w:w="3050" w:type="dxa"/>
            <w:vMerge w:val="restart"/>
            <w:shd w:val="clear" w:color="auto" w:fill="305996"/>
            <w:vAlign w:val="center"/>
          </w:tcPr>
          <w:p w14:paraId="5EC9415F">
            <w:pPr>
              <w:jc w:val="center"/>
              <w:rPr>
                <w:sz w:val="18"/>
                <w:szCs w:val="18"/>
              </w:rPr>
            </w:pPr>
            <w:r>
              <w:rPr>
                <w:rFonts w:ascii="宋体" w:hAnsi="宋体" w:eastAsia="宋体" w:cs="宋体"/>
                <w:color w:val="FFFFFF"/>
                <w:sz w:val="18"/>
                <w:szCs w:val="18"/>
              </w:rPr>
              <w:t>登记注册类型</w:t>
            </w:r>
          </w:p>
        </w:tc>
        <w:tc>
          <w:tcPr>
            <w:tcW w:w="4854" w:type="dxa"/>
            <w:gridSpan w:val="3"/>
            <w:shd w:val="clear" w:color="auto" w:fill="305996"/>
            <w:vAlign w:val="center"/>
          </w:tcPr>
          <w:p w14:paraId="4B206DE6">
            <w:pPr>
              <w:jc w:val="center"/>
              <w:rPr>
                <w:sz w:val="18"/>
                <w:szCs w:val="18"/>
              </w:rPr>
            </w:pPr>
            <w:r>
              <w:rPr>
                <w:rFonts w:ascii="宋体" w:hAnsi="宋体" w:eastAsia="宋体" w:cs="宋体"/>
                <w:color w:val="FFFFFF"/>
                <w:sz w:val="18"/>
                <w:szCs w:val="18"/>
              </w:rPr>
              <w:t>人工成本投入产出</w:t>
            </w:r>
          </w:p>
        </w:tc>
      </w:tr>
      <w:tr w14:paraId="388B9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618" w:type="dxa"/>
            <w:vMerge w:val="continue"/>
            <w:shd w:val="clear" w:color="auto" w:fill="305996"/>
            <w:vAlign w:val="center"/>
          </w:tcPr>
          <w:p w14:paraId="22042322">
            <w:pPr>
              <w:jc w:val="center"/>
              <w:rPr>
                <w:sz w:val="18"/>
                <w:szCs w:val="18"/>
              </w:rPr>
            </w:pPr>
            <w:r>
              <w:rPr>
                <w:rFonts w:ascii="宋体" w:hAnsi="宋体" w:eastAsia="宋体" w:cs="宋体"/>
                <w:color w:val="FFFFFF"/>
                <w:sz w:val="18"/>
                <w:szCs w:val="18"/>
              </w:rPr>
              <w:t>丹东市分登记注册类型企业人工成本效益（2023）</w:t>
            </w:r>
          </w:p>
        </w:tc>
        <w:tc>
          <w:tcPr>
            <w:tcW w:w="3050" w:type="dxa"/>
            <w:vMerge w:val="continue"/>
            <w:shd w:val="clear" w:color="auto" w:fill="305996"/>
            <w:vAlign w:val="center"/>
          </w:tcPr>
          <w:p w14:paraId="11B72F95">
            <w:pPr>
              <w:jc w:val="center"/>
              <w:rPr>
                <w:sz w:val="18"/>
                <w:szCs w:val="18"/>
              </w:rPr>
            </w:pPr>
          </w:p>
        </w:tc>
        <w:tc>
          <w:tcPr>
            <w:tcW w:w="1700" w:type="dxa"/>
            <w:shd w:val="clear" w:color="auto" w:fill="305996"/>
            <w:vAlign w:val="center"/>
          </w:tcPr>
          <w:p w14:paraId="519D458E">
            <w:pPr>
              <w:jc w:val="center"/>
              <w:rPr>
                <w:rFonts w:ascii="宋体" w:hAnsi="宋体" w:eastAsia="宋体" w:cs="宋体"/>
                <w:color w:val="FFFFFF"/>
                <w:sz w:val="18"/>
                <w:szCs w:val="18"/>
              </w:rPr>
            </w:pPr>
            <w:r>
              <w:rPr>
                <w:rFonts w:ascii="宋体" w:hAnsi="宋体" w:eastAsia="宋体" w:cs="宋体"/>
                <w:color w:val="FFFFFF"/>
                <w:sz w:val="18"/>
                <w:szCs w:val="18"/>
              </w:rPr>
              <w:t>人工成本</w:t>
            </w:r>
          </w:p>
          <w:p w14:paraId="395AB5CE">
            <w:pPr>
              <w:jc w:val="center"/>
              <w:rPr>
                <w:sz w:val="18"/>
                <w:szCs w:val="18"/>
              </w:rPr>
            </w:pPr>
            <w:r>
              <w:rPr>
                <w:rFonts w:ascii="宋体" w:hAnsi="宋体" w:eastAsia="宋体" w:cs="宋体"/>
                <w:color w:val="FFFFFF"/>
                <w:sz w:val="18"/>
                <w:szCs w:val="18"/>
              </w:rPr>
              <w:t>占总成本比重</w:t>
            </w:r>
          </w:p>
        </w:tc>
        <w:tc>
          <w:tcPr>
            <w:tcW w:w="1637" w:type="dxa"/>
            <w:shd w:val="clear" w:color="auto" w:fill="305996"/>
            <w:vAlign w:val="center"/>
          </w:tcPr>
          <w:p w14:paraId="017A521C">
            <w:pPr>
              <w:jc w:val="center"/>
              <w:rPr>
                <w:sz w:val="18"/>
                <w:szCs w:val="18"/>
              </w:rPr>
            </w:pPr>
            <w:r>
              <w:rPr>
                <w:rFonts w:ascii="宋体" w:hAnsi="宋体" w:eastAsia="宋体" w:cs="宋体"/>
                <w:color w:val="FFFFFF"/>
                <w:sz w:val="18"/>
                <w:szCs w:val="18"/>
              </w:rPr>
              <w:t>人事费用率</w:t>
            </w:r>
          </w:p>
        </w:tc>
        <w:tc>
          <w:tcPr>
            <w:tcW w:w="1517" w:type="dxa"/>
            <w:shd w:val="clear" w:color="auto" w:fill="305996"/>
            <w:vAlign w:val="center"/>
          </w:tcPr>
          <w:p w14:paraId="75735EE3">
            <w:pPr>
              <w:jc w:val="center"/>
              <w:rPr>
                <w:sz w:val="18"/>
                <w:szCs w:val="18"/>
              </w:rPr>
            </w:pPr>
            <w:r>
              <w:rPr>
                <w:rFonts w:ascii="宋体" w:hAnsi="宋体" w:eastAsia="宋体" w:cs="宋体"/>
                <w:color w:val="FFFFFF"/>
                <w:sz w:val="18"/>
                <w:szCs w:val="18"/>
              </w:rPr>
              <w:t>人工成本利润率</w:t>
            </w:r>
          </w:p>
        </w:tc>
      </w:tr>
      <w:tr w14:paraId="6C18E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5D2B97AD">
            <w:pPr>
              <w:widowControl/>
              <w:jc w:val="center"/>
              <w:textAlignment w:val="center"/>
              <w:rPr>
                <w:sz w:val="18"/>
                <w:szCs w:val="18"/>
              </w:rPr>
            </w:pPr>
            <w:r>
              <w:rPr>
                <w:rFonts w:hint="eastAsia" w:ascii="宋体" w:hAnsi="宋体" w:eastAsia="宋体" w:cs="宋体"/>
                <w:color w:val="000000"/>
                <w:kern w:val="0"/>
                <w:sz w:val="18"/>
                <w:szCs w:val="18"/>
                <w:lang w:bidi="ar"/>
              </w:rPr>
              <w:t>1</w:t>
            </w:r>
          </w:p>
        </w:tc>
        <w:tc>
          <w:tcPr>
            <w:tcW w:w="3050" w:type="dxa"/>
            <w:vAlign w:val="center"/>
          </w:tcPr>
          <w:p w14:paraId="74F690DA">
            <w:pPr>
              <w:widowControl/>
              <w:jc w:val="center"/>
              <w:textAlignment w:val="center"/>
              <w:rPr>
                <w:sz w:val="18"/>
                <w:szCs w:val="18"/>
              </w:rPr>
            </w:pPr>
            <w:r>
              <w:rPr>
                <w:rFonts w:hint="eastAsia" w:ascii="宋体" w:hAnsi="宋体" w:eastAsia="宋体" w:cs="宋体"/>
                <w:color w:val="000000"/>
                <w:kern w:val="0"/>
                <w:sz w:val="18"/>
                <w:szCs w:val="18"/>
                <w:lang w:bidi="ar"/>
              </w:rPr>
              <w:t>有限责任公司</w:t>
            </w:r>
          </w:p>
        </w:tc>
        <w:tc>
          <w:tcPr>
            <w:tcW w:w="1700" w:type="dxa"/>
            <w:vAlign w:val="bottom"/>
          </w:tcPr>
          <w:p w14:paraId="138FF437">
            <w:pPr>
              <w:widowControl/>
              <w:jc w:val="center"/>
              <w:rPr>
                <w:rFonts w:ascii="宋体" w:hAnsi="宋体" w:eastAsia="宋体" w:cs="宋体"/>
                <w:color w:val="000000"/>
                <w:kern w:val="0"/>
                <w:sz w:val="18"/>
                <w:szCs w:val="18"/>
              </w:rPr>
            </w:pPr>
            <w:r>
              <w:rPr>
                <w:rFonts w:hint="eastAsia" w:ascii="宋体" w:hAnsi="宋体" w:eastAsia="宋体"/>
                <w:color w:val="000000"/>
                <w:sz w:val="18"/>
                <w:szCs w:val="18"/>
              </w:rPr>
              <w:t>8.72%</w:t>
            </w:r>
          </w:p>
        </w:tc>
        <w:tc>
          <w:tcPr>
            <w:tcW w:w="1637" w:type="dxa"/>
            <w:vAlign w:val="bottom"/>
          </w:tcPr>
          <w:p w14:paraId="2FE0CBCD">
            <w:pPr>
              <w:jc w:val="center"/>
              <w:rPr>
                <w:rFonts w:ascii="宋体" w:hAnsi="宋体" w:eastAsia="宋体"/>
                <w:color w:val="000000"/>
                <w:sz w:val="18"/>
                <w:szCs w:val="18"/>
              </w:rPr>
            </w:pPr>
            <w:r>
              <w:rPr>
                <w:rFonts w:hint="eastAsia" w:ascii="宋体" w:hAnsi="宋体" w:eastAsia="宋体"/>
                <w:color w:val="000000"/>
                <w:sz w:val="18"/>
                <w:szCs w:val="18"/>
              </w:rPr>
              <w:t>7.67%</w:t>
            </w:r>
          </w:p>
        </w:tc>
        <w:tc>
          <w:tcPr>
            <w:tcW w:w="1517" w:type="dxa"/>
            <w:vAlign w:val="bottom"/>
          </w:tcPr>
          <w:p w14:paraId="723CB43E">
            <w:pPr>
              <w:jc w:val="center"/>
              <w:rPr>
                <w:rFonts w:ascii="宋体" w:hAnsi="宋体" w:eastAsia="宋体"/>
                <w:color w:val="000000"/>
                <w:sz w:val="18"/>
                <w:szCs w:val="18"/>
              </w:rPr>
            </w:pPr>
            <w:r>
              <w:rPr>
                <w:rFonts w:hint="eastAsia" w:ascii="宋体" w:hAnsi="宋体" w:eastAsia="宋体"/>
                <w:color w:val="000000"/>
                <w:sz w:val="18"/>
                <w:szCs w:val="18"/>
              </w:rPr>
              <w:t>-6.79%</w:t>
            </w:r>
          </w:p>
        </w:tc>
      </w:tr>
      <w:tr w14:paraId="4729D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77AA3E2B">
            <w:pPr>
              <w:widowControl/>
              <w:jc w:val="center"/>
              <w:textAlignment w:val="center"/>
              <w:rPr>
                <w:sz w:val="18"/>
                <w:szCs w:val="18"/>
              </w:rPr>
            </w:pPr>
            <w:r>
              <w:rPr>
                <w:rFonts w:hint="eastAsia" w:ascii="宋体" w:hAnsi="宋体" w:eastAsia="宋体" w:cs="宋体"/>
                <w:color w:val="000000"/>
                <w:kern w:val="0"/>
                <w:sz w:val="18"/>
                <w:szCs w:val="18"/>
                <w:lang w:bidi="ar"/>
              </w:rPr>
              <w:t>2</w:t>
            </w:r>
          </w:p>
        </w:tc>
        <w:tc>
          <w:tcPr>
            <w:tcW w:w="3050" w:type="dxa"/>
            <w:vAlign w:val="center"/>
          </w:tcPr>
          <w:p w14:paraId="614CDCA8">
            <w:pPr>
              <w:widowControl/>
              <w:jc w:val="center"/>
              <w:textAlignment w:val="center"/>
              <w:rPr>
                <w:sz w:val="18"/>
                <w:szCs w:val="18"/>
              </w:rPr>
            </w:pPr>
            <w:r>
              <w:rPr>
                <w:rFonts w:hint="eastAsia" w:ascii="宋体" w:hAnsi="宋体" w:eastAsia="宋体" w:cs="宋体"/>
                <w:color w:val="000000"/>
                <w:kern w:val="0"/>
                <w:sz w:val="18"/>
                <w:szCs w:val="18"/>
                <w:lang w:bidi="ar"/>
              </w:rPr>
              <w:t>股份有限公司</w:t>
            </w:r>
          </w:p>
        </w:tc>
        <w:tc>
          <w:tcPr>
            <w:tcW w:w="1700" w:type="dxa"/>
            <w:vAlign w:val="bottom"/>
          </w:tcPr>
          <w:p w14:paraId="44E9C7CA">
            <w:pPr>
              <w:jc w:val="center"/>
              <w:rPr>
                <w:rFonts w:ascii="宋体" w:hAnsi="宋体" w:eastAsia="宋体"/>
                <w:color w:val="000000"/>
                <w:sz w:val="18"/>
                <w:szCs w:val="18"/>
              </w:rPr>
            </w:pPr>
            <w:r>
              <w:rPr>
                <w:rFonts w:hint="eastAsia" w:ascii="宋体" w:hAnsi="宋体" w:eastAsia="宋体"/>
                <w:color w:val="000000"/>
                <w:sz w:val="18"/>
                <w:szCs w:val="18"/>
              </w:rPr>
              <w:t>13.24%</w:t>
            </w:r>
          </w:p>
        </w:tc>
        <w:tc>
          <w:tcPr>
            <w:tcW w:w="1637" w:type="dxa"/>
            <w:vAlign w:val="bottom"/>
          </w:tcPr>
          <w:p w14:paraId="490F13E3">
            <w:pPr>
              <w:jc w:val="center"/>
              <w:rPr>
                <w:rFonts w:ascii="宋体" w:hAnsi="宋体" w:eastAsia="宋体"/>
                <w:color w:val="000000"/>
                <w:sz w:val="18"/>
                <w:szCs w:val="18"/>
              </w:rPr>
            </w:pPr>
            <w:r>
              <w:rPr>
                <w:rFonts w:hint="eastAsia" w:ascii="宋体" w:hAnsi="宋体" w:eastAsia="宋体"/>
                <w:color w:val="000000"/>
                <w:sz w:val="18"/>
                <w:szCs w:val="18"/>
              </w:rPr>
              <w:t>10.87%</w:t>
            </w:r>
          </w:p>
        </w:tc>
        <w:tc>
          <w:tcPr>
            <w:tcW w:w="1517" w:type="dxa"/>
            <w:vAlign w:val="bottom"/>
          </w:tcPr>
          <w:p w14:paraId="34DEA35D">
            <w:pPr>
              <w:jc w:val="center"/>
              <w:rPr>
                <w:rFonts w:ascii="宋体" w:hAnsi="宋体" w:eastAsia="宋体"/>
                <w:color w:val="000000"/>
                <w:sz w:val="18"/>
                <w:szCs w:val="18"/>
              </w:rPr>
            </w:pPr>
            <w:r>
              <w:rPr>
                <w:rFonts w:hint="eastAsia" w:ascii="宋体" w:hAnsi="宋体" w:eastAsia="宋体"/>
                <w:color w:val="000000"/>
                <w:sz w:val="18"/>
                <w:szCs w:val="18"/>
              </w:rPr>
              <w:t>15.55%</w:t>
            </w:r>
          </w:p>
        </w:tc>
      </w:tr>
      <w:tr w14:paraId="1334C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0505B92A">
            <w:pPr>
              <w:widowControl/>
              <w:jc w:val="center"/>
              <w:textAlignment w:val="center"/>
              <w:rPr>
                <w:sz w:val="18"/>
                <w:szCs w:val="18"/>
              </w:rPr>
            </w:pPr>
            <w:r>
              <w:rPr>
                <w:rFonts w:hint="eastAsia" w:ascii="宋体" w:hAnsi="宋体" w:eastAsia="宋体" w:cs="宋体"/>
                <w:color w:val="000000"/>
                <w:kern w:val="0"/>
                <w:sz w:val="18"/>
                <w:szCs w:val="18"/>
                <w:lang w:bidi="ar"/>
              </w:rPr>
              <w:t>3</w:t>
            </w:r>
          </w:p>
        </w:tc>
        <w:tc>
          <w:tcPr>
            <w:tcW w:w="3050" w:type="dxa"/>
            <w:vAlign w:val="center"/>
          </w:tcPr>
          <w:p w14:paraId="211C110C">
            <w:pPr>
              <w:widowControl/>
              <w:jc w:val="center"/>
              <w:textAlignment w:val="center"/>
              <w:rPr>
                <w:sz w:val="18"/>
                <w:szCs w:val="18"/>
              </w:rPr>
            </w:pPr>
            <w:r>
              <w:rPr>
                <w:rFonts w:hint="eastAsia" w:ascii="宋体" w:hAnsi="宋体" w:eastAsia="宋体" w:cs="宋体"/>
                <w:color w:val="000000"/>
                <w:kern w:val="0"/>
                <w:sz w:val="18"/>
                <w:szCs w:val="18"/>
                <w:lang w:bidi="ar"/>
              </w:rPr>
              <w:t>非公司企业法人</w:t>
            </w:r>
          </w:p>
        </w:tc>
        <w:tc>
          <w:tcPr>
            <w:tcW w:w="1700" w:type="dxa"/>
            <w:vAlign w:val="bottom"/>
          </w:tcPr>
          <w:p w14:paraId="231E7A23">
            <w:pPr>
              <w:jc w:val="center"/>
              <w:rPr>
                <w:rFonts w:ascii="宋体" w:hAnsi="宋体" w:eastAsia="宋体"/>
                <w:color w:val="000000"/>
                <w:sz w:val="18"/>
                <w:szCs w:val="18"/>
              </w:rPr>
            </w:pPr>
            <w:r>
              <w:rPr>
                <w:rFonts w:hint="eastAsia" w:ascii="宋体" w:hAnsi="宋体" w:eastAsia="宋体"/>
                <w:color w:val="000000"/>
                <w:sz w:val="18"/>
                <w:szCs w:val="18"/>
              </w:rPr>
              <w:t>18.45%</w:t>
            </w:r>
          </w:p>
        </w:tc>
        <w:tc>
          <w:tcPr>
            <w:tcW w:w="1637" w:type="dxa"/>
            <w:vAlign w:val="bottom"/>
          </w:tcPr>
          <w:p w14:paraId="25AE9D78">
            <w:pPr>
              <w:jc w:val="center"/>
              <w:rPr>
                <w:rFonts w:ascii="宋体" w:hAnsi="宋体" w:eastAsia="宋体"/>
                <w:color w:val="000000"/>
                <w:sz w:val="18"/>
                <w:szCs w:val="18"/>
              </w:rPr>
            </w:pPr>
            <w:r>
              <w:rPr>
                <w:rFonts w:hint="eastAsia" w:ascii="宋体" w:hAnsi="宋体" w:eastAsia="宋体"/>
                <w:color w:val="000000"/>
                <w:sz w:val="18"/>
                <w:szCs w:val="18"/>
              </w:rPr>
              <w:t>18.97%</w:t>
            </w:r>
          </w:p>
        </w:tc>
        <w:tc>
          <w:tcPr>
            <w:tcW w:w="1517" w:type="dxa"/>
            <w:vAlign w:val="bottom"/>
          </w:tcPr>
          <w:p w14:paraId="01F5690A">
            <w:pPr>
              <w:jc w:val="center"/>
              <w:rPr>
                <w:rFonts w:ascii="宋体" w:hAnsi="宋体" w:eastAsia="宋体"/>
                <w:color w:val="000000"/>
                <w:sz w:val="18"/>
                <w:szCs w:val="18"/>
              </w:rPr>
            </w:pPr>
            <w:r>
              <w:rPr>
                <w:rFonts w:hint="eastAsia" w:ascii="宋体" w:hAnsi="宋体" w:eastAsia="宋体"/>
                <w:color w:val="000000"/>
                <w:sz w:val="18"/>
                <w:szCs w:val="18"/>
              </w:rPr>
              <w:t>-88.53%</w:t>
            </w:r>
          </w:p>
        </w:tc>
      </w:tr>
      <w:tr w14:paraId="73E8D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3B7A12AD">
            <w:pPr>
              <w:widowControl/>
              <w:jc w:val="center"/>
              <w:textAlignment w:val="center"/>
              <w:rPr>
                <w:sz w:val="18"/>
                <w:szCs w:val="18"/>
              </w:rPr>
            </w:pPr>
            <w:r>
              <w:rPr>
                <w:rFonts w:ascii="宋体" w:hAnsi="宋体" w:eastAsia="宋体" w:cs="宋体"/>
                <w:color w:val="000000"/>
                <w:kern w:val="0"/>
                <w:sz w:val="18"/>
                <w:szCs w:val="18"/>
                <w:lang w:bidi="ar"/>
              </w:rPr>
              <w:t>4</w:t>
            </w:r>
          </w:p>
        </w:tc>
        <w:tc>
          <w:tcPr>
            <w:tcW w:w="3050" w:type="dxa"/>
            <w:vAlign w:val="center"/>
          </w:tcPr>
          <w:p w14:paraId="157BC8F6">
            <w:pPr>
              <w:widowControl/>
              <w:jc w:val="center"/>
              <w:textAlignment w:val="center"/>
              <w:rPr>
                <w:sz w:val="18"/>
                <w:szCs w:val="18"/>
              </w:rPr>
            </w:pPr>
            <w:r>
              <w:rPr>
                <w:rFonts w:hint="eastAsia" w:ascii="宋体" w:hAnsi="宋体" w:eastAsia="宋体" w:cs="宋体"/>
                <w:color w:val="000000"/>
                <w:kern w:val="0"/>
                <w:sz w:val="18"/>
                <w:szCs w:val="18"/>
                <w:lang w:bidi="ar"/>
              </w:rPr>
              <w:t>个人独资企业</w:t>
            </w:r>
          </w:p>
        </w:tc>
        <w:tc>
          <w:tcPr>
            <w:tcW w:w="1700" w:type="dxa"/>
            <w:vAlign w:val="bottom"/>
          </w:tcPr>
          <w:p w14:paraId="04E9B6A6">
            <w:pPr>
              <w:jc w:val="center"/>
              <w:rPr>
                <w:rFonts w:ascii="宋体" w:hAnsi="宋体" w:eastAsia="宋体"/>
                <w:color w:val="000000"/>
                <w:sz w:val="18"/>
                <w:szCs w:val="18"/>
              </w:rPr>
            </w:pPr>
            <w:r>
              <w:rPr>
                <w:rFonts w:hint="eastAsia" w:ascii="宋体" w:hAnsi="宋体" w:eastAsia="宋体"/>
                <w:color w:val="000000"/>
                <w:sz w:val="18"/>
                <w:szCs w:val="18"/>
              </w:rPr>
              <w:t>10.82%</w:t>
            </w:r>
          </w:p>
        </w:tc>
        <w:tc>
          <w:tcPr>
            <w:tcW w:w="1637" w:type="dxa"/>
            <w:vAlign w:val="bottom"/>
          </w:tcPr>
          <w:p w14:paraId="179FB1FE">
            <w:pPr>
              <w:jc w:val="center"/>
              <w:rPr>
                <w:rFonts w:ascii="宋体" w:hAnsi="宋体" w:eastAsia="宋体"/>
                <w:color w:val="000000"/>
                <w:sz w:val="18"/>
                <w:szCs w:val="18"/>
              </w:rPr>
            </w:pPr>
            <w:r>
              <w:rPr>
                <w:rFonts w:hint="eastAsia" w:ascii="宋体" w:hAnsi="宋体" w:eastAsia="宋体"/>
                <w:color w:val="000000"/>
                <w:sz w:val="18"/>
                <w:szCs w:val="18"/>
              </w:rPr>
              <w:t>10.16%</w:t>
            </w:r>
          </w:p>
        </w:tc>
        <w:tc>
          <w:tcPr>
            <w:tcW w:w="1517" w:type="dxa"/>
            <w:vAlign w:val="bottom"/>
          </w:tcPr>
          <w:p w14:paraId="2D4B886B">
            <w:pPr>
              <w:jc w:val="center"/>
              <w:rPr>
                <w:rFonts w:ascii="宋体" w:hAnsi="宋体" w:eastAsia="宋体"/>
                <w:color w:val="000000"/>
                <w:sz w:val="18"/>
                <w:szCs w:val="18"/>
              </w:rPr>
            </w:pPr>
            <w:r>
              <w:rPr>
                <w:rFonts w:hint="eastAsia" w:ascii="宋体" w:hAnsi="宋体" w:eastAsia="宋体"/>
                <w:color w:val="000000"/>
                <w:sz w:val="18"/>
                <w:szCs w:val="18"/>
              </w:rPr>
              <w:t>-39.62%</w:t>
            </w:r>
          </w:p>
        </w:tc>
      </w:tr>
      <w:tr w14:paraId="4E6B9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8" w:type="dxa"/>
            <w:vAlign w:val="center"/>
          </w:tcPr>
          <w:p w14:paraId="6AF0A802">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3050" w:type="dxa"/>
            <w:vAlign w:val="center"/>
          </w:tcPr>
          <w:p w14:paraId="19742918">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合伙企业</w:t>
            </w:r>
          </w:p>
        </w:tc>
        <w:tc>
          <w:tcPr>
            <w:tcW w:w="1700" w:type="dxa"/>
            <w:vAlign w:val="bottom"/>
          </w:tcPr>
          <w:p w14:paraId="186A8A90">
            <w:pPr>
              <w:jc w:val="center"/>
              <w:rPr>
                <w:rFonts w:ascii="宋体" w:hAnsi="宋体" w:eastAsia="宋体"/>
                <w:color w:val="000000"/>
                <w:sz w:val="18"/>
                <w:szCs w:val="18"/>
              </w:rPr>
            </w:pPr>
            <w:r>
              <w:rPr>
                <w:rFonts w:hint="eastAsia" w:ascii="宋体" w:hAnsi="宋体" w:eastAsia="宋体"/>
                <w:color w:val="000000"/>
                <w:sz w:val="18"/>
                <w:szCs w:val="18"/>
              </w:rPr>
              <w:t>10.76%</w:t>
            </w:r>
          </w:p>
        </w:tc>
        <w:tc>
          <w:tcPr>
            <w:tcW w:w="1637" w:type="dxa"/>
            <w:vAlign w:val="bottom"/>
          </w:tcPr>
          <w:p w14:paraId="0291B862">
            <w:pPr>
              <w:jc w:val="center"/>
              <w:rPr>
                <w:rFonts w:ascii="宋体" w:hAnsi="宋体" w:eastAsia="宋体"/>
                <w:color w:val="000000"/>
                <w:sz w:val="18"/>
                <w:szCs w:val="18"/>
              </w:rPr>
            </w:pPr>
            <w:r>
              <w:rPr>
                <w:rFonts w:hint="eastAsia" w:ascii="宋体" w:hAnsi="宋体" w:eastAsia="宋体"/>
                <w:color w:val="000000"/>
                <w:sz w:val="18"/>
                <w:szCs w:val="18"/>
              </w:rPr>
              <w:t>6.99%</w:t>
            </w:r>
          </w:p>
        </w:tc>
        <w:tc>
          <w:tcPr>
            <w:tcW w:w="1517" w:type="dxa"/>
            <w:vAlign w:val="bottom"/>
          </w:tcPr>
          <w:p w14:paraId="3ACCC148">
            <w:pPr>
              <w:jc w:val="center"/>
              <w:rPr>
                <w:rFonts w:ascii="宋体" w:hAnsi="宋体" w:eastAsia="宋体"/>
                <w:color w:val="000000"/>
                <w:sz w:val="18"/>
                <w:szCs w:val="18"/>
              </w:rPr>
            </w:pPr>
            <w:r>
              <w:rPr>
                <w:rFonts w:hint="eastAsia" w:ascii="宋体" w:hAnsi="宋体" w:eastAsia="宋体"/>
                <w:color w:val="000000"/>
                <w:sz w:val="18"/>
                <w:szCs w:val="18"/>
              </w:rPr>
              <w:t>-19.75%</w:t>
            </w:r>
          </w:p>
        </w:tc>
      </w:tr>
    </w:tbl>
    <w:p w14:paraId="1BB36165">
      <w:pPr>
        <w:widowControl/>
        <w:spacing w:line="360" w:lineRule="auto"/>
        <w:jc w:val="left"/>
        <w:rPr>
          <w:rFonts w:ascii="宋体" w:hAnsi="宋体" w:eastAsia="宋体" w:cs="宋体"/>
          <w:color w:val="000000"/>
          <w:kern w:val="0"/>
          <w:sz w:val="28"/>
          <w:szCs w:val="28"/>
          <w:lang w:bidi="ar"/>
        </w:rPr>
      </w:pPr>
    </w:p>
    <w:p w14:paraId="07BA448A">
      <w:pPr>
        <w:widowControl/>
        <w:spacing w:line="360" w:lineRule="auto"/>
        <w:jc w:val="center"/>
        <w:outlineLvl w:val="0"/>
      </w:pPr>
      <w:bookmarkStart w:id="52" w:name="_Toc184775760"/>
      <w:r>
        <w:rPr>
          <w:rFonts w:ascii="黑体" w:hAnsi="宋体" w:eastAsia="黑体" w:cs="黑体"/>
          <w:color w:val="000000"/>
          <w:kern w:val="0"/>
          <w:sz w:val="32"/>
          <w:szCs w:val="32"/>
          <w:lang w:bidi="ar"/>
        </w:rPr>
        <w:t>附 录</w:t>
      </w:r>
      <w:bookmarkEnd w:id="52"/>
    </w:p>
    <w:p w14:paraId="48FE5FC5">
      <w:pPr>
        <w:pStyle w:val="3"/>
      </w:pPr>
      <w:bookmarkStart w:id="53" w:name="_Toc184775761"/>
      <w:r>
        <w:rPr>
          <w:rFonts w:hint="eastAsia"/>
        </w:rPr>
        <w:t>一、指标解释</w:t>
      </w:r>
      <w:bookmarkEnd w:id="53"/>
    </w:p>
    <w:p w14:paraId="1437138D">
      <w:pPr>
        <w:widowControl/>
        <w:numPr>
          <w:ilvl w:val="0"/>
          <w:numId w:val="12"/>
        </w:numPr>
        <w:spacing w:line="720" w:lineRule="auto"/>
        <w:jc w:val="left"/>
        <w:outlineLvl w:val="1"/>
        <w:rPr>
          <w:rFonts w:ascii="黑体" w:hAnsi="宋体" w:eastAsia="黑体" w:cs="黑体"/>
          <w:color w:val="000000"/>
          <w:kern w:val="0"/>
          <w:sz w:val="32"/>
          <w:szCs w:val="32"/>
          <w:lang w:bidi="ar"/>
        </w:rPr>
      </w:pPr>
      <w:bookmarkStart w:id="54" w:name="_Toc184775762"/>
      <w:r>
        <w:rPr>
          <w:rFonts w:hint="eastAsia" w:ascii="黑体" w:hAnsi="宋体" w:eastAsia="黑体" w:cs="黑体"/>
          <w:color w:val="000000"/>
          <w:kern w:val="0"/>
          <w:sz w:val="32"/>
          <w:szCs w:val="32"/>
          <w:lang w:bidi="ar"/>
        </w:rPr>
        <w:t>企业人工成本支出调查指标</w:t>
      </w:r>
      <w:bookmarkEnd w:id="54"/>
    </w:p>
    <w:p w14:paraId="19BA50E6">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企业人工成本：</w:t>
      </w:r>
      <w:r>
        <w:rPr>
          <w:rFonts w:hint="eastAsia" w:ascii="宋体" w:hAnsi="宋体" w:eastAsia="宋体" w:cs="宋体"/>
          <w:color w:val="000000"/>
          <w:kern w:val="0"/>
          <w:sz w:val="28"/>
          <w:szCs w:val="28"/>
          <w:lang w:bidi="ar"/>
        </w:rPr>
        <w:t>企业在生产、经营和提供劳务活动中，因使用劳动力而发生的所有直接和间接费用之和，反映企业上一年度因使用各种人力资源所付出的全部成本费用。</w:t>
      </w:r>
    </w:p>
    <w:p w14:paraId="2342B550">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从业人员工资总额：</w:t>
      </w:r>
      <w:r>
        <w:rPr>
          <w:rFonts w:hint="eastAsia" w:ascii="宋体" w:hAnsi="宋体" w:eastAsia="宋体" w:cs="宋体"/>
          <w:color w:val="000000"/>
          <w:kern w:val="0"/>
          <w:sz w:val="28"/>
          <w:szCs w:val="28"/>
          <w:lang w:bidi="ar"/>
        </w:rPr>
        <w:t xml:space="preserve">企业上一年度直接支付给本企业全部从 </w:t>
      </w:r>
    </w:p>
    <w:p w14:paraId="6CB06023">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业人员的工资总额，包括：计时工资/计件工资、奖金、津补贴、加 </w:t>
      </w:r>
    </w:p>
    <w:p w14:paraId="5BD28B00">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班加点工资及特殊情况下支付的工资等，是包括企业从个人工资中直 </w:t>
      </w:r>
    </w:p>
    <w:p w14:paraId="66FEF46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接为其代扣或代缴的房费、水费、电费、住房公积金和社会保险基金</w:t>
      </w:r>
    </w:p>
    <w:p w14:paraId="7E3838D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个人缴纳部分在内的税前/应发工资，是企业内所有在岗职工、劳务 </w:t>
      </w:r>
    </w:p>
    <w:p w14:paraId="6394FB1C">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派遣人员和其他从业人员的全年工资之和，相当于财政部《企业会计 </w:t>
      </w:r>
    </w:p>
    <w:p w14:paraId="777C4CF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准则第 9 号—职工薪酬》中的“职工工资、奖金、津贴和补贴”。</w:t>
      </w:r>
    </w:p>
    <w:p w14:paraId="4F33F850">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福利费用：</w:t>
      </w:r>
      <w:r>
        <w:rPr>
          <w:rFonts w:hint="eastAsia" w:ascii="宋体" w:hAnsi="宋体" w:eastAsia="宋体" w:cs="宋体"/>
          <w:color w:val="000000"/>
          <w:kern w:val="0"/>
          <w:sz w:val="28"/>
          <w:szCs w:val="28"/>
          <w:lang w:bidi="ar"/>
        </w:rPr>
        <w:t xml:space="preserve">企业在工资以外实际支付给从业人员个人及用于 </w:t>
      </w:r>
    </w:p>
    <w:p w14:paraId="7FB320D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集体的福利费用的总称。主要包括：企业支付给从业人员的冬季取暖 </w:t>
      </w:r>
    </w:p>
    <w:p w14:paraId="51133AC8">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补贴费（也包括企业实际支付给享受集体供暖的从业人员个人的部 </w:t>
      </w:r>
    </w:p>
    <w:p w14:paraId="02C0BEC3">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分）、医疗卫生费、计划生育补贴、生活困难补助、文体宣传费、集 </w:t>
      </w:r>
    </w:p>
    <w:p w14:paraId="054D340D">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体福利设施和集体福利事业补贴费（包括集体、生活福利设施，如职 </w:t>
      </w:r>
    </w:p>
    <w:p w14:paraId="16685D5C">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工食堂、托儿所、幼儿园、浴室、理发室、妇女卫生室、医务室等， </w:t>
      </w:r>
    </w:p>
    <w:p w14:paraId="0655D407">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以及文化福利设施如文化宫、俱乐部、青少年宫、图书室、体育场、 </w:t>
      </w:r>
    </w:p>
    <w:p w14:paraId="09B9E8E1">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游泳池、职工之家、老年人活动中心等）及丧葬抚恤救济费、职工因 </w:t>
      </w:r>
    </w:p>
    <w:p w14:paraId="2D3BC739">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工负伤赴外地就医路费、物业管理费、上下班交通补贴等。相当于 </w:t>
      </w:r>
    </w:p>
    <w:p w14:paraId="705A24DA">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《企业会计准则第 9 号-职工薪酬》中的“职工福利费”以及“非货 </w:t>
      </w:r>
    </w:p>
    <w:p w14:paraId="79DB8EF5">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币性福利”中的一部分。</w:t>
      </w:r>
    </w:p>
    <w:p w14:paraId="25DEA6CA">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教育经费：</w:t>
      </w:r>
      <w:r>
        <w:rPr>
          <w:rFonts w:hint="eastAsia" w:ascii="宋体" w:hAnsi="宋体" w:eastAsia="宋体" w:cs="宋体"/>
          <w:color w:val="000000"/>
          <w:kern w:val="0"/>
          <w:sz w:val="28"/>
          <w:szCs w:val="28"/>
          <w:lang w:bidi="ar"/>
        </w:rPr>
        <w:t>企业为职工学习先进技术和提高文化水平而支付 的费用。包括岗前培训、在职提高培训、转岗培训、派外培训、职业 道德等方面的培训费用和企业自办大中专、职业技术院校等培训场所 发生的费用以及职业技能鉴定费用。相当于《企业会计准则第9号-职工薪酬》中的“职工教育经费”。</w:t>
      </w:r>
    </w:p>
    <w:p w14:paraId="5F8136F3">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保险费用：</w:t>
      </w:r>
      <w:r>
        <w:rPr>
          <w:rFonts w:hint="eastAsia" w:ascii="宋体" w:hAnsi="宋体" w:eastAsia="宋体" w:cs="宋体"/>
          <w:color w:val="000000"/>
          <w:kern w:val="0"/>
          <w:sz w:val="28"/>
          <w:szCs w:val="28"/>
          <w:lang w:bidi="ar"/>
        </w:rPr>
        <w:t>根据国家法律，由企业承担的各项社会保险费用和补充保险费用，包括养老保险、医疗保险、失业保险、工伤保险、生育保险等费用，也包括企业缴纳的年金（补充养老保险）、补充医疗保险或储蓄性医疗保险。不包括不在岗人员的社会保险费用。相当 于《企业会计准则第9号-职工薪酬》中的“医疗保险费、养老保险费、失业保险费、工伤保险费和生育保险费”。</w:t>
      </w:r>
    </w:p>
    <w:p w14:paraId="6E01E9B2">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劳动保护费用：</w:t>
      </w:r>
      <w:r>
        <w:rPr>
          <w:rFonts w:hint="eastAsia" w:ascii="宋体" w:hAnsi="宋体" w:eastAsia="宋体" w:cs="宋体"/>
          <w:color w:val="000000"/>
          <w:kern w:val="0"/>
          <w:sz w:val="28"/>
          <w:szCs w:val="28"/>
          <w:lang w:bidi="ar"/>
        </w:rPr>
        <w:t>企业为实施安全技术措施、工业卫生等发生的费用，以及用于职工劳动保护用品（如保健用品、清凉用品、工作服等）的费用。它不包括劳动保护设备的购置费、维修费以及个人只能在工作现场使用的特殊用品。该数据一般来源于制造费用中的“劳动保护费”科目。</w:t>
      </w:r>
    </w:p>
    <w:p w14:paraId="7A1BCC55">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住房费用：</w:t>
      </w:r>
      <w:r>
        <w:rPr>
          <w:rFonts w:hint="eastAsia" w:ascii="宋体" w:hAnsi="宋体" w:eastAsia="宋体" w:cs="宋体"/>
          <w:color w:val="000000"/>
          <w:kern w:val="0"/>
          <w:sz w:val="28"/>
          <w:szCs w:val="28"/>
          <w:lang w:bidi="ar"/>
        </w:rPr>
        <w:t>企业为改善从业人员的居住条件而支付的所有费用。具体包括职工宿舍的折旧费、企业交纳的住房公积金、实际支付给职工的住房补贴（包括为职工租用房屋的租金、租房差价补贴、购房差价补贴等）和按规定为职工提供的住房困难补助及企业住房的维修费和管理费等。包含《企业会计准则第 9 号-职工薪酬》中的“住房公积金”以及“非货币性福利”中的一部分。住房费用的具体采集方法：以企业财务备查账户“企业住房基金”实际支出数为基础调整计算。按该办法计算时注意： “购建租改住房或住房使用权的支出” 大多为一次性的大额支出，应按国家规定摊销折扣额计算填报每年的 费用，否则就会出现人工成本大起大落的情况。</w:t>
      </w:r>
    </w:p>
    <w:p w14:paraId="3CB9412D">
      <w:pPr>
        <w:widowControl/>
        <w:numPr>
          <w:ilvl w:val="0"/>
          <w:numId w:val="13"/>
        </w:numPr>
        <w:spacing w:line="360" w:lineRule="auto"/>
        <w:ind w:firstLine="562" w:firstLineChars="200"/>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其他人工成本：</w:t>
      </w:r>
      <w:r>
        <w:rPr>
          <w:rFonts w:hint="eastAsia" w:ascii="宋体" w:hAnsi="宋体" w:eastAsia="宋体" w:cs="宋体"/>
          <w:color w:val="000000"/>
          <w:kern w:val="0"/>
          <w:sz w:val="28"/>
          <w:szCs w:val="28"/>
          <w:lang w:bidi="ar"/>
        </w:rPr>
        <w:t>包括工会经费，企业因招聘职工而实际花费的职工招聘费、咨询费、外聘人员劳务费，对职工的特殊奖励（如创造发明奖、科技进步奖等），支付实行租赁、承租经营企业的承租人、承包人的风险补偿费等，解除劳动合同或终止劳动合同的补偿费用以及企业因使用劳务派遣人员而发生的管理费用和其它用工成本等不包括在以上各项中的其他人工成本项目。其他人工成本包含《企业会计准则第 9 号-职工薪酬》中的“因解除与职工的劳动关系给予 补偿”。</w:t>
      </w:r>
    </w:p>
    <w:p w14:paraId="1BD73AA3">
      <w:pPr>
        <w:widowControl/>
        <w:numPr>
          <w:ilvl w:val="0"/>
          <w:numId w:val="13"/>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人工成本效益：</w:t>
      </w:r>
      <w:r>
        <w:rPr>
          <w:rFonts w:hint="eastAsia" w:ascii="宋体" w:hAnsi="宋体" w:eastAsia="宋体" w:cs="宋体"/>
          <w:color w:val="000000"/>
          <w:kern w:val="0"/>
          <w:sz w:val="28"/>
          <w:szCs w:val="28"/>
          <w:lang w:bidi="ar"/>
        </w:rPr>
        <w:t xml:space="preserve">用以衡量企业人工成本投入产出效率，包括人工成本占总成本的比重、人事费用率、人工成本利润率、百元人工成本营业收入、百元人工成本利润。其中，人工成本占总成本的比重反映企业因生产和经营产生的全部费用中用于支付人工成本的比例，人事费用率指企业人工成本和营业收入的比率，反映企业通过销售产品、提供劳务取得的全部收入中用于支付人工成本的比例，人工成本利润率指企业利润总额与人工成本的比率，反映了调查期内企业每投 </w:t>
      </w:r>
    </w:p>
    <w:p w14:paraId="34D7EC58">
      <w:pPr>
        <w:widowControl/>
        <w:spacing w:line="360" w:lineRule="auto"/>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入 1 元的人工成本能够取得的收益倍数，百元人工成本销售收入反映企业每投入 100 元的人工成本能够取得的全部销售收入，百元人工成本利润反映企业每投入 100 元的人工成本能够取得的全部收益，人工成本利润率*100 即为百元人工成本利润。</w:t>
      </w:r>
    </w:p>
    <w:p w14:paraId="0953E516">
      <w:pPr>
        <w:widowControl/>
        <w:numPr>
          <w:ilvl w:val="0"/>
          <w:numId w:val="12"/>
        </w:numPr>
        <w:spacing w:line="720" w:lineRule="auto"/>
        <w:jc w:val="left"/>
        <w:outlineLvl w:val="1"/>
        <w:rPr>
          <w:rFonts w:ascii="黑体" w:hAnsi="宋体" w:eastAsia="黑体" w:cs="黑体"/>
          <w:color w:val="000000"/>
          <w:kern w:val="0"/>
          <w:sz w:val="32"/>
          <w:szCs w:val="32"/>
          <w:lang w:bidi="ar"/>
        </w:rPr>
      </w:pPr>
      <w:bookmarkStart w:id="55" w:name="_Toc184775763"/>
      <w:r>
        <w:rPr>
          <w:rFonts w:hint="eastAsia" w:ascii="黑体" w:hAnsi="宋体" w:eastAsia="黑体" w:cs="黑体"/>
          <w:color w:val="000000"/>
          <w:kern w:val="0"/>
          <w:sz w:val="32"/>
          <w:szCs w:val="32"/>
          <w:lang w:bidi="ar"/>
        </w:rPr>
        <w:t>从业人员工资收入调查指标</w:t>
      </w:r>
      <w:bookmarkEnd w:id="55"/>
    </w:p>
    <w:p w14:paraId="210CDD92">
      <w:pPr>
        <w:widowControl/>
        <w:numPr>
          <w:ilvl w:val="0"/>
          <w:numId w:val="14"/>
        </w:numPr>
        <w:spacing w:line="360" w:lineRule="auto"/>
        <w:ind w:firstLine="562" w:firstLineChars="200"/>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全年工资报酬合计：</w:t>
      </w:r>
      <w:r>
        <w:rPr>
          <w:rFonts w:hint="eastAsia" w:ascii="宋体" w:hAnsi="宋体" w:eastAsia="宋体" w:cs="宋体"/>
          <w:color w:val="000000"/>
          <w:kern w:val="0"/>
          <w:sz w:val="28"/>
          <w:szCs w:val="28"/>
          <w:lang w:bidi="ar"/>
        </w:rPr>
        <w:t>从业人员个人因向企业提供劳动而直接取得的各种现金形式的劳动报酬（税前/应发工资）之和，包括：基本工资（类）、绩效工资（类）、津补贴（类）和加班加点工资。</w:t>
      </w:r>
    </w:p>
    <w:p w14:paraId="61904D82">
      <w:pPr>
        <w:widowControl/>
        <w:numPr>
          <w:ilvl w:val="0"/>
          <w:numId w:val="14"/>
        </w:numPr>
        <w:spacing w:line="360" w:lineRule="auto"/>
        <w:ind w:firstLine="562" w:firstLineChars="200"/>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基本工资（类）：</w:t>
      </w:r>
      <w:r>
        <w:rPr>
          <w:rFonts w:hint="eastAsia" w:ascii="宋体" w:hAnsi="宋体" w:eastAsia="宋体" w:cs="宋体"/>
          <w:color w:val="000000"/>
          <w:kern w:val="0"/>
          <w:sz w:val="28"/>
          <w:szCs w:val="28"/>
          <w:lang w:bidi="ar"/>
        </w:rPr>
        <w:t>按照劳动合同中约定的、与从业人员本人岗位相对应的、发放周期和发放水平相对固定的工资报酬。如标准工资、基础工资、岗位工资、合同工资、底薪等，也包括其它不与绩效考核结果挂钩的工资项目，如工龄工资（津贴）。</w:t>
      </w:r>
      <w:r>
        <w:rPr>
          <w:rFonts w:hint="eastAsia" w:ascii="宋体" w:hAnsi="宋体" w:eastAsia="宋体" w:cs="宋体"/>
          <w:b/>
          <w:bCs/>
          <w:color w:val="000000"/>
          <w:kern w:val="0"/>
          <w:sz w:val="28"/>
          <w:szCs w:val="28"/>
          <w:lang w:bidi="ar"/>
        </w:rPr>
        <w:t xml:space="preserve"> </w:t>
      </w:r>
    </w:p>
    <w:p w14:paraId="5500494E">
      <w:pPr>
        <w:widowControl/>
        <w:numPr>
          <w:ilvl w:val="0"/>
          <w:numId w:val="14"/>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绩效工资（类）：</w:t>
      </w:r>
      <w:r>
        <w:rPr>
          <w:rFonts w:hint="eastAsia" w:ascii="宋体" w:hAnsi="宋体" w:eastAsia="宋体" w:cs="宋体"/>
          <w:color w:val="000000"/>
          <w:kern w:val="0"/>
          <w:sz w:val="28"/>
          <w:szCs w:val="28"/>
          <w:lang w:bidi="ar"/>
        </w:rPr>
        <w:t xml:space="preserve">从业人员根据所在企业的经济效益、集体或本人绩效或实际表现获得的浮动性工资报酬，包括按月度、季度、半年、全年考核发放的奖金、效益工资或奖金性质的绩效工资，还包括销售提成、项目奖金，特别奖励、技术交易奖、酬金、生产奖、节约奖、劳动竞赛奖、年底双薪、全勤奖等工资项目。 </w:t>
      </w:r>
    </w:p>
    <w:p w14:paraId="0B0F87D3">
      <w:pPr>
        <w:widowControl/>
        <w:numPr>
          <w:ilvl w:val="0"/>
          <w:numId w:val="14"/>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津补贴（类）：</w:t>
      </w:r>
      <w:r>
        <w:rPr>
          <w:rFonts w:hint="eastAsia" w:ascii="宋体" w:hAnsi="宋体" w:eastAsia="宋体" w:cs="宋体"/>
          <w:color w:val="000000"/>
          <w:kern w:val="0"/>
          <w:sz w:val="28"/>
          <w:szCs w:val="28"/>
          <w:lang w:bidi="ar"/>
        </w:rPr>
        <w:t xml:space="preserve">按照国家或企业规定，为补偿本单位从业人员因特殊或额外的劳动消耗或因其他特殊原因支付的津贴以及为保证其工资不受物价影响而支付的物价补贴，包括艰苦岗位津贴、夜班津贴、倒班津贴、保健津贴、技术性津贴、地区津贴等工资项目，不包括加班加点工资；包括过节费、各种交通补贴、各种通信工具补助、无食堂补贴、从业人员不休假的补贴、各种住房租房补贴，还包括企业从福利费用中支付的从业人员的各种现金补贴。 </w:t>
      </w:r>
    </w:p>
    <w:p w14:paraId="4ACBB4EB">
      <w:pPr>
        <w:widowControl/>
        <w:numPr>
          <w:ilvl w:val="0"/>
          <w:numId w:val="14"/>
        </w:numPr>
        <w:spacing w:line="360" w:lineRule="auto"/>
        <w:ind w:firstLine="562" w:firstLineChars="200"/>
        <w:jc w:val="left"/>
        <w:rPr>
          <w:rFonts w:ascii="宋体" w:hAnsi="宋体" w:eastAsia="宋体" w:cs="宋体"/>
          <w:color w:val="000000"/>
          <w:kern w:val="0"/>
          <w:sz w:val="28"/>
          <w:szCs w:val="28"/>
          <w:lang w:bidi="ar"/>
        </w:rPr>
      </w:pPr>
      <w:r>
        <w:rPr>
          <w:rFonts w:hint="eastAsia" w:ascii="宋体" w:hAnsi="宋体" w:eastAsia="宋体" w:cs="宋体"/>
          <w:b/>
          <w:bCs/>
          <w:color w:val="000000"/>
          <w:kern w:val="0"/>
          <w:sz w:val="28"/>
          <w:szCs w:val="28"/>
          <w:lang w:bidi="ar"/>
        </w:rPr>
        <w:t>加班加点工资：</w:t>
      </w:r>
      <w:r>
        <w:rPr>
          <w:rFonts w:hint="eastAsia" w:ascii="宋体" w:hAnsi="宋体" w:eastAsia="宋体" w:cs="宋体"/>
          <w:color w:val="000000"/>
          <w:kern w:val="0"/>
          <w:sz w:val="28"/>
          <w:szCs w:val="28"/>
          <w:lang w:bidi="ar"/>
        </w:rPr>
        <w:t>按照国家和本地区有关法规政策，由企业支付的加班工资和加点工资，是调查期内从业人员因超时劳动而获得的劳动报酬。</w:t>
      </w:r>
    </w:p>
    <w:p w14:paraId="7BC0A97B">
      <w:pPr>
        <w:pStyle w:val="3"/>
      </w:pPr>
      <w:bookmarkStart w:id="56" w:name="_Toc184775764"/>
      <w:r>
        <w:rPr>
          <w:rFonts w:hint="eastAsia"/>
        </w:rPr>
        <w:t>二、国家标准化职业（工种）与市场化职位对照一览表</w:t>
      </w:r>
      <w:bookmarkEnd w:id="56"/>
    </w:p>
    <w:p w14:paraId="68EA6715">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全市分职业工资价位中发布的职位（工种）信息来源于《中华人民共和国职业分类大典》（2015 修订），大典按“工作性质相似性为主、技能水平相似性为辅”的分类原则，将我国职业分类体系划分为：8 个大类、75 个中类、434 个小类、1481 个细类，这一职业分类体系与企业实际运营中使用的市场化职位体系存在一定差异，为进一步提升工资价位对于引导企业健全内部工资分配机制的信息服务作用，以下通过对我国职业分类体系与市场化职位体系作出对照，提炼出具备直接对应关系的 1004 个职业细类，供企业参考使用。</w:t>
      </w:r>
    </w:p>
    <w:p w14:paraId="327CB086">
      <w:pPr>
        <w:widowControl/>
        <w:jc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附表 1：国家标准化职位层级对应市场化职位层级</w:t>
      </w:r>
    </w:p>
    <w:tbl>
      <w:tblPr>
        <w:tblStyle w:val="13"/>
        <w:tblW w:w="0" w:type="auto"/>
        <w:tblInd w:w="-273" w:type="dxa"/>
        <w:tblLayout w:type="autofit"/>
        <w:tblCellMar>
          <w:top w:w="0" w:type="dxa"/>
          <w:left w:w="108" w:type="dxa"/>
          <w:bottom w:w="0" w:type="dxa"/>
          <w:right w:w="108" w:type="dxa"/>
        </w:tblCellMar>
      </w:tblPr>
      <w:tblGrid>
        <w:gridCol w:w="1762"/>
        <w:gridCol w:w="1125"/>
        <w:gridCol w:w="1037"/>
        <w:gridCol w:w="1217"/>
        <w:gridCol w:w="1218"/>
        <w:gridCol w:w="1218"/>
        <w:gridCol w:w="1218"/>
      </w:tblGrid>
      <w:tr w14:paraId="7070598D">
        <w:tblPrEx>
          <w:tblCellMar>
            <w:top w:w="0" w:type="dxa"/>
            <w:left w:w="108" w:type="dxa"/>
            <w:bottom w:w="0" w:type="dxa"/>
            <w:right w:w="108" w:type="dxa"/>
          </w:tblCellMar>
        </w:tblPrEx>
        <w:trPr>
          <w:trHeight w:val="90" w:hRule="atLeast"/>
        </w:trPr>
        <w:tc>
          <w:tcPr>
            <w:tcW w:w="1762" w:type="dxa"/>
            <w:shd w:val="clear" w:color="auto" w:fill="305996"/>
            <w:vAlign w:val="center"/>
          </w:tcPr>
          <w:p w14:paraId="6115211B">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国家标准化职级</w:t>
            </w:r>
          </w:p>
          <w:p w14:paraId="16BA09C2">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对应市场化职级</w:t>
            </w:r>
          </w:p>
        </w:tc>
        <w:tc>
          <w:tcPr>
            <w:tcW w:w="1125" w:type="dxa"/>
            <w:shd w:val="clear" w:color="auto" w:fill="305996"/>
            <w:vAlign w:val="center"/>
          </w:tcPr>
          <w:p w14:paraId="6C80E534">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单位负责人</w:t>
            </w:r>
          </w:p>
        </w:tc>
        <w:tc>
          <w:tcPr>
            <w:tcW w:w="1037" w:type="dxa"/>
            <w:shd w:val="clear" w:color="auto" w:fill="305996"/>
            <w:vAlign w:val="center"/>
          </w:tcPr>
          <w:p w14:paraId="0B5AE42D">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办事人员</w:t>
            </w:r>
          </w:p>
        </w:tc>
        <w:tc>
          <w:tcPr>
            <w:tcW w:w="1217" w:type="dxa"/>
            <w:shd w:val="clear" w:color="auto" w:fill="305996"/>
            <w:vAlign w:val="center"/>
          </w:tcPr>
          <w:p w14:paraId="1615877C">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专业</w:t>
            </w:r>
          </w:p>
          <w:p w14:paraId="77AA6C9E">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技术</w:t>
            </w:r>
          </w:p>
          <w:p w14:paraId="280861D0">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人员</w:t>
            </w:r>
          </w:p>
        </w:tc>
        <w:tc>
          <w:tcPr>
            <w:tcW w:w="1218" w:type="dxa"/>
            <w:shd w:val="clear" w:color="auto" w:fill="305996"/>
            <w:vAlign w:val="center"/>
          </w:tcPr>
          <w:p w14:paraId="0B5BF279">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商业、服务</w:t>
            </w:r>
          </w:p>
          <w:p w14:paraId="56933B0B">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业人员</w:t>
            </w:r>
          </w:p>
        </w:tc>
        <w:tc>
          <w:tcPr>
            <w:tcW w:w="1218" w:type="dxa"/>
            <w:shd w:val="clear" w:color="auto" w:fill="305996"/>
            <w:vAlign w:val="center"/>
          </w:tcPr>
          <w:p w14:paraId="29B47BC5">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农林牧渔</w:t>
            </w:r>
          </w:p>
          <w:p w14:paraId="1888A92E">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水利业生产</w:t>
            </w:r>
          </w:p>
          <w:p w14:paraId="6FE211EB">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工人</w:t>
            </w:r>
          </w:p>
        </w:tc>
        <w:tc>
          <w:tcPr>
            <w:tcW w:w="1218" w:type="dxa"/>
            <w:shd w:val="clear" w:color="auto" w:fill="305996"/>
            <w:vAlign w:val="center"/>
          </w:tcPr>
          <w:p w14:paraId="50D0B9B4">
            <w:pPr>
              <w:widowControl/>
              <w:jc w:val="center"/>
              <w:rPr>
                <w:rFonts w:ascii="宋体" w:hAnsi="宋体" w:eastAsia="宋体" w:cs="宋体"/>
                <w:color w:val="FFFFFF" w:themeColor="background1"/>
                <w:sz w:val="18"/>
                <w:szCs w:val="18"/>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生产运输</w:t>
            </w:r>
          </w:p>
          <w:p w14:paraId="58CA8825">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工人</w:t>
            </w:r>
          </w:p>
        </w:tc>
      </w:tr>
      <w:tr w14:paraId="1E862F2F">
        <w:tblPrEx>
          <w:tblCellMar>
            <w:top w:w="0" w:type="dxa"/>
            <w:left w:w="108" w:type="dxa"/>
            <w:bottom w:w="0" w:type="dxa"/>
            <w:right w:w="108" w:type="dxa"/>
          </w:tblCellMar>
        </w:tblPrEx>
        <w:tc>
          <w:tcPr>
            <w:tcW w:w="1762" w:type="dxa"/>
            <w:vAlign w:val="center"/>
          </w:tcPr>
          <w:p w14:paraId="6F80BBA9">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管理类岗位</w:t>
            </w:r>
          </w:p>
        </w:tc>
        <w:tc>
          <w:tcPr>
            <w:tcW w:w="1125" w:type="dxa"/>
            <w:vAlign w:val="center"/>
          </w:tcPr>
          <w:p w14:paraId="4519B5F1">
            <w:pPr>
              <w:widowControl/>
              <w:rPr>
                <w:rFonts w:ascii="宋体" w:hAnsi="宋体" w:eastAsia="宋体" w:cs="宋体"/>
                <w:kern w:val="0"/>
                <w:sz w:val="18"/>
                <w:szCs w:val="18"/>
                <w:lang w:bidi="ar"/>
              </w:rPr>
            </w:pPr>
          </w:p>
        </w:tc>
        <w:tc>
          <w:tcPr>
            <w:tcW w:w="1037" w:type="dxa"/>
            <w:vAlign w:val="center"/>
          </w:tcPr>
          <w:p w14:paraId="15E3D804">
            <w:pPr>
              <w:widowControl/>
              <w:rPr>
                <w:rFonts w:ascii="宋体" w:hAnsi="宋体" w:eastAsia="宋体" w:cs="宋体"/>
                <w:kern w:val="0"/>
                <w:sz w:val="18"/>
                <w:szCs w:val="18"/>
                <w:lang w:bidi="ar"/>
              </w:rPr>
            </w:pPr>
          </w:p>
        </w:tc>
        <w:tc>
          <w:tcPr>
            <w:tcW w:w="1217" w:type="dxa"/>
            <w:vAlign w:val="center"/>
          </w:tcPr>
          <w:p w14:paraId="11448A76">
            <w:pPr>
              <w:widowControl/>
              <w:rPr>
                <w:rFonts w:ascii="宋体" w:hAnsi="宋体" w:eastAsia="宋体" w:cs="宋体"/>
                <w:kern w:val="0"/>
                <w:sz w:val="18"/>
                <w:szCs w:val="18"/>
                <w:lang w:bidi="ar"/>
              </w:rPr>
            </w:pPr>
          </w:p>
        </w:tc>
        <w:tc>
          <w:tcPr>
            <w:tcW w:w="1218" w:type="dxa"/>
            <w:vAlign w:val="center"/>
          </w:tcPr>
          <w:p w14:paraId="337D3957">
            <w:pPr>
              <w:widowControl/>
              <w:rPr>
                <w:rFonts w:ascii="宋体" w:hAnsi="宋体" w:eastAsia="宋体" w:cs="宋体"/>
                <w:kern w:val="0"/>
                <w:sz w:val="18"/>
                <w:szCs w:val="18"/>
                <w:lang w:bidi="ar"/>
              </w:rPr>
            </w:pPr>
          </w:p>
        </w:tc>
        <w:tc>
          <w:tcPr>
            <w:tcW w:w="1218" w:type="dxa"/>
            <w:vAlign w:val="center"/>
          </w:tcPr>
          <w:p w14:paraId="0B3EC5CC">
            <w:pPr>
              <w:widowControl/>
              <w:rPr>
                <w:rFonts w:ascii="宋体" w:hAnsi="宋体" w:eastAsia="宋体" w:cs="宋体"/>
                <w:kern w:val="0"/>
                <w:sz w:val="18"/>
                <w:szCs w:val="18"/>
                <w:lang w:bidi="ar"/>
              </w:rPr>
            </w:pPr>
          </w:p>
        </w:tc>
        <w:tc>
          <w:tcPr>
            <w:tcW w:w="1218" w:type="dxa"/>
            <w:vAlign w:val="center"/>
          </w:tcPr>
          <w:p w14:paraId="07AAFF73">
            <w:pPr>
              <w:widowControl/>
              <w:rPr>
                <w:rFonts w:ascii="宋体" w:hAnsi="宋体" w:eastAsia="宋体" w:cs="宋体"/>
                <w:kern w:val="0"/>
                <w:sz w:val="18"/>
                <w:szCs w:val="18"/>
                <w:lang w:bidi="ar"/>
              </w:rPr>
            </w:pPr>
          </w:p>
        </w:tc>
      </w:tr>
      <w:tr w14:paraId="36513FF7">
        <w:tblPrEx>
          <w:tblCellMar>
            <w:top w:w="0" w:type="dxa"/>
            <w:left w:w="108" w:type="dxa"/>
            <w:bottom w:w="0" w:type="dxa"/>
            <w:right w:w="108" w:type="dxa"/>
          </w:tblCellMar>
        </w:tblPrEx>
        <w:tc>
          <w:tcPr>
            <w:tcW w:w="1762" w:type="dxa"/>
            <w:vAlign w:val="center"/>
          </w:tcPr>
          <w:p w14:paraId="4B8A1FF3">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高层管理岗</w:t>
            </w:r>
          </w:p>
        </w:tc>
        <w:tc>
          <w:tcPr>
            <w:tcW w:w="1125" w:type="dxa"/>
            <w:vAlign w:val="center"/>
          </w:tcPr>
          <w:p w14:paraId="28B1CFCF">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总监</w:t>
            </w:r>
          </w:p>
        </w:tc>
        <w:tc>
          <w:tcPr>
            <w:tcW w:w="1037" w:type="dxa"/>
            <w:vAlign w:val="center"/>
          </w:tcPr>
          <w:p w14:paraId="78B4AF56">
            <w:pPr>
              <w:widowControl/>
              <w:jc w:val="center"/>
              <w:rPr>
                <w:rFonts w:ascii="宋体" w:hAnsi="宋体" w:eastAsia="宋体" w:cs="宋体"/>
                <w:kern w:val="0"/>
                <w:sz w:val="18"/>
                <w:szCs w:val="18"/>
                <w:lang w:bidi="ar"/>
              </w:rPr>
            </w:pPr>
          </w:p>
        </w:tc>
        <w:tc>
          <w:tcPr>
            <w:tcW w:w="1217" w:type="dxa"/>
            <w:vAlign w:val="center"/>
          </w:tcPr>
          <w:p w14:paraId="3E13392B">
            <w:pPr>
              <w:widowControl/>
              <w:jc w:val="center"/>
              <w:rPr>
                <w:rFonts w:ascii="宋体" w:hAnsi="宋体" w:eastAsia="宋体" w:cs="宋体"/>
                <w:kern w:val="0"/>
                <w:sz w:val="18"/>
                <w:szCs w:val="18"/>
                <w:lang w:bidi="ar"/>
              </w:rPr>
            </w:pPr>
          </w:p>
        </w:tc>
        <w:tc>
          <w:tcPr>
            <w:tcW w:w="1218" w:type="dxa"/>
            <w:vAlign w:val="center"/>
          </w:tcPr>
          <w:p w14:paraId="11FCFE14">
            <w:pPr>
              <w:widowControl/>
              <w:jc w:val="center"/>
              <w:rPr>
                <w:rFonts w:ascii="宋体" w:hAnsi="宋体" w:eastAsia="宋体" w:cs="宋体"/>
                <w:kern w:val="0"/>
                <w:sz w:val="18"/>
                <w:szCs w:val="18"/>
                <w:lang w:bidi="ar"/>
              </w:rPr>
            </w:pPr>
          </w:p>
        </w:tc>
        <w:tc>
          <w:tcPr>
            <w:tcW w:w="1218" w:type="dxa"/>
            <w:vAlign w:val="center"/>
          </w:tcPr>
          <w:p w14:paraId="6AA9DE12">
            <w:pPr>
              <w:widowControl/>
              <w:jc w:val="center"/>
              <w:rPr>
                <w:rFonts w:ascii="宋体" w:hAnsi="宋体" w:eastAsia="宋体" w:cs="宋体"/>
                <w:kern w:val="0"/>
                <w:sz w:val="18"/>
                <w:szCs w:val="18"/>
                <w:lang w:bidi="ar"/>
              </w:rPr>
            </w:pPr>
          </w:p>
        </w:tc>
        <w:tc>
          <w:tcPr>
            <w:tcW w:w="1218" w:type="dxa"/>
            <w:vAlign w:val="center"/>
          </w:tcPr>
          <w:p w14:paraId="0A8CDF8F">
            <w:pPr>
              <w:widowControl/>
              <w:jc w:val="center"/>
              <w:rPr>
                <w:rFonts w:ascii="宋体" w:hAnsi="宋体" w:eastAsia="宋体" w:cs="宋体"/>
                <w:kern w:val="0"/>
                <w:sz w:val="18"/>
                <w:szCs w:val="18"/>
                <w:lang w:bidi="ar"/>
              </w:rPr>
            </w:pPr>
          </w:p>
        </w:tc>
      </w:tr>
      <w:tr w14:paraId="1BA027C5">
        <w:tblPrEx>
          <w:tblCellMar>
            <w:top w:w="0" w:type="dxa"/>
            <w:left w:w="108" w:type="dxa"/>
            <w:bottom w:w="0" w:type="dxa"/>
            <w:right w:w="108" w:type="dxa"/>
          </w:tblCellMar>
        </w:tblPrEx>
        <w:tc>
          <w:tcPr>
            <w:tcW w:w="1762" w:type="dxa"/>
            <w:vAlign w:val="center"/>
          </w:tcPr>
          <w:p w14:paraId="195C34D4">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中层管理岗</w:t>
            </w:r>
          </w:p>
        </w:tc>
        <w:tc>
          <w:tcPr>
            <w:tcW w:w="1125" w:type="dxa"/>
            <w:vAlign w:val="center"/>
          </w:tcPr>
          <w:p w14:paraId="1C6A6EB0">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经理</w:t>
            </w:r>
          </w:p>
        </w:tc>
        <w:tc>
          <w:tcPr>
            <w:tcW w:w="1037" w:type="dxa"/>
            <w:vAlign w:val="center"/>
          </w:tcPr>
          <w:p w14:paraId="5C53B337">
            <w:pPr>
              <w:widowControl/>
              <w:jc w:val="center"/>
              <w:rPr>
                <w:rFonts w:ascii="宋体" w:hAnsi="宋体" w:eastAsia="宋体" w:cs="宋体"/>
                <w:kern w:val="0"/>
                <w:sz w:val="18"/>
                <w:szCs w:val="18"/>
                <w:lang w:bidi="ar"/>
              </w:rPr>
            </w:pPr>
          </w:p>
        </w:tc>
        <w:tc>
          <w:tcPr>
            <w:tcW w:w="1217" w:type="dxa"/>
            <w:vAlign w:val="center"/>
          </w:tcPr>
          <w:p w14:paraId="47C4C42C">
            <w:pPr>
              <w:widowControl/>
              <w:jc w:val="center"/>
              <w:rPr>
                <w:rFonts w:ascii="宋体" w:hAnsi="宋体" w:eastAsia="宋体" w:cs="宋体"/>
                <w:kern w:val="0"/>
                <w:sz w:val="18"/>
                <w:szCs w:val="18"/>
                <w:lang w:bidi="ar"/>
              </w:rPr>
            </w:pPr>
          </w:p>
        </w:tc>
        <w:tc>
          <w:tcPr>
            <w:tcW w:w="1218" w:type="dxa"/>
            <w:vAlign w:val="center"/>
          </w:tcPr>
          <w:p w14:paraId="3D9D1E3B">
            <w:pPr>
              <w:widowControl/>
              <w:jc w:val="center"/>
              <w:rPr>
                <w:rFonts w:ascii="宋体" w:hAnsi="宋体" w:eastAsia="宋体" w:cs="宋体"/>
                <w:kern w:val="0"/>
                <w:sz w:val="18"/>
                <w:szCs w:val="18"/>
                <w:lang w:bidi="ar"/>
              </w:rPr>
            </w:pPr>
          </w:p>
        </w:tc>
        <w:tc>
          <w:tcPr>
            <w:tcW w:w="1218" w:type="dxa"/>
            <w:vAlign w:val="center"/>
          </w:tcPr>
          <w:p w14:paraId="1661AD4A">
            <w:pPr>
              <w:widowControl/>
              <w:jc w:val="center"/>
              <w:rPr>
                <w:rFonts w:ascii="宋体" w:hAnsi="宋体" w:eastAsia="宋体" w:cs="宋体"/>
                <w:kern w:val="0"/>
                <w:sz w:val="18"/>
                <w:szCs w:val="18"/>
                <w:lang w:bidi="ar"/>
              </w:rPr>
            </w:pPr>
          </w:p>
        </w:tc>
        <w:tc>
          <w:tcPr>
            <w:tcW w:w="1218" w:type="dxa"/>
            <w:vAlign w:val="center"/>
          </w:tcPr>
          <w:p w14:paraId="06BAAC23">
            <w:pPr>
              <w:widowControl/>
              <w:jc w:val="center"/>
              <w:rPr>
                <w:rFonts w:ascii="宋体" w:hAnsi="宋体" w:eastAsia="宋体" w:cs="宋体"/>
                <w:kern w:val="0"/>
                <w:sz w:val="18"/>
                <w:szCs w:val="18"/>
                <w:lang w:bidi="ar"/>
              </w:rPr>
            </w:pPr>
          </w:p>
        </w:tc>
      </w:tr>
      <w:tr w14:paraId="1766A539">
        <w:tblPrEx>
          <w:tblCellMar>
            <w:top w:w="0" w:type="dxa"/>
            <w:left w:w="108" w:type="dxa"/>
            <w:bottom w:w="0" w:type="dxa"/>
            <w:right w:w="108" w:type="dxa"/>
          </w:tblCellMar>
        </w:tblPrEx>
        <w:tc>
          <w:tcPr>
            <w:tcW w:w="1762" w:type="dxa"/>
            <w:vAlign w:val="center"/>
          </w:tcPr>
          <w:p w14:paraId="750A5D3C">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基层管理岗</w:t>
            </w:r>
          </w:p>
        </w:tc>
        <w:tc>
          <w:tcPr>
            <w:tcW w:w="1125" w:type="dxa"/>
            <w:vAlign w:val="center"/>
          </w:tcPr>
          <w:p w14:paraId="406F5C70">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主管</w:t>
            </w:r>
          </w:p>
        </w:tc>
        <w:tc>
          <w:tcPr>
            <w:tcW w:w="1037" w:type="dxa"/>
            <w:vAlign w:val="center"/>
          </w:tcPr>
          <w:p w14:paraId="6F7755D1">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主管</w:t>
            </w:r>
          </w:p>
        </w:tc>
        <w:tc>
          <w:tcPr>
            <w:tcW w:w="1217" w:type="dxa"/>
            <w:vAlign w:val="center"/>
          </w:tcPr>
          <w:p w14:paraId="2F1F290C">
            <w:pPr>
              <w:widowControl/>
              <w:jc w:val="center"/>
              <w:rPr>
                <w:rFonts w:ascii="宋体" w:hAnsi="宋体" w:eastAsia="宋体" w:cs="宋体"/>
                <w:kern w:val="0"/>
                <w:sz w:val="18"/>
                <w:szCs w:val="18"/>
                <w:lang w:bidi="ar"/>
              </w:rPr>
            </w:pPr>
          </w:p>
        </w:tc>
        <w:tc>
          <w:tcPr>
            <w:tcW w:w="1218" w:type="dxa"/>
            <w:vAlign w:val="center"/>
          </w:tcPr>
          <w:p w14:paraId="7A78EAB8">
            <w:pPr>
              <w:widowControl/>
              <w:jc w:val="center"/>
              <w:rPr>
                <w:rFonts w:ascii="宋体" w:hAnsi="宋体" w:eastAsia="宋体" w:cs="宋体"/>
                <w:kern w:val="0"/>
                <w:sz w:val="18"/>
                <w:szCs w:val="18"/>
                <w:lang w:bidi="ar"/>
              </w:rPr>
            </w:pPr>
          </w:p>
        </w:tc>
        <w:tc>
          <w:tcPr>
            <w:tcW w:w="1218" w:type="dxa"/>
            <w:vAlign w:val="center"/>
          </w:tcPr>
          <w:p w14:paraId="080CD34A">
            <w:pPr>
              <w:widowControl/>
              <w:jc w:val="center"/>
              <w:rPr>
                <w:rFonts w:ascii="宋体" w:hAnsi="宋体" w:eastAsia="宋体" w:cs="宋体"/>
                <w:kern w:val="0"/>
                <w:sz w:val="18"/>
                <w:szCs w:val="18"/>
                <w:lang w:bidi="ar"/>
              </w:rPr>
            </w:pPr>
          </w:p>
        </w:tc>
        <w:tc>
          <w:tcPr>
            <w:tcW w:w="1218" w:type="dxa"/>
            <w:vAlign w:val="center"/>
          </w:tcPr>
          <w:p w14:paraId="0496C8B9">
            <w:pPr>
              <w:widowControl/>
              <w:jc w:val="center"/>
              <w:rPr>
                <w:rFonts w:ascii="宋体" w:hAnsi="宋体" w:eastAsia="宋体" w:cs="宋体"/>
                <w:kern w:val="0"/>
                <w:sz w:val="18"/>
                <w:szCs w:val="18"/>
                <w:lang w:bidi="ar"/>
              </w:rPr>
            </w:pPr>
          </w:p>
        </w:tc>
      </w:tr>
      <w:tr w14:paraId="59E65096">
        <w:tblPrEx>
          <w:tblCellMar>
            <w:top w:w="0" w:type="dxa"/>
            <w:left w:w="108" w:type="dxa"/>
            <w:bottom w:w="0" w:type="dxa"/>
            <w:right w:w="108" w:type="dxa"/>
          </w:tblCellMar>
        </w:tblPrEx>
        <w:tc>
          <w:tcPr>
            <w:tcW w:w="1762" w:type="dxa"/>
            <w:vAlign w:val="center"/>
          </w:tcPr>
          <w:p w14:paraId="44D7ED04">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管理类员工岗</w:t>
            </w:r>
          </w:p>
        </w:tc>
        <w:tc>
          <w:tcPr>
            <w:tcW w:w="1125" w:type="dxa"/>
            <w:vAlign w:val="center"/>
          </w:tcPr>
          <w:p w14:paraId="5C607FA2">
            <w:pPr>
              <w:widowControl/>
              <w:rPr>
                <w:rFonts w:ascii="宋体" w:hAnsi="宋体" w:eastAsia="宋体" w:cs="宋体"/>
                <w:kern w:val="0"/>
                <w:sz w:val="18"/>
                <w:szCs w:val="18"/>
                <w:lang w:bidi="ar"/>
              </w:rPr>
            </w:pPr>
          </w:p>
        </w:tc>
        <w:tc>
          <w:tcPr>
            <w:tcW w:w="1037" w:type="dxa"/>
            <w:vAlign w:val="center"/>
          </w:tcPr>
          <w:p w14:paraId="1D79D2B1">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专员</w:t>
            </w:r>
          </w:p>
        </w:tc>
        <w:tc>
          <w:tcPr>
            <w:tcW w:w="1217" w:type="dxa"/>
            <w:vAlign w:val="center"/>
          </w:tcPr>
          <w:p w14:paraId="7236CEEA">
            <w:pPr>
              <w:widowControl/>
              <w:jc w:val="center"/>
              <w:rPr>
                <w:rFonts w:ascii="宋体" w:hAnsi="宋体" w:eastAsia="宋体" w:cs="宋体"/>
                <w:kern w:val="0"/>
                <w:sz w:val="18"/>
                <w:szCs w:val="18"/>
                <w:lang w:bidi="ar"/>
              </w:rPr>
            </w:pPr>
          </w:p>
        </w:tc>
        <w:tc>
          <w:tcPr>
            <w:tcW w:w="1218" w:type="dxa"/>
            <w:vAlign w:val="center"/>
          </w:tcPr>
          <w:p w14:paraId="580D0186">
            <w:pPr>
              <w:widowControl/>
              <w:jc w:val="center"/>
              <w:rPr>
                <w:rFonts w:ascii="宋体" w:hAnsi="宋体" w:eastAsia="宋体" w:cs="宋体"/>
                <w:kern w:val="0"/>
                <w:sz w:val="18"/>
                <w:szCs w:val="18"/>
                <w:lang w:bidi="ar"/>
              </w:rPr>
            </w:pPr>
          </w:p>
        </w:tc>
        <w:tc>
          <w:tcPr>
            <w:tcW w:w="1218" w:type="dxa"/>
            <w:vAlign w:val="center"/>
          </w:tcPr>
          <w:p w14:paraId="4716F518">
            <w:pPr>
              <w:widowControl/>
              <w:jc w:val="center"/>
              <w:rPr>
                <w:rFonts w:ascii="宋体" w:hAnsi="宋体" w:eastAsia="宋体" w:cs="宋体"/>
                <w:kern w:val="0"/>
                <w:sz w:val="18"/>
                <w:szCs w:val="18"/>
                <w:lang w:bidi="ar"/>
              </w:rPr>
            </w:pPr>
          </w:p>
        </w:tc>
        <w:tc>
          <w:tcPr>
            <w:tcW w:w="1218" w:type="dxa"/>
            <w:vAlign w:val="center"/>
          </w:tcPr>
          <w:p w14:paraId="4E0EC23C">
            <w:pPr>
              <w:widowControl/>
              <w:jc w:val="center"/>
              <w:rPr>
                <w:rFonts w:ascii="宋体" w:hAnsi="宋体" w:eastAsia="宋体" w:cs="宋体"/>
                <w:kern w:val="0"/>
                <w:sz w:val="18"/>
                <w:szCs w:val="18"/>
                <w:lang w:bidi="ar"/>
              </w:rPr>
            </w:pPr>
          </w:p>
        </w:tc>
      </w:tr>
      <w:tr w14:paraId="4DA9B07D">
        <w:tblPrEx>
          <w:tblCellMar>
            <w:top w:w="0" w:type="dxa"/>
            <w:left w:w="108" w:type="dxa"/>
            <w:bottom w:w="0" w:type="dxa"/>
            <w:right w:w="108" w:type="dxa"/>
          </w:tblCellMar>
        </w:tblPrEx>
        <w:tc>
          <w:tcPr>
            <w:tcW w:w="1762" w:type="dxa"/>
            <w:shd w:val="clear" w:color="auto" w:fill="305996"/>
            <w:vAlign w:val="center"/>
          </w:tcPr>
          <w:p w14:paraId="67E5AF04">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专业技术岗位</w:t>
            </w:r>
          </w:p>
        </w:tc>
        <w:tc>
          <w:tcPr>
            <w:tcW w:w="1125" w:type="dxa"/>
            <w:shd w:val="clear" w:color="auto" w:fill="305996"/>
            <w:vAlign w:val="center"/>
          </w:tcPr>
          <w:p w14:paraId="5B2A4088">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037" w:type="dxa"/>
            <w:shd w:val="clear" w:color="auto" w:fill="305996"/>
            <w:vAlign w:val="center"/>
          </w:tcPr>
          <w:p w14:paraId="4280C139">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7" w:type="dxa"/>
            <w:shd w:val="clear" w:color="auto" w:fill="305996"/>
            <w:vAlign w:val="center"/>
          </w:tcPr>
          <w:p w14:paraId="1AE69345">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57CA7788">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13F7C738">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0C631B94">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r>
      <w:tr w14:paraId="17EC83E0">
        <w:tblPrEx>
          <w:tblCellMar>
            <w:top w:w="0" w:type="dxa"/>
            <w:left w:w="108" w:type="dxa"/>
            <w:bottom w:w="0" w:type="dxa"/>
            <w:right w:w="108" w:type="dxa"/>
          </w:tblCellMar>
        </w:tblPrEx>
        <w:tc>
          <w:tcPr>
            <w:tcW w:w="1762" w:type="dxa"/>
            <w:vAlign w:val="center"/>
          </w:tcPr>
          <w:p w14:paraId="45A7B87D">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高级职称</w:t>
            </w:r>
          </w:p>
        </w:tc>
        <w:tc>
          <w:tcPr>
            <w:tcW w:w="1125" w:type="dxa"/>
            <w:vAlign w:val="center"/>
          </w:tcPr>
          <w:p w14:paraId="0BFF989F">
            <w:pPr>
              <w:widowControl/>
              <w:jc w:val="center"/>
              <w:rPr>
                <w:rFonts w:ascii="宋体" w:hAnsi="宋体" w:eastAsia="宋体" w:cs="宋体"/>
                <w:kern w:val="0"/>
                <w:sz w:val="18"/>
                <w:szCs w:val="18"/>
                <w:lang w:bidi="ar"/>
              </w:rPr>
            </w:pPr>
          </w:p>
        </w:tc>
        <w:tc>
          <w:tcPr>
            <w:tcW w:w="1037" w:type="dxa"/>
            <w:vAlign w:val="center"/>
          </w:tcPr>
          <w:p w14:paraId="5EA27C94">
            <w:pPr>
              <w:widowControl/>
              <w:jc w:val="center"/>
              <w:rPr>
                <w:rFonts w:ascii="宋体" w:hAnsi="宋体" w:eastAsia="宋体" w:cs="宋体"/>
                <w:kern w:val="0"/>
                <w:sz w:val="18"/>
                <w:szCs w:val="18"/>
                <w:lang w:bidi="ar"/>
              </w:rPr>
            </w:pPr>
          </w:p>
        </w:tc>
        <w:tc>
          <w:tcPr>
            <w:tcW w:w="1217" w:type="dxa"/>
            <w:vAlign w:val="center"/>
          </w:tcPr>
          <w:p w14:paraId="104667BF">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高级工程师</w:t>
            </w:r>
          </w:p>
        </w:tc>
        <w:tc>
          <w:tcPr>
            <w:tcW w:w="1218" w:type="dxa"/>
            <w:vAlign w:val="center"/>
          </w:tcPr>
          <w:p w14:paraId="7EE6812C">
            <w:pPr>
              <w:widowControl/>
              <w:jc w:val="center"/>
              <w:rPr>
                <w:rFonts w:ascii="宋体" w:hAnsi="宋体" w:eastAsia="宋体" w:cs="宋体"/>
                <w:kern w:val="0"/>
                <w:sz w:val="18"/>
                <w:szCs w:val="18"/>
                <w:lang w:bidi="ar"/>
              </w:rPr>
            </w:pPr>
          </w:p>
        </w:tc>
        <w:tc>
          <w:tcPr>
            <w:tcW w:w="1218" w:type="dxa"/>
            <w:vAlign w:val="center"/>
          </w:tcPr>
          <w:p w14:paraId="141153F2">
            <w:pPr>
              <w:widowControl/>
              <w:jc w:val="center"/>
              <w:rPr>
                <w:rFonts w:ascii="宋体" w:hAnsi="宋体" w:eastAsia="宋体" w:cs="宋体"/>
                <w:kern w:val="0"/>
                <w:sz w:val="18"/>
                <w:szCs w:val="18"/>
                <w:lang w:bidi="ar"/>
              </w:rPr>
            </w:pPr>
          </w:p>
        </w:tc>
        <w:tc>
          <w:tcPr>
            <w:tcW w:w="1218" w:type="dxa"/>
            <w:vAlign w:val="center"/>
          </w:tcPr>
          <w:p w14:paraId="4A946BB7">
            <w:pPr>
              <w:widowControl/>
              <w:jc w:val="center"/>
              <w:rPr>
                <w:rFonts w:ascii="宋体" w:hAnsi="宋体" w:eastAsia="宋体" w:cs="宋体"/>
                <w:kern w:val="0"/>
                <w:sz w:val="18"/>
                <w:szCs w:val="18"/>
                <w:lang w:bidi="ar"/>
              </w:rPr>
            </w:pPr>
          </w:p>
        </w:tc>
      </w:tr>
      <w:tr w14:paraId="14C4847C">
        <w:tblPrEx>
          <w:tblCellMar>
            <w:top w:w="0" w:type="dxa"/>
            <w:left w:w="108" w:type="dxa"/>
            <w:bottom w:w="0" w:type="dxa"/>
            <w:right w:w="108" w:type="dxa"/>
          </w:tblCellMar>
        </w:tblPrEx>
        <w:tc>
          <w:tcPr>
            <w:tcW w:w="1762" w:type="dxa"/>
            <w:vAlign w:val="center"/>
          </w:tcPr>
          <w:p w14:paraId="558AF42F">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中级职称</w:t>
            </w:r>
          </w:p>
        </w:tc>
        <w:tc>
          <w:tcPr>
            <w:tcW w:w="1125" w:type="dxa"/>
            <w:vAlign w:val="center"/>
          </w:tcPr>
          <w:p w14:paraId="193A0964">
            <w:pPr>
              <w:widowControl/>
              <w:jc w:val="center"/>
              <w:rPr>
                <w:rFonts w:ascii="宋体" w:hAnsi="宋体" w:eastAsia="宋体" w:cs="宋体"/>
                <w:kern w:val="0"/>
                <w:sz w:val="18"/>
                <w:szCs w:val="18"/>
                <w:lang w:bidi="ar"/>
              </w:rPr>
            </w:pPr>
          </w:p>
        </w:tc>
        <w:tc>
          <w:tcPr>
            <w:tcW w:w="1037" w:type="dxa"/>
            <w:vAlign w:val="center"/>
          </w:tcPr>
          <w:p w14:paraId="3388B2B0">
            <w:pPr>
              <w:widowControl/>
              <w:jc w:val="center"/>
              <w:rPr>
                <w:rFonts w:ascii="宋体" w:hAnsi="宋体" w:eastAsia="宋体" w:cs="宋体"/>
                <w:kern w:val="0"/>
                <w:sz w:val="18"/>
                <w:szCs w:val="18"/>
                <w:lang w:bidi="ar"/>
              </w:rPr>
            </w:pPr>
          </w:p>
        </w:tc>
        <w:tc>
          <w:tcPr>
            <w:tcW w:w="1217" w:type="dxa"/>
            <w:vAlign w:val="center"/>
          </w:tcPr>
          <w:p w14:paraId="32FDA326">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工程师</w:t>
            </w:r>
          </w:p>
        </w:tc>
        <w:tc>
          <w:tcPr>
            <w:tcW w:w="1218" w:type="dxa"/>
            <w:vAlign w:val="center"/>
          </w:tcPr>
          <w:p w14:paraId="24AE74BB">
            <w:pPr>
              <w:widowControl/>
              <w:jc w:val="center"/>
              <w:rPr>
                <w:rFonts w:ascii="宋体" w:hAnsi="宋体" w:eastAsia="宋体" w:cs="宋体"/>
                <w:kern w:val="0"/>
                <w:sz w:val="18"/>
                <w:szCs w:val="18"/>
                <w:lang w:bidi="ar"/>
              </w:rPr>
            </w:pPr>
          </w:p>
        </w:tc>
        <w:tc>
          <w:tcPr>
            <w:tcW w:w="1218" w:type="dxa"/>
            <w:vAlign w:val="center"/>
          </w:tcPr>
          <w:p w14:paraId="46BA5FF4">
            <w:pPr>
              <w:widowControl/>
              <w:jc w:val="center"/>
              <w:rPr>
                <w:rFonts w:ascii="宋体" w:hAnsi="宋体" w:eastAsia="宋体" w:cs="宋体"/>
                <w:kern w:val="0"/>
                <w:sz w:val="18"/>
                <w:szCs w:val="18"/>
                <w:lang w:bidi="ar"/>
              </w:rPr>
            </w:pPr>
          </w:p>
        </w:tc>
        <w:tc>
          <w:tcPr>
            <w:tcW w:w="1218" w:type="dxa"/>
            <w:vAlign w:val="center"/>
          </w:tcPr>
          <w:p w14:paraId="20C2F2B8">
            <w:pPr>
              <w:widowControl/>
              <w:jc w:val="center"/>
              <w:rPr>
                <w:rFonts w:ascii="宋体" w:hAnsi="宋体" w:eastAsia="宋体" w:cs="宋体"/>
                <w:kern w:val="0"/>
                <w:sz w:val="18"/>
                <w:szCs w:val="18"/>
                <w:lang w:bidi="ar"/>
              </w:rPr>
            </w:pPr>
          </w:p>
        </w:tc>
      </w:tr>
      <w:tr w14:paraId="0A3231B6">
        <w:tblPrEx>
          <w:tblCellMar>
            <w:top w:w="0" w:type="dxa"/>
            <w:left w:w="108" w:type="dxa"/>
            <w:bottom w:w="0" w:type="dxa"/>
            <w:right w:w="108" w:type="dxa"/>
          </w:tblCellMar>
        </w:tblPrEx>
        <w:tc>
          <w:tcPr>
            <w:tcW w:w="1762" w:type="dxa"/>
            <w:vAlign w:val="center"/>
          </w:tcPr>
          <w:p w14:paraId="61141622">
            <w:pPr>
              <w:widowControl/>
              <w:jc w:val="center"/>
              <w:rPr>
                <w:rFonts w:ascii="宋体" w:hAnsi="宋体" w:eastAsia="宋体" w:cs="宋体"/>
                <w:sz w:val="18"/>
                <w:szCs w:val="18"/>
              </w:rPr>
            </w:pPr>
            <w:r>
              <w:rPr>
                <w:rFonts w:hint="eastAsia" w:ascii="宋体" w:hAnsi="宋体" w:eastAsia="宋体" w:cs="宋体"/>
                <w:kern w:val="0"/>
                <w:sz w:val="18"/>
                <w:szCs w:val="18"/>
                <w:lang w:bidi="ar"/>
              </w:rPr>
              <w:t>初级职称</w:t>
            </w:r>
          </w:p>
          <w:p w14:paraId="1633F5DD">
            <w:pPr>
              <w:widowControl/>
              <w:jc w:val="center"/>
              <w:rPr>
                <w:rFonts w:ascii="宋体" w:hAnsi="宋体" w:eastAsia="宋体" w:cs="宋体"/>
                <w:kern w:val="0"/>
                <w:sz w:val="18"/>
                <w:szCs w:val="18"/>
                <w:lang w:bidi="ar"/>
              </w:rPr>
            </w:pPr>
          </w:p>
        </w:tc>
        <w:tc>
          <w:tcPr>
            <w:tcW w:w="1125" w:type="dxa"/>
            <w:vAlign w:val="center"/>
          </w:tcPr>
          <w:p w14:paraId="0195DC02">
            <w:pPr>
              <w:widowControl/>
              <w:jc w:val="center"/>
              <w:rPr>
                <w:rFonts w:ascii="宋体" w:hAnsi="宋体" w:eastAsia="宋体" w:cs="宋体"/>
                <w:kern w:val="0"/>
                <w:sz w:val="18"/>
                <w:szCs w:val="18"/>
                <w:lang w:bidi="ar"/>
              </w:rPr>
            </w:pPr>
          </w:p>
        </w:tc>
        <w:tc>
          <w:tcPr>
            <w:tcW w:w="1037" w:type="dxa"/>
            <w:vAlign w:val="center"/>
          </w:tcPr>
          <w:p w14:paraId="24F78095">
            <w:pPr>
              <w:widowControl/>
              <w:jc w:val="center"/>
              <w:rPr>
                <w:rFonts w:ascii="宋体" w:hAnsi="宋体" w:eastAsia="宋体" w:cs="宋体"/>
                <w:kern w:val="0"/>
                <w:sz w:val="18"/>
                <w:szCs w:val="18"/>
                <w:lang w:bidi="ar"/>
              </w:rPr>
            </w:pPr>
          </w:p>
        </w:tc>
        <w:tc>
          <w:tcPr>
            <w:tcW w:w="1217" w:type="dxa"/>
            <w:vAlign w:val="center"/>
          </w:tcPr>
          <w:p w14:paraId="164977F4">
            <w:pPr>
              <w:widowControl/>
              <w:jc w:val="center"/>
              <w:rPr>
                <w:rFonts w:ascii="宋体" w:hAnsi="宋体" w:eastAsia="宋体" w:cs="宋体"/>
                <w:sz w:val="18"/>
                <w:szCs w:val="18"/>
              </w:rPr>
            </w:pPr>
            <w:r>
              <w:rPr>
                <w:rFonts w:hint="eastAsia" w:ascii="宋体" w:hAnsi="宋体" w:eastAsia="宋体" w:cs="宋体"/>
                <w:kern w:val="0"/>
                <w:sz w:val="18"/>
                <w:szCs w:val="18"/>
                <w:lang w:bidi="ar"/>
              </w:rPr>
              <w:t>初级工程师</w:t>
            </w:r>
          </w:p>
          <w:p w14:paraId="3D9246DC">
            <w:pPr>
              <w:widowControl/>
              <w:jc w:val="center"/>
              <w:rPr>
                <w:rFonts w:ascii="宋体" w:hAnsi="宋体" w:eastAsia="宋体" w:cs="宋体"/>
                <w:kern w:val="0"/>
                <w:sz w:val="18"/>
                <w:szCs w:val="18"/>
                <w:lang w:bidi="ar"/>
              </w:rPr>
            </w:pPr>
          </w:p>
        </w:tc>
        <w:tc>
          <w:tcPr>
            <w:tcW w:w="1218" w:type="dxa"/>
            <w:vAlign w:val="center"/>
          </w:tcPr>
          <w:p w14:paraId="7763F2CE">
            <w:pPr>
              <w:widowControl/>
              <w:jc w:val="center"/>
              <w:rPr>
                <w:rFonts w:ascii="宋体" w:hAnsi="宋体" w:eastAsia="宋体" w:cs="宋体"/>
                <w:kern w:val="0"/>
                <w:sz w:val="18"/>
                <w:szCs w:val="18"/>
                <w:lang w:bidi="ar"/>
              </w:rPr>
            </w:pPr>
          </w:p>
        </w:tc>
        <w:tc>
          <w:tcPr>
            <w:tcW w:w="1218" w:type="dxa"/>
            <w:vAlign w:val="center"/>
          </w:tcPr>
          <w:p w14:paraId="307D6D50">
            <w:pPr>
              <w:widowControl/>
              <w:jc w:val="center"/>
              <w:rPr>
                <w:rFonts w:ascii="宋体" w:hAnsi="宋体" w:eastAsia="宋体" w:cs="宋体"/>
                <w:kern w:val="0"/>
                <w:sz w:val="18"/>
                <w:szCs w:val="18"/>
                <w:lang w:bidi="ar"/>
              </w:rPr>
            </w:pPr>
          </w:p>
        </w:tc>
        <w:tc>
          <w:tcPr>
            <w:tcW w:w="1218" w:type="dxa"/>
            <w:vAlign w:val="center"/>
          </w:tcPr>
          <w:p w14:paraId="5210A3A5">
            <w:pPr>
              <w:widowControl/>
              <w:jc w:val="center"/>
              <w:rPr>
                <w:rFonts w:ascii="宋体" w:hAnsi="宋体" w:eastAsia="宋体" w:cs="宋体"/>
                <w:kern w:val="0"/>
                <w:sz w:val="18"/>
                <w:szCs w:val="18"/>
                <w:lang w:bidi="ar"/>
              </w:rPr>
            </w:pPr>
          </w:p>
        </w:tc>
      </w:tr>
      <w:tr w14:paraId="5BCF9B63">
        <w:tblPrEx>
          <w:tblCellMar>
            <w:top w:w="0" w:type="dxa"/>
            <w:left w:w="108" w:type="dxa"/>
            <w:bottom w:w="0" w:type="dxa"/>
            <w:right w:w="108" w:type="dxa"/>
          </w:tblCellMar>
        </w:tblPrEx>
        <w:tc>
          <w:tcPr>
            <w:tcW w:w="1762" w:type="dxa"/>
            <w:vAlign w:val="center"/>
          </w:tcPr>
          <w:p w14:paraId="17C0226E">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没有取得专业技术职称</w:t>
            </w:r>
          </w:p>
        </w:tc>
        <w:tc>
          <w:tcPr>
            <w:tcW w:w="1125" w:type="dxa"/>
            <w:vAlign w:val="center"/>
          </w:tcPr>
          <w:p w14:paraId="51150A0A">
            <w:pPr>
              <w:widowControl/>
              <w:jc w:val="center"/>
              <w:rPr>
                <w:rFonts w:ascii="宋体" w:hAnsi="宋体" w:eastAsia="宋体" w:cs="宋体"/>
                <w:kern w:val="0"/>
                <w:sz w:val="18"/>
                <w:szCs w:val="18"/>
                <w:lang w:bidi="ar"/>
              </w:rPr>
            </w:pPr>
          </w:p>
        </w:tc>
        <w:tc>
          <w:tcPr>
            <w:tcW w:w="1037" w:type="dxa"/>
            <w:vAlign w:val="center"/>
          </w:tcPr>
          <w:p w14:paraId="3CFE46B4">
            <w:pPr>
              <w:widowControl/>
              <w:jc w:val="center"/>
              <w:rPr>
                <w:rFonts w:ascii="宋体" w:hAnsi="宋体" w:eastAsia="宋体" w:cs="宋体"/>
                <w:kern w:val="0"/>
                <w:sz w:val="18"/>
                <w:szCs w:val="18"/>
                <w:lang w:bidi="ar"/>
              </w:rPr>
            </w:pPr>
          </w:p>
        </w:tc>
        <w:tc>
          <w:tcPr>
            <w:tcW w:w="1217" w:type="dxa"/>
            <w:vAlign w:val="center"/>
          </w:tcPr>
          <w:p w14:paraId="650103F0">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技术员</w:t>
            </w:r>
          </w:p>
        </w:tc>
        <w:tc>
          <w:tcPr>
            <w:tcW w:w="1218" w:type="dxa"/>
            <w:vAlign w:val="center"/>
          </w:tcPr>
          <w:p w14:paraId="5BCC4440">
            <w:pPr>
              <w:widowControl/>
              <w:jc w:val="center"/>
              <w:rPr>
                <w:rFonts w:ascii="宋体" w:hAnsi="宋体" w:eastAsia="宋体" w:cs="宋体"/>
                <w:kern w:val="0"/>
                <w:sz w:val="18"/>
                <w:szCs w:val="18"/>
                <w:lang w:bidi="ar"/>
              </w:rPr>
            </w:pPr>
          </w:p>
        </w:tc>
        <w:tc>
          <w:tcPr>
            <w:tcW w:w="1218" w:type="dxa"/>
            <w:vAlign w:val="center"/>
          </w:tcPr>
          <w:p w14:paraId="15E5A7CE">
            <w:pPr>
              <w:widowControl/>
              <w:jc w:val="center"/>
              <w:rPr>
                <w:rFonts w:ascii="宋体" w:hAnsi="宋体" w:eastAsia="宋体" w:cs="宋体"/>
                <w:kern w:val="0"/>
                <w:sz w:val="18"/>
                <w:szCs w:val="18"/>
                <w:lang w:bidi="ar"/>
              </w:rPr>
            </w:pPr>
          </w:p>
        </w:tc>
        <w:tc>
          <w:tcPr>
            <w:tcW w:w="1218" w:type="dxa"/>
            <w:vAlign w:val="center"/>
          </w:tcPr>
          <w:p w14:paraId="27CD8FAE">
            <w:pPr>
              <w:widowControl/>
              <w:jc w:val="center"/>
              <w:rPr>
                <w:rFonts w:ascii="宋体" w:hAnsi="宋体" w:eastAsia="宋体" w:cs="宋体"/>
                <w:kern w:val="0"/>
                <w:sz w:val="18"/>
                <w:szCs w:val="18"/>
                <w:lang w:bidi="ar"/>
              </w:rPr>
            </w:pPr>
          </w:p>
        </w:tc>
      </w:tr>
      <w:tr w14:paraId="0E070547">
        <w:tblPrEx>
          <w:tblCellMar>
            <w:top w:w="0" w:type="dxa"/>
            <w:left w:w="108" w:type="dxa"/>
            <w:bottom w:w="0" w:type="dxa"/>
            <w:right w:w="108" w:type="dxa"/>
          </w:tblCellMar>
        </w:tblPrEx>
        <w:tc>
          <w:tcPr>
            <w:tcW w:w="1762" w:type="dxa"/>
            <w:shd w:val="clear" w:color="auto" w:fill="305996"/>
            <w:vAlign w:val="center"/>
          </w:tcPr>
          <w:p w14:paraId="4F977765">
            <w:pPr>
              <w:widowControl/>
              <w:jc w:val="center"/>
              <w:rPr>
                <w:rFonts w:ascii="宋体" w:hAnsi="宋体" w:eastAsia="宋体" w:cs="宋体"/>
                <w:color w:val="FFFFFF" w:themeColor="background1"/>
                <w:kern w:val="0"/>
                <w:sz w:val="18"/>
                <w:szCs w:val="18"/>
                <w:lang w:bidi="ar"/>
                <w14:textFill>
                  <w14:solidFill>
                    <w14:schemeClr w14:val="bg1"/>
                  </w14:solidFill>
                </w14:textFill>
              </w:rPr>
            </w:pPr>
            <w:r>
              <w:rPr>
                <w:rFonts w:hint="eastAsia" w:ascii="宋体" w:hAnsi="宋体" w:eastAsia="宋体" w:cs="宋体"/>
                <w:color w:val="FFFFFF" w:themeColor="background1"/>
                <w:kern w:val="0"/>
                <w:sz w:val="18"/>
                <w:szCs w:val="18"/>
                <w:lang w:bidi="ar"/>
                <w14:textFill>
                  <w14:solidFill>
                    <w14:schemeClr w14:val="bg1"/>
                  </w14:solidFill>
                </w14:textFill>
              </w:rPr>
              <w:t>技能类岗位</w:t>
            </w:r>
          </w:p>
        </w:tc>
        <w:tc>
          <w:tcPr>
            <w:tcW w:w="1125" w:type="dxa"/>
            <w:shd w:val="clear" w:color="auto" w:fill="305996"/>
            <w:vAlign w:val="center"/>
          </w:tcPr>
          <w:p w14:paraId="6B59CD62">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037" w:type="dxa"/>
            <w:shd w:val="clear" w:color="auto" w:fill="305996"/>
            <w:vAlign w:val="center"/>
          </w:tcPr>
          <w:p w14:paraId="1DDE8789">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7" w:type="dxa"/>
            <w:shd w:val="clear" w:color="auto" w:fill="305996"/>
            <w:vAlign w:val="center"/>
          </w:tcPr>
          <w:p w14:paraId="0C4C4241">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14C0CE7B">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0213BECB">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c>
          <w:tcPr>
            <w:tcW w:w="1218" w:type="dxa"/>
            <w:shd w:val="clear" w:color="auto" w:fill="305996"/>
            <w:vAlign w:val="center"/>
          </w:tcPr>
          <w:p w14:paraId="2D29A39C">
            <w:pPr>
              <w:widowControl/>
              <w:jc w:val="center"/>
              <w:rPr>
                <w:rFonts w:ascii="宋体" w:hAnsi="宋体" w:eastAsia="宋体" w:cs="宋体"/>
                <w:color w:val="FFFFFF" w:themeColor="background1"/>
                <w:kern w:val="0"/>
                <w:sz w:val="18"/>
                <w:szCs w:val="18"/>
                <w:lang w:bidi="ar"/>
                <w14:textFill>
                  <w14:solidFill>
                    <w14:schemeClr w14:val="bg1"/>
                  </w14:solidFill>
                </w14:textFill>
              </w:rPr>
            </w:pPr>
          </w:p>
        </w:tc>
      </w:tr>
      <w:tr w14:paraId="202C96C9">
        <w:tblPrEx>
          <w:tblCellMar>
            <w:top w:w="0" w:type="dxa"/>
            <w:left w:w="108" w:type="dxa"/>
            <w:bottom w:w="0" w:type="dxa"/>
            <w:right w:w="108" w:type="dxa"/>
          </w:tblCellMar>
        </w:tblPrEx>
        <w:tc>
          <w:tcPr>
            <w:tcW w:w="1762" w:type="dxa"/>
            <w:vAlign w:val="center"/>
          </w:tcPr>
          <w:p w14:paraId="250165F6">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高级技师</w:t>
            </w:r>
          </w:p>
        </w:tc>
        <w:tc>
          <w:tcPr>
            <w:tcW w:w="1125" w:type="dxa"/>
            <w:vAlign w:val="center"/>
          </w:tcPr>
          <w:p w14:paraId="6EB035D5">
            <w:pPr>
              <w:widowControl/>
              <w:jc w:val="center"/>
              <w:rPr>
                <w:rFonts w:ascii="宋体" w:hAnsi="宋体" w:eastAsia="宋体" w:cs="宋体"/>
                <w:kern w:val="0"/>
                <w:sz w:val="18"/>
                <w:szCs w:val="18"/>
                <w:lang w:bidi="ar"/>
              </w:rPr>
            </w:pPr>
          </w:p>
        </w:tc>
        <w:tc>
          <w:tcPr>
            <w:tcW w:w="1037" w:type="dxa"/>
            <w:vAlign w:val="center"/>
          </w:tcPr>
          <w:p w14:paraId="214D73B1">
            <w:pPr>
              <w:widowControl/>
              <w:jc w:val="center"/>
              <w:rPr>
                <w:rFonts w:ascii="宋体" w:hAnsi="宋体" w:eastAsia="宋体" w:cs="宋体"/>
                <w:kern w:val="0"/>
                <w:sz w:val="18"/>
                <w:szCs w:val="18"/>
                <w:lang w:bidi="ar"/>
              </w:rPr>
            </w:pPr>
          </w:p>
        </w:tc>
        <w:tc>
          <w:tcPr>
            <w:tcW w:w="1217" w:type="dxa"/>
            <w:vAlign w:val="center"/>
          </w:tcPr>
          <w:p w14:paraId="2637731A">
            <w:pPr>
              <w:widowControl/>
              <w:jc w:val="center"/>
              <w:rPr>
                <w:rFonts w:ascii="宋体" w:hAnsi="宋体" w:eastAsia="宋体" w:cs="宋体"/>
                <w:kern w:val="0"/>
                <w:sz w:val="18"/>
                <w:szCs w:val="18"/>
                <w:lang w:bidi="ar"/>
              </w:rPr>
            </w:pPr>
          </w:p>
        </w:tc>
        <w:tc>
          <w:tcPr>
            <w:tcW w:w="1218" w:type="dxa"/>
            <w:vAlign w:val="center"/>
          </w:tcPr>
          <w:p w14:paraId="6DD0B235">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高级技师</w:t>
            </w:r>
          </w:p>
        </w:tc>
        <w:tc>
          <w:tcPr>
            <w:tcW w:w="1218" w:type="dxa"/>
            <w:vAlign w:val="center"/>
          </w:tcPr>
          <w:p w14:paraId="69D361AE">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高级技师</w:t>
            </w:r>
          </w:p>
        </w:tc>
        <w:tc>
          <w:tcPr>
            <w:tcW w:w="1218" w:type="dxa"/>
            <w:vAlign w:val="center"/>
          </w:tcPr>
          <w:p w14:paraId="4F3848E0">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高级技师</w:t>
            </w:r>
          </w:p>
        </w:tc>
      </w:tr>
      <w:tr w14:paraId="2F3F7AF1">
        <w:tblPrEx>
          <w:tblCellMar>
            <w:top w:w="0" w:type="dxa"/>
            <w:left w:w="108" w:type="dxa"/>
            <w:bottom w:w="0" w:type="dxa"/>
            <w:right w:w="108" w:type="dxa"/>
          </w:tblCellMar>
        </w:tblPrEx>
        <w:tc>
          <w:tcPr>
            <w:tcW w:w="1762" w:type="dxa"/>
            <w:vAlign w:val="center"/>
          </w:tcPr>
          <w:p w14:paraId="494B0F11">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技师</w:t>
            </w:r>
          </w:p>
        </w:tc>
        <w:tc>
          <w:tcPr>
            <w:tcW w:w="1125" w:type="dxa"/>
            <w:vAlign w:val="center"/>
          </w:tcPr>
          <w:p w14:paraId="3EE41725">
            <w:pPr>
              <w:widowControl/>
              <w:jc w:val="center"/>
              <w:rPr>
                <w:rFonts w:ascii="宋体" w:hAnsi="宋体" w:eastAsia="宋体" w:cs="宋体"/>
                <w:kern w:val="0"/>
                <w:sz w:val="18"/>
                <w:szCs w:val="18"/>
                <w:lang w:bidi="ar"/>
              </w:rPr>
            </w:pPr>
          </w:p>
        </w:tc>
        <w:tc>
          <w:tcPr>
            <w:tcW w:w="1037" w:type="dxa"/>
            <w:vAlign w:val="center"/>
          </w:tcPr>
          <w:p w14:paraId="58D793C8">
            <w:pPr>
              <w:widowControl/>
              <w:jc w:val="center"/>
              <w:rPr>
                <w:rFonts w:ascii="宋体" w:hAnsi="宋体" w:eastAsia="宋体" w:cs="宋体"/>
                <w:kern w:val="0"/>
                <w:sz w:val="18"/>
                <w:szCs w:val="18"/>
                <w:lang w:bidi="ar"/>
              </w:rPr>
            </w:pPr>
          </w:p>
        </w:tc>
        <w:tc>
          <w:tcPr>
            <w:tcW w:w="1217" w:type="dxa"/>
            <w:vAlign w:val="center"/>
          </w:tcPr>
          <w:p w14:paraId="793535AE">
            <w:pPr>
              <w:widowControl/>
              <w:jc w:val="center"/>
              <w:rPr>
                <w:rFonts w:ascii="宋体" w:hAnsi="宋体" w:eastAsia="宋体" w:cs="宋体"/>
                <w:kern w:val="0"/>
                <w:sz w:val="18"/>
                <w:szCs w:val="18"/>
                <w:lang w:bidi="ar"/>
              </w:rPr>
            </w:pPr>
          </w:p>
        </w:tc>
        <w:tc>
          <w:tcPr>
            <w:tcW w:w="1218" w:type="dxa"/>
            <w:vAlign w:val="center"/>
          </w:tcPr>
          <w:p w14:paraId="79FE7141">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技师</w:t>
            </w:r>
          </w:p>
        </w:tc>
        <w:tc>
          <w:tcPr>
            <w:tcW w:w="1218" w:type="dxa"/>
            <w:vAlign w:val="center"/>
          </w:tcPr>
          <w:p w14:paraId="746149F9">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技师</w:t>
            </w:r>
          </w:p>
        </w:tc>
        <w:tc>
          <w:tcPr>
            <w:tcW w:w="1218" w:type="dxa"/>
            <w:vAlign w:val="center"/>
          </w:tcPr>
          <w:p w14:paraId="3434517B">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技师</w:t>
            </w:r>
          </w:p>
        </w:tc>
      </w:tr>
      <w:tr w14:paraId="619D8F1C">
        <w:tblPrEx>
          <w:tblCellMar>
            <w:top w:w="0" w:type="dxa"/>
            <w:left w:w="108" w:type="dxa"/>
            <w:bottom w:w="0" w:type="dxa"/>
            <w:right w:w="108" w:type="dxa"/>
          </w:tblCellMar>
        </w:tblPrEx>
        <w:tc>
          <w:tcPr>
            <w:tcW w:w="1762" w:type="dxa"/>
            <w:vAlign w:val="center"/>
          </w:tcPr>
          <w:p w14:paraId="5202C80C">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高级技能</w:t>
            </w:r>
          </w:p>
        </w:tc>
        <w:tc>
          <w:tcPr>
            <w:tcW w:w="1125" w:type="dxa"/>
            <w:vAlign w:val="center"/>
          </w:tcPr>
          <w:p w14:paraId="6A72E58B">
            <w:pPr>
              <w:widowControl/>
              <w:jc w:val="center"/>
              <w:rPr>
                <w:rFonts w:ascii="宋体" w:hAnsi="宋体" w:eastAsia="宋体" w:cs="宋体"/>
                <w:kern w:val="0"/>
                <w:sz w:val="18"/>
                <w:szCs w:val="18"/>
                <w:lang w:bidi="ar"/>
              </w:rPr>
            </w:pPr>
          </w:p>
        </w:tc>
        <w:tc>
          <w:tcPr>
            <w:tcW w:w="1037" w:type="dxa"/>
            <w:vAlign w:val="center"/>
          </w:tcPr>
          <w:p w14:paraId="5489CF7C">
            <w:pPr>
              <w:widowControl/>
              <w:jc w:val="center"/>
              <w:rPr>
                <w:rFonts w:ascii="宋体" w:hAnsi="宋体" w:eastAsia="宋体" w:cs="宋体"/>
                <w:kern w:val="0"/>
                <w:sz w:val="18"/>
                <w:szCs w:val="18"/>
                <w:lang w:bidi="ar"/>
              </w:rPr>
            </w:pPr>
          </w:p>
        </w:tc>
        <w:tc>
          <w:tcPr>
            <w:tcW w:w="1217" w:type="dxa"/>
            <w:vAlign w:val="center"/>
          </w:tcPr>
          <w:p w14:paraId="2FB114DB">
            <w:pPr>
              <w:widowControl/>
              <w:jc w:val="center"/>
              <w:rPr>
                <w:rFonts w:ascii="宋体" w:hAnsi="宋体" w:eastAsia="宋体" w:cs="宋体"/>
                <w:kern w:val="0"/>
                <w:sz w:val="18"/>
                <w:szCs w:val="18"/>
                <w:lang w:bidi="ar"/>
              </w:rPr>
            </w:pPr>
          </w:p>
        </w:tc>
        <w:tc>
          <w:tcPr>
            <w:tcW w:w="1218" w:type="dxa"/>
            <w:vAlign w:val="center"/>
          </w:tcPr>
          <w:p w14:paraId="5FB7E509">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高级技工</w:t>
            </w:r>
          </w:p>
        </w:tc>
        <w:tc>
          <w:tcPr>
            <w:tcW w:w="1218" w:type="dxa"/>
            <w:vAlign w:val="center"/>
          </w:tcPr>
          <w:p w14:paraId="64BAA14A">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高级技工</w:t>
            </w:r>
          </w:p>
        </w:tc>
        <w:tc>
          <w:tcPr>
            <w:tcW w:w="1218" w:type="dxa"/>
            <w:vAlign w:val="center"/>
          </w:tcPr>
          <w:p w14:paraId="17B155EC">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高级技工</w:t>
            </w:r>
          </w:p>
        </w:tc>
      </w:tr>
      <w:tr w14:paraId="470738CE">
        <w:tblPrEx>
          <w:tblCellMar>
            <w:top w:w="0" w:type="dxa"/>
            <w:left w:w="108" w:type="dxa"/>
            <w:bottom w:w="0" w:type="dxa"/>
            <w:right w:w="108" w:type="dxa"/>
          </w:tblCellMar>
        </w:tblPrEx>
        <w:tc>
          <w:tcPr>
            <w:tcW w:w="1762" w:type="dxa"/>
            <w:vAlign w:val="center"/>
          </w:tcPr>
          <w:p w14:paraId="36BFB5AA">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中级技能</w:t>
            </w:r>
          </w:p>
        </w:tc>
        <w:tc>
          <w:tcPr>
            <w:tcW w:w="1125" w:type="dxa"/>
            <w:vAlign w:val="center"/>
          </w:tcPr>
          <w:p w14:paraId="4C965E1E">
            <w:pPr>
              <w:widowControl/>
              <w:jc w:val="center"/>
              <w:rPr>
                <w:rFonts w:ascii="宋体" w:hAnsi="宋体" w:eastAsia="宋体" w:cs="宋体"/>
                <w:kern w:val="0"/>
                <w:sz w:val="18"/>
                <w:szCs w:val="18"/>
                <w:lang w:bidi="ar"/>
              </w:rPr>
            </w:pPr>
          </w:p>
        </w:tc>
        <w:tc>
          <w:tcPr>
            <w:tcW w:w="1037" w:type="dxa"/>
            <w:vAlign w:val="center"/>
          </w:tcPr>
          <w:p w14:paraId="4E5C9CB7">
            <w:pPr>
              <w:widowControl/>
              <w:jc w:val="center"/>
              <w:rPr>
                <w:rFonts w:ascii="宋体" w:hAnsi="宋体" w:eastAsia="宋体" w:cs="宋体"/>
                <w:kern w:val="0"/>
                <w:sz w:val="18"/>
                <w:szCs w:val="18"/>
                <w:lang w:bidi="ar"/>
              </w:rPr>
            </w:pPr>
          </w:p>
        </w:tc>
        <w:tc>
          <w:tcPr>
            <w:tcW w:w="1217" w:type="dxa"/>
            <w:vAlign w:val="center"/>
          </w:tcPr>
          <w:p w14:paraId="7E184430">
            <w:pPr>
              <w:widowControl/>
              <w:jc w:val="center"/>
              <w:rPr>
                <w:rFonts w:ascii="宋体" w:hAnsi="宋体" w:eastAsia="宋体" w:cs="宋体"/>
                <w:kern w:val="0"/>
                <w:sz w:val="18"/>
                <w:szCs w:val="18"/>
                <w:lang w:bidi="ar"/>
              </w:rPr>
            </w:pPr>
          </w:p>
        </w:tc>
        <w:tc>
          <w:tcPr>
            <w:tcW w:w="1218" w:type="dxa"/>
            <w:vAlign w:val="center"/>
          </w:tcPr>
          <w:p w14:paraId="3C167B7C">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技工</w:t>
            </w:r>
          </w:p>
        </w:tc>
        <w:tc>
          <w:tcPr>
            <w:tcW w:w="1218" w:type="dxa"/>
            <w:vAlign w:val="center"/>
          </w:tcPr>
          <w:p w14:paraId="511FB966">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技工</w:t>
            </w:r>
          </w:p>
        </w:tc>
        <w:tc>
          <w:tcPr>
            <w:tcW w:w="1218" w:type="dxa"/>
            <w:vAlign w:val="center"/>
          </w:tcPr>
          <w:p w14:paraId="0726CEF1">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技工</w:t>
            </w:r>
          </w:p>
        </w:tc>
      </w:tr>
      <w:tr w14:paraId="70548994">
        <w:tblPrEx>
          <w:tblCellMar>
            <w:top w:w="0" w:type="dxa"/>
            <w:left w:w="108" w:type="dxa"/>
            <w:bottom w:w="0" w:type="dxa"/>
            <w:right w:w="108" w:type="dxa"/>
          </w:tblCellMar>
        </w:tblPrEx>
        <w:tc>
          <w:tcPr>
            <w:tcW w:w="1762" w:type="dxa"/>
            <w:vAlign w:val="center"/>
          </w:tcPr>
          <w:p w14:paraId="6B83EDE0">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初级技能</w:t>
            </w:r>
          </w:p>
        </w:tc>
        <w:tc>
          <w:tcPr>
            <w:tcW w:w="1125" w:type="dxa"/>
            <w:vAlign w:val="center"/>
          </w:tcPr>
          <w:p w14:paraId="2BB2E619">
            <w:pPr>
              <w:widowControl/>
              <w:jc w:val="center"/>
              <w:rPr>
                <w:rFonts w:ascii="宋体" w:hAnsi="宋体" w:eastAsia="宋体" w:cs="宋体"/>
                <w:kern w:val="0"/>
                <w:sz w:val="18"/>
                <w:szCs w:val="18"/>
                <w:lang w:bidi="ar"/>
              </w:rPr>
            </w:pPr>
          </w:p>
        </w:tc>
        <w:tc>
          <w:tcPr>
            <w:tcW w:w="1037" w:type="dxa"/>
            <w:vAlign w:val="center"/>
          </w:tcPr>
          <w:p w14:paraId="2838184A">
            <w:pPr>
              <w:widowControl/>
              <w:jc w:val="center"/>
              <w:rPr>
                <w:rFonts w:ascii="宋体" w:hAnsi="宋体" w:eastAsia="宋体" w:cs="宋体"/>
                <w:kern w:val="0"/>
                <w:sz w:val="18"/>
                <w:szCs w:val="18"/>
                <w:lang w:bidi="ar"/>
              </w:rPr>
            </w:pPr>
          </w:p>
        </w:tc>
        <w:tc>
          <w:tcPr>
            <w:tcW w:w="1217" w:type="dxa"/>
            <w:vAlign w:val="center"/>
          </w:tcPr>
          <w:p w14:paraId="7E222C78">
            <w:pPr>
              <w:widowControl/>
              <w:jc w:val="center"/>
              <w:rPr>
                <w:rFonts w:ascii="宋体" w:hAnsi="宋体" w:eastAsia="宋体" w:cs="宋体"/>
                <w:kern w:val="0"/>
                <w:sz w:val="18"/>
                <w:szCs w:val="18"/>
                <w:lang w:bidi="ar"/>
              </w:rPr>
            </w:pPr>
          </w:p>
        </w:tc>
        <w:tc>
          <w:tcPr>
            <w:tcW w:w="1218" w:type="dxa"/>
            <w:vAlign w:val="center"/>
          </w:tcPr>
          <w:p w14:paraId="62BDB846">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初级技工</w:t>
            </w:r>
          </w:p>
        </w:tc>
        <w:tc>
          <w:tcPr>
            <w:tcW w:w="1218" w:type="dxa"/>
            <w:vAlign w:val="center"/>
          </w:tcPr>
          <w:p w14:paraId="4601E458">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初级技工</w:t>
            </w:r>
          </w:p>
        </w:tc>
        <w:tc>
          <w:tcPr>
            <w:tcW w:w="1218" w:type="dxa"/>
            <w:vAlign w:val="center"/>
          </w:tcPr>
          <w:p w14:paraId="5F6FF2CE">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初级技工</w:t>
            </w:r>
          </w:p>
        </w:tc>
      </w:tr>
      <w:tr w14:paraId="3CE3FEC0">
        <w:tblPrEx>
          <w:tblCellMar>
            <w:top w:w="0" w:type="dxa"/>
            <w:left w:w="108" w:type="dxa"/>
            <w:bottom w:w="0" w:type="dxa"/>
            <w:right w:w="108" w:type="dxa"/>
          </w:tblCellMar>
        </w:tblPrEx>
        <w:tc>
          <w:tcPr>
            <w:tcW w:w="1762" w:type="dxa"/>
            <w:vAlign w:val="center"/>
          </w:tcPr>
          <w:p w14:paraId="6767EC49">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没有取得资格证书</w:t>
            </w:r>
          </w:p>
        </w:tc>
        <w:tc>
          <w:tcPr>
            <w:tcW w:w="1125" w:type="dxa"/>
            <w:vAlign w:val="center"/>
          </w:tcPr>
          <w:p w14:paraId="46D422E6">
            <w:pPr>
              <w:widowControl/>
              <w:jc w:val="center"/>
              <w:rPr>
                <w:rFonts w:ascii="宋体" w:hAnsi="宋体" w:eastAsia="宋体" w:cs="宋体"/>
                <w:kern w:val="0"/>
                <w:sz w:val="18"/>
                <w:szCs w:val="18"/>
                <w:lang w:bidi="ar"/>
              </w:rPr>
            </w:pPr>
          </w:p>
        </w:tc>
        <w:tc>
          <w:tcPr>
            <w:tcW w:w="1037" w:type="dxa"/>
            <w:vAlign w:val="center"/>
          </w:tcPr>
          <w:p w14:paraId="64FC0432">
            <w:pPr>
              <w:widowControl/>
              <w:jc w:val="center"/>
              <w:rPr>
                <w:rFonts w:ascii="宋体" w:hAnsi="宋体" w:eastAsia="宋体" w:cs="宋体"/>
                <w:kern w:val="0"/>
                <w:sz w:val="18"/>
                <w:szCs w:val="18"/>
                <w:lang w:bidi="ar"/>
              </w:rPr>
            </w:pPr>
          </w:p>
        </w:tc>
        <w:tc>
          <w:tcPr>
            <w:tcW w:w="1217" w:type="dxa"/>
            <w:vAlign w:val="center"/>
          </w:tcPr>
          <w:p w14:paraId="03C7CD57">
            <w:pPr>
              <w:widowControl/>
              <w:jc w:val="center"/>
              <w:rPr>
                <w:rFonts w:ascii="宋体" w:hAnsi="宋体" w:eastAsia="宋体" w:cs="宋体"/>
                <w:kern w:val="0"/>
                <w:sz w:val="18"/>
                <w:szCs w:val="18"/>
                <w:lang w:bidi="ar"/>
              </w:rPr>
            </w:pPr>
          </w:p>
        </w:tc>
        <w:tc>
          <w:tcPr>
            <w:tcW w:w="1218" w:type="dxa"/>
            <w:vAlign w:val="center"/>
          </w:tcPr>
          <w:p w14:paraId="6F6024BE">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操作工</w:t>
            </w:r>
          </w:p>
        </w:tc>
        <w:tc>
          <w:tcPr>
            <w:tcW w:w="1218" w:type="dxa"/>
            <w:vAlign w:val="center"/>
          </w:tcPr>
          <w:p w14:paraId="4BAABA3F">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操作工</w:t>
            </w:r>
          </w:p>
        </w:tc>
        <w:tc>
          <w:tcPr>
            <w:tcW w:w="1218" w:type="dxa"/>
            <w:vAlign w:val="center"/>
          </w:tcPr>
          <w:p w14:paraId="6FEC7548">
            <w:pPr>
              <w:widowControl/>
              <w:jc w:val="center"/>
              <w:rPr>
                <w:rFonts w:ascii="宋体" w:hAnsi="宋体" w:eastAsia="宋体" w:cs="宋体"/>
                <w:kern w:val="0"/>
                <w:sz w:val="18"/>
                <w:szCs w:val="18"/>
                <w:lang w:bidi="ar"/>
              </w:rPr>
            </w:pPr>
            <w:r>
              <w:rPr>
                <w:rFonts w:hint="eastAsia" w:ascii="宋体" w:hAnsi="宋体" w:eastAsia="宋体" w:cs="宋体"/>
                <w:kern w:val="0"/>
                <w:sz w:val="18"/>
                <w:szCs w:val="18"/>
                <w:lang w:bidi="ar"/>
              </w:rPr>
              <w:t>操作工</w:t>
            </w:r>
          </w:p>
        </w:tc>
      </w:tr>
    </w:tbl>
    <w:p w14:paraId="6907765B">
      <w:pPr>
        <w:widowControl/>
        <w:spacing w:line="360" w:lineRule="auto"/>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我们在对照过程中发现，国家标准化职级与市场化职级存在以下基本对应关系为：</w:t>
      </w:r>
    </w:p>
    <w:p w14:paraId="541CBF93">
      <w:pPr>
        <w:widowControl/>
        <w:numPr>
          <w:ilvl w:val="0"/>
          <w:numId w:val="15"/>
        </w:numPr>
        <w:spacing w:line="360" w:lineRule="auto"/>
        <w:jc w:val="left"/>
        <w:rPr>
          <w:sz w:val="28"/>
          <w:szCs w:val="28"/>
        </w:rPr>
      </w:pPr>
      <w:r>
        <w:rPr>
          <w:rFonts w:hint="eastAsia" w:ascii="宋体" w:hAnsi="宋体" w:eastAsia="宋体" w:cs="宋体"/>
          <w:b/>
          <w:bCs/>
          <w:color w:val="000000"/>
          <w:kern w:val="0"/>
          <w:sz w:val="28"/>
          <w:szCs w:val="28"/>
          <w:lang w:bidi="ar"/>
        </w:rPr>
        <w:t>管理类岗位中，处于高层/中层/基层/管理岗的单位负责人，基本对应市场化职级中的总监/经理/主管一级，处于基层管理岗/管理类员工岗的办事人员，基本对应市场化职级中的主管/专员一级。</w:t>
      </w:r>
      <w:r>
        <w:rPr>
          <w:rFonts w:hint="eastAsia" w:ascii="宋体" w:hAnsi="宋体" w:eastAsia="宋体" w:cs="宋体"/>
          <w:color w:val="000000"/>
          <w:kern w:val="0"/>
          <w:sz w:val="28"/>
          <w:szCs w:val="28"/>
          <w:lang w:bidi="ar"/>
        </w:rPr>
        <w:t xml:space="preserve">如处于高层/中层/基层管理岗位的人事部门经理（职业代码为：1060700），分别对应市场化职位中的人事总监/人事经理/人事 </w:t>
      </w:r>
    </w:p>
    <w:p w14:paraId="5E05E522">
      <w:pPr>
        <w:widowControl/>
        <w:spacing w:line="360" w:lineRule="auto"/>
        <w:jc w:val="left"/>
        <w:rPr>
          <w:sz w:val="28"/>
          <w:szCs w:val="28"/>
        </w:rPr>
      </w:pPr>
      <w:r>
        <w:rPr>
          <w:rFonts w:hint="eastAsia" w:ascii="宋体" w:hAnsi="宋体" w:eastAsia="宋体" w:cs="宋体"/>
          <w:color w:val="000000"/>
          <w:kern w:val="0"/>
          <w:sz w:val="28"/>
          <w:szCs w:val="28"/>
          <w:lang w:bidi="ar"/>
        </w:rPr>
        <w:t>主管。</w:t>
      </w:r>
    </w:p>
    <w:p w14:paraId="766B0422">
      <w:pPr>
        <w:widowControl/>
        <w:numPr>
          <w:ilvl w:val="0"/>
          <w:numId w:val="15"/>
        </w:numPr>
        <w:spacing w:line="360" w:lineRule="auto"/>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专业技术岗位中，取得高级/中级/初级/无职称证书的专业 </w:t>
      </w:r>
    </w:p>
    <w:p w14:paraId="4064FC6D">
      <w:pPr>
        <w:widowControl/>
        <w:spacing w:line="360" w:lineRule="auto"/>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技术人员，基本对应市场化岗位中的高级工程师/工程师/初级工程师/技术员一级。</w:t>
      </w:r>
      <w:r>
        <w:rPr>
          <w:rFonts w:hint="eastAsia" w:ascii="宋体" w:hAnsi="宋体" w:eastAsia="宋体" w:cs="宋体"/>
          <w:color w:val="000000"/>
          <w:kern w:val="0"/>
          <w:sz w:val="28"/>
          <w:szCs w:val="28"/>
          <w:lang w:bidi="ar"/>
        </w:rPr>
        <w:t>如取得高级/中级/初级职称证书的通信工程技术人员（职业代码为：2022001），分别对应市场化职位中的高级通信工程师/通信工程师/初级通信工程师。</w:t>
      </w:r>
    </w:p>
    <w:p w14:paraId="1602B76B">
      <w:pPr>
        <w:widowControl/>
        <w:numPr>
          <w:ilvl w:val="0"/>
          <w:numId w:val="15"/>
        </w:numPr>
        <w:spacing w:line="360" w:lineRule="auto"/>
        <w:jc w:val="left"/>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 xml:space="preserve">职业技能岗位中，取得高级技师/技师/高级技能/中级技能 </w:t>
      </w:r>
    </w:p>
    <w:p w14:paraId="0C4CE3E5">
      <w:pPr>
        <w:widowControl/>
        <w:spacing w:line="360" w:lineRule="auto"/>
        <w:jc w:val="left"/>
        <w:rPr>
          <w:rFonts w:ascii="宋体" w:hAnsi="宋体" w:eastAsia="宋体" w:cs="宋体"/>
          <w:kern w:val="0"/>
          <w:sz w:val="28"/>
          <w:szCs w:val="28"/>
          <w:lang w:bidi="ar"/>
        </w:rPr>
      </w:pPr>
      <w:r>
        <w:rPr>
          <w:rFonts w:hint="eastAsia" w:ascii="宋体" w:hAnsi="宋体" w:eastAsia="宋体" w:cs="宋体"/>
          <w:b/>
          <w:bCs/>
          <w:color w:val="000000"/>
          <w:kern w:val="0"/>
          <w:sz w:val="28"/>
          <w:szCs w:val="28"/>
          <w:lang w:bidi="ar"/>
        </w:rPr>
        <w:t>/初级技能/无技能证书的商业服务业人员、农林牧渔水利业生产工人、生产运输工人，基本对应市场化岗位中的高级技师/技师/高级技工/技工/高级操作工/操作工一级。</w:t>
      </w:r>
      <w:r>
        <w:rPr>
          <w:rFonts w:hint="eastAsia" w:ascii="宋体" w:hAnsi="宋体" w:eastAsia="宋体" w:cs="宋体"/>
          <w:color w:val="000000"/>
          <w:kern w:val="0"/>
          <w:sz w:val="28"/>
          <w:szCs w:val="28"/>
          <w:lang w:bidi="ar"/>
        </w:rPr>
        <w:t>如取得高级技师/技师/高级技能/中级技能/初级技能证书的装配钳工（职业代码为：6200101），分别对应市场化职位中的高级钳工技师/钳工技师/高级钳工/钳工/初级钳工。</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58DE">
    <w:pPr>
      <w:pStyle w:val="8"/>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3DF21">
    <w:pPr>
      <w:pStyle w:val="8"/>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7B4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5285">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925285">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92A97"/>
    <w:multiLevelType w:val="singleLevel"/>
    <w:tmpl w:val="84592A97"/>
    <w:lvl w:ilvl="0" w:tentative="0">
      <w:start w:val="1"/>
      <w:numFmt w:val="chineseCounting"/>
      <w:suff w:val="nothing"/>
      <w:lvlText w:val="%1、"/>
      <w:lvlJc w:val="left"/>
      <w:pPr>
        <w:ind w:left="0" w:firstLine="420"/>
      </w:pPr>
      <w:rPr>
        <w:rFonts w:hint="eastAsia"/>
      </w:rPr>
    </w:lvl>
  </w:abstractNum>
  <w:abstractNum w:abstractNumId="1">
    <w:nsid w:val="936EBA2D"/>
    <w:multiLevelType w:val="singleLevel"/>
    <w:tmpl w:val="936EBA2D"/>
    <w:lvl w:ilvl="0" w:tentative="0">
      <w:start w:val="1"/>
      <w:numFmt w:val="chineseCounting"/>
      <w:suff w:val="nothing"/>
      <w:lvlText w:val="（%1）"/>
      <w:lvlJc w:val="left"/>
      <w:pPr>
        <w:ind w:left="0" w:firstLine="420"/>
      </w:pPr>
      <w:rPr>
        <w:rFonts w:hint="eastAsia"/>
      </w:rPr>
    </w:lvl>
  </w:abstractNum>
  <w:abstractNum w:abstractNumId="2">
    <w:nsid w:val="BFD5DA70"/>
    <w:multiLevelType w:val="singleLevel"/>
    <w:tmpl w:val="BFD5DA70"/>
    <w:lvl w:ilvl="0" w:tentative="0">
      <w:start w:val="1"/>
      <w:numFmt w:val="chineseCounting"/>
      <w:suff w:val="nothing"/>
      <w:lvlText w:val="（%1）"/>
      <w:lvlJc w:val="left"/>
      <w:pPr>
        <w:ind w:left="0" w:firstLine="420"/>
      </w:pPr>
      <w:rPr>
        <w:rFonts w:hint="eastAsia"/>
      </w:rPr>
    </w:lvl>
  </w:abstractNum>
  <w:abstractNum w:abstractNumId="3">
    <w:nsid w:val="CD7C96B7"/>
    <w:multiLevelType w:val="singleLevel"/>
    <w:tmpl w:val="CD7C96B7"/>
    <w:lvl w:ilvl="0" w:tentative="0">
      <w:start w:val="1"/>
      <w:numFmt w:val="decimal"/>
      <w:suff w:val="nothing"/>
      <w:lvlText w:val="%1．"/>
      <w:lvlJc w:val="left"/>
      <w:rPr>
        <w:rFonts w:hint="default"/>
        <w:b/>
        <w:bCs/>
      </w:rPr>
    </w:lvl>
  </w:abstractNum>
  <w:abstractNum w:abstractNumId="4">
    <w:nsid w:val="F0345F32"/>
    <w:multiLevelType w:val="singleLevel"/>
    <w:tmpl w:val="F0345F32"/>
    <w:lvl w:ilvl="0" w:tentative="0">
      <w:start w:val="1"/>
      <w:numFmt w:val="decimal"/>
      <w:lvlText w:val="%1."/>
      <w:lvlJc w:val="left"/>
      <w:pPr>
        <w:tabs>
          <w:tab w:val="left" w:pos="312"/>
        </w:tabs>
      </w:pPr>
      <w:rPr>
        <w:rFonts w:hint="default"/>
        <w:b/>
        <w:bCs/>
      </w:rPr>
    </w:lvl>
  </w:abstractNum>
  <w:abstractNum w:abstractNumId="5">
    <w:nsid w:val="F8AF2B43"/>
    <w:multiLevelType w:val="singleLevel"/>
    <w:tmpl w:val="F8AF2B43"/>
    <w:lvl w:ilvl="0" w:tentative="0">
      <w:start w:val="1"/>
      <w:numFmt w:val="chineseCounting"/>
      <w:suff w:val="nothing"/>
      <w:lvlText w:val="（%1）"/>
      <w:lvlJc w:val="left"/>
      <w:pPr>
        <w:ind w:left="0" w:firstLine="420"/>
      </w:pPr>
      <w:rPr>
        <w:rFonts w:hint="eastAsia"/>
      </w:rPr>
    </w:lvl>
  </w:abstractNum>
  <w:abstractNum w:abstractNumId="6">
    <w:nsid w:val="289B4465"/>
    <w:multiLevelType w:val="singleLevel"/>
    <w:tmpl w:val="289B4465"/>
    <w:lvl w:ilvl="0" w:tentative="0">
      <w:start w:val="1"/>
      <w:numFmt w:val="chineseCounting"/>
      <w:suff w:val="nothing"/>
      <w:lvlText w:val="（%1）"/>
      <w:lvlJc w:val="left"/>
      <w:pPr>
        <w:ind w:left="0" w:firstLine="420"/>
      </w:pPr>
      <w:rPr>
        <w:rFonts w:hint="eastAsia"/>
      </w:rPr>
    </w:lvl>
  </w:abstractNum>
  <w:abstractNum w:abstractNumId="7">
    <w:nsid w:val="3F34326F"/>
    <w:multiLevelType w:val="singleLevel"/>
    <w:tmpl w:val="3F34326F"/>
    <w:lvl w:ilvl="0" w:tentative="0">
      <w:start w:val="1"/>
      <w:numFmt w:val="chineseCounting"/>
      <w:suff w:val="nothing"/>
      <w:lvlText w:val="（%1）"/>
      <w:lvlJc w:val="left"/>
      <w:pPr>
        <w:ind w:left="0" w:firstLine="420"/>
      </w:pPr>
      <w:rPr>
        <w:rFonts w:hint="eastAsia"/>
      </w:rPr>
    </w:lvl>
  </w:abstractNum>
  <w:abstractNum w:abstractNumId="8">
    <w:nsid w:val="4AC1915F"/>
    <w:multiLevelType w:val="singleLevel"/>
    <w:tmpl w:val="4AC1915F"/>
    <w:lvl w:ilvl="0" w:tentative="0">
      <w:start w:val="1"/>
      <w:numFmt w:val="chineseCounting"/>
      <w:suff w:val="nothing"/>
      <w:lvlText w:val="（%1）"/>
      <w:lvlJc w:val="left"/>
      <w:pPr>
        <w:ind w:left="0" w:firstLine="420"/>
      </w:pPr>
      <w:rPr>
        <w:rFonts w:hint="eastAsia"/>
      </w:rPr>
    </w:lvl>
  </w:abstractNum>
  <w:abstractNum w:abstractNumId="9">
    <w:nsid w:val="501CD13C"/>
    <w:multiLevelType w:val="singleLevel"/>
    <w:tmpl w:val="501CD13C"/>
    <w:lvl w:ilvl="0" w:tentative="0">
      <w:start w:val="1"/>
      <w:numFmt w:val="chineseCounting"/>
      <w:suff w:val="nothing"/>
      <w:lvlText w:val="%1、"/>
      <w:lvlJc w:val="left"/>
      <w:pPr>
        <w:ind w:left="0" w:firstLine="420"/>
      </w:pPr>
      <w:rPr>
        <w:rFonts w:hint="eastAsia"/>
      </w:rPr>
    </w:lvl>
  </w:abstractNum>
  <w:abstractNum w:abstractNumId="10">
    <w:nsid w:val="5C18FEDB"/>
    <w:multiLevelType w:val="singleLevel"/>
    <w:tmpl w:val="5C18FEDB"/>
    <w:lvl w:ilvl="0" w:tentative="0">
      <w:start w:val="1"/>
      <w:numFmt w:val="chineseCounting"/>
      <w:suff w:val="nothing"/>
      <w:lvlText w:val="%1、"/>
      <w:lvlJc w:val="left"/>
      <w:pPr>
        <w:ind w:left="0" w:firstLine="420"/>
      </w:pPr>
      <w:rPr>
        <w:rFonts w:hint="eastAsia"/>
      </w:rPr>
    </w:lvl>
  </w:abstractNum>
  <w:abstractNum w:abstractNumId="11">
    <w:nsid w:val="6418F718"/>
    <w:multiLevelType w:val="singleLevel"/>
    <w:tmpl w:val="6418F718"/>
    <w:lvl w:ilvl="0" w:tentative="0">
      <w:start w:val="1"/>
      <w:numFmt w:val="chineseCounting"/>
      <w:suff w:val="nothing"/>
      <w:lvlText w:val="（%1）"/>
      <w:lvlJc w:val="left"/>
      <w:pPr>
        <w:ind w:left="0" w:firstLine="420"/>
      </w:pPr>
      <w:rPr>
        <w:rFonts w:hint="eastAsia"/>
      </w:rPr>
    </w:lvl>
  </w:abstractNum>
  <w:abstractNum w:abstractNumId="12">
    <w:nsid w:val="76C07BA4"/>
    <w:multiLevelType w:val="singleLevel"/>
    <w:tmpl w:val="76C07BA4"/>
    <w:lvl w:ilvl="0" w:tentative="0">
      <w:start w:val="1"/>
      <w:numFmt w:val="decimal"/>
      <w:suff w:val="nothing"/>
      <w:lvlText w:val="%1．"/>
      <w:lvlJc w:val="left"/>
      <w:rPr>
        <w:rFonts w:hint="default"/>
        <w:b/>
        <w:bCs/>
      </w:rPr>
    </w:lvl>
  </w:abstractNum>
  <w:abstractNum w:abstractNumId="13">
    <w:nsid w:val="79D97B19"/>
    <w:multiLevelType w:val="singleLevel"/>
    <w:tmpl w:val="79D97B19"/>
    <w:lvl w:ilvl="0" w:tentative="0">
      <w:start w:val="1"/>
      <w:numFmt w:val="chineseCounting"/>
      <w:suff w:val="nothing"/>
      <w:lvlText w:val="（%1）"/>
      <w:lvlJc w:val="left"/>
      <w:pPr>
        <w:ind w:left="0" w:firstLine="420"/>
      </w:pPr>
      <w:rPr>
        <w:rFonts w:hint="eastAsia"/>
      </w:rPr>
    </w:lvl>
  </w:abstractNum>
  <w:abstractNum w:abstractNumId="14">
    <w:nsid w:val="7BBD0C64"/>
    <w:multiLevelType w:val="singleLevel"/>
    <w:tmpl w:val="7BBD0C64"/>
    <w:lvl w:ilvl="0" w:tentative="0">
      <w:start w:val="1"/>
      <w:numFmt w:val="chineseCounting"/>
      <w:suff w:val="nothing"/>
      <w:lvlText w:val="（%1）"/>
      <w:lvlJc w:val="left"/>
      <w:pPr>
        <w:ind w:left="0" w:firstLine="420"/>
      </w:pPr>
      <w:rPr>
        <w:rFonts w:hint="eastAsia"/>
      </w:rPr>
    </w:lvl>
  </w:abstractNum>
  <w:num w:numId="1">
    <w:abstractNumId w:val="0"/>
  </w:num>
  <w:num w:numId="2">
    <w:abstractNumId w:val="14"/>
  </w:num>
  <w:num w:numId="3">
    <w:abstractNumId w:val="1"/>
  </w:num>
  <w:num w:numId="4">
    <w:abstractNumId w:val="4"/>
  </w:num>
  <w:num w:numId="5">
    <w:abstractNumId w:val="10"/>
  </w:num>
  <w:num w:numId="6">
    <w:abstractNumId w:val="6"/>
  </w:num>
  <w:num w:numId="7">
    <w:abstractNumId w:val="8"/>
  </w:num>
  <w:num w:numId="8">
    <w:abstractNumId w:val="9"/>
  </w:num>
  <w:num w:numId="9">
    <w:abstractNumId w:val="2"/>
  </w:num>
  <w:num w:numId="10">
    <w:abstractNumId w:val="7"/>
  </w:num>
  <w:num w:numId="11">
    <w:abstractNumId w:val="13"/>
  </w:num>
  <w:num w:numId="12">
    <w:abstractNumId w:val="11"/>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TIxODZlZTdhYmEzYTZjMmRmZDlhNTZjNDZiZGYifQ=="/>
  </w:docVars>
  <w:rsids>
    <w:rsidRoot w:val="00644C59"/>
    <w:rsid w:val="0000348A"/>
    <w:rsid w:val="0002495E"/>
    <w:rsid w:val="00031A8C"/>
    <w:rsid w:val="00096A63"/>
    <w:rsid w:val="000A4107"/>
    <w:rsid w:val="000C6698"/>
    <w:rsid w:val="000D19B4"/>
    <w:rsid w:val="000F34CC"/>
    <w:rsid w:val="00135EBB"/>
    <w:rsid w:val="0019140C"/>
    <w:rsid w:val="001A5D23"/>
    <w:rsid w:val="001C193B"/>
    <w:rsid w:val="001C4775"/>
    <w:rsid w:val="001F206A"/>
    <w:rsid w:val="001F58B6"/>
    <w:rsid w:val="002007C4"/>
    <w:rsid w:val="002027B9"/>
    <w:rsid w:val="0020619A"/>
    <w:rsid w:val="00211CA3"/>
    <w:rsid w:val="00222F1D"/>
    <w:rsid w:val="002B7B57"/>
    <w:rsid w:val="002D336A"/>
    <w:rsid w:val="002F071C"/>
    <w:rsid w:val="00301C30"/>
    <w:rsid w:val="00311DF5"/>
    <w:rsid w:val="00313F82"/>
    <w:rsid w:val="0032398C"/>
    <w:rsid w:val="00353C61"/>
    <w:rsid w:val="00384DAA"/>
    <w:rsid w:val="003B5784"/>
    <w:rsid w:val="003B7316"/>
    <w:rsid w:val="003C2B5C"/>
    <w:rsid w:val="003C3AE2"/>
    <w:rsid w:val="003D0B5D"/>
    <w:rsid w:val="00403F8C"/>
    <w:rsid w:val="004348B4"/>
    <w:rsid w:val="00461F59"/>
    <w:rsid w:val="00496DA9"/>
    <w:rsid w:val="004C5C6C"/>
    <w:rsid w:val="004F0821"/>
    <w:rsid w:val="005163CD"/>
    <w:rsid w:val="0054079B"/>
    <w:rsid w:val="005538E5"/>
    <w:rsid w:val="005E6A55"/>
    <w:rsid w:val="00644C59"/>
    <w:rsid w:val="0067518F"/>
    <w:rsid w:val="006876C7"/>
    <w:rsid w:val="006E55CC"/>
    <w:rsid w:val="00713ABD"/>
    <w:rsid w:val="00724552"/>
    <w:rsid w:val="00735331"/>
    <w:rsid w:val="0074324C"/>
    <w:rsid w:val="00755DF0"/>
    <w:rsid w:val="00776051"/>
    <w:rsid w:val="007D2239"/>
    <w:rsid w:val="007E7DE8"/>
    <w:rsid w:val="007F0A1D"/>
    <w:rsid w:val="008028F1"/>
    <w:rsid w:val="00824069"/>
    <w:rsid w:val="00843977"/>
    <w:rsid w:val="00886221"/>
    <w:rsid w:val="008D370B"/>
    <w:rsid w:val="008D6910"/>
    <w:rsid w:val="009002E3"/>
    <w:rsid w:val="0094516F"/>
    <w:rsid w:val="00952379"/>
    <w:rsid w:val="00964906"/>
    <w:rsid w:val="00992E46"/>
    <w:rsid w:val="009B4D2C"/>
    <w:rsid w:val="009B6C01"/>
    <w:rsid w:val="00A62207"/>
    <w:rsid w:val="00AD1D7D"/>
    <w:rsid w:val="00AE4C9F"/>
    <w:rsid w:val="00AF29D6"/>
    <w:rsid w:val="00AF308B"/>
    <w:rsid w:val="00B32FCB"/>
    <w:rsid w:val="00B50070"/>
    <w:rsid w:val="00B938F5"/>
    <w:rsid w:val="00B96DB5"/>
    <w:rsid w:val="00C01019"/>
    <w:rsid w:val="00C1193A"/>
    <w:rsid w:val="00D0676F"/>
    <w:rsid w:val="00D15387"/>
    <w:rsid w:val="00D46BFC"/>
    <w:rsid w:val="00D91EDB"/>
    <w:rsid w:val="00DA688E"/>
    <w:rsid w:val="00DC5255"/>
    <w:rsid w:val="00DE4570"/>
    <w:rsid w:val="00DF219C"/>
    <w:rsid w:val="00E2221E"/>
    <w:rsid w:val="00E23891"/>
    <w:rsid w:val="00E251DB"/>
    <w:rsid w:val="00E97937"/>
    <w:rsid w:val="00EB2D8E"/>
    <w:rsid w:val="00F31377"/>
    <w:rsid w:val="00F35DBD"/>
    <w:rsid w:val="00FB5927"/>
    <w:rsid w:val="00FC121F"/>
    <w:rsid w:val="00FC14F1"/>
    <w:rsid w:val="01062EEC"/>
    <w:rsid w:val="01192C1F"/>
    <w:rsid w:val="01352E88"/>
    <w:rsid w:val="0147153B"/>
    <w:rsid w:val="014D0B1B"/>
    <w:rsid w:val="017D4F5C"/>
    <w:rsid w:val="0187402D"/>
    <w:rsid w:val="018D7D3C"/>
    <w:rsid w:val="01916C5A"/>
    <w:rsid w:val="01B42948"/>
    <w:rsid w:val="01BC2913"/>
    <w:rsid w:val="01D408F4"/>
    <w:rsid w:val="02547607"/>
    <w:rsid w:val="02641C78"/>
    <w:rsid w:val="029A7D90"/>
    <w:rsid w:val="02B349AE"/>
    <w:rsid w:val="02C60B85"/>
    <w:rsid w:val="02CD38AA"/>
    <w:rsid w:val="02DF39F5"/>
    <w:rsid w:val="02E132C9"/>
    <w:rsid w:val="030516AD"/>
    <w:rsid w:val="03092820"/>
    <w:rsid w:val="03195159"/>
    <w:rsid w:val="034070BC"/>
    <w:rsid w:val="03556DCD"/>
    <w:rsid w:val="038A1BB2"/>
    <w:rsid w:val="0396085B"/>
    <w:rsid w:val="03A06F15"/>
    <w:rsid w:val="03A44FB1"/>
    <w:rsid w:val="03B600F3"/>
    <w:rsid w:val="03BF3BDD"/>
    <w:rsid w:val="03D259C4"/>
    <w:rsid w:val="03E272F9"/>
    <w:rsid w:val="03E80687"/>
    <w:rsid w:val="03FC0AFB"/>
    <w:rsid w:val="040069F2"/>
    <w:rsid w:val="04041965"/>
    <w:rsid w:val="0414147C"/>
    <w:rsid w:val="0433051B"/>
    <w:rsid w:val="043C0BB8"/>
    <w:rsid w:val="044C330C"/>
    <w:rsid w:val="0472779E"/>
    <w:rsid w:val="049A3DD9"/>
    <w:rsid w:val="04B70785"/>
    <w:rsid w:val="04CD56C9"/>
    <w:rsid w:val="04E80EFE"/>
    <w:rsid w:val="050F7ADA"/>
    <w:rsid w:val="051A0D14"/>
    <w:rsid w:val="053E2C54"/>
    <w:rsid w:val="053F716F"/>
    <w:rsid w:val="0548762F"/>
    <w:rsid w:val="05530A2D"/>
    <w:rsid w:val="055A7363"/>
    <w:rsid w:val="055B6051"/>
    <w:rsid w:val="05790131"/>
    <w:rsid w:val="057A17B3"/>
    <w:rsid w:val="05860158"/>
    <w:rsid w:val="058D598A"/>
    <w:rsid w:val="05924D4E"/>
    <w:rsid w:val="0593547E"/>
    <w:rsid w:val="05A55D49"/>
    <w:rsid w:val="05C15DDF"/>
    <w:rsid w:val="05CD3FD8"/>
    <w:rsid w:val="05F65932"/>
    <w:rsid w:val="05FF3BA1"/>
    <w:rsid w:val="060E19D4"/>
    <w:rsid w:val="061A5470"/>
    <w:rsid w:val="063234AD"/>
    <w:rsid w:val="06387A25"/>
    <w:rsid w:val="063F6C84"/>
    <w:rsid w:val="064249C6"/>
    <w:rsid w:val="06531DA3"/>
    <w:rsid w:val="065663FB"/>
    <w:rsid w:val="065772B0"/>
    <w:rsid w:val="066D7B6C"/>
    <w:rsid w:val="066F086A"/>
    <w:rsid w:val="06A35E92"/>
    <w:rsid w:val="06AD6562"/>
    <w:rsid w:val="06C54CB0"/>
    <w:rsid w:val="06D25D4A"/>
    <w:rsid w:val="06EE06AA"/>
    <w:rsid w:val="07181F63"/>
    <w:rsid w:val="071C08E4"/>
    <w:rsid w:val="072A26DE"/>
    <w:rsid w:val="072D6754"/>
    <w:rsid w:val="073312BA"/>
    <w:rsid w:val="07342561"/>
    <w:rsid w:val="073E6F3C"/>
    <w:rsid w:val="074455BF"/>
    <w:rsid w:val="074A3B33"/>
    <w:rsid w:val="074C6282"/>
    <w:rsid w:val="0757624F"/>
    <w:rsid w:val="076D15CF"/>
    <w:rsid w:val="078B7CA7"/>
    <w:rsid w:val="0797664C"/>
    <w:rsid w:val="07AA45D1"/>
    <w:rsid w:val="07BC60B3"/>
    <w:rsid w:val="07BE1E2B"/>
    <w:rsid w:val="07D63618"/>
    <w:rsid w:val="07E06245"/>
    <w:rsid w:val="07FC0BA5"/>
    <w:rsid w:val="081163FE"/>
    <w:rsid w:val="081559D4"/>
    <w:rsid w:val="083A10B9"/>
    <w:rsid w:val="085D5AE7"/>
    <w:rsid w:val="085E716A"/>
    <w:rsid w:val="086256F3"/>
    <w:rsid w:val="087F780C"/>
    <w:rsid w:val="088A4403"/>
    <w:rsid w:val="089645E3"/>
    <w:rsid w:val="089E3A0A"/>
    <w:rsid w:val="08A92ADB"/>
    <w:rsid w:val="08AE1E9F"/>
    <w:rsid w:val="08B6248C"/>
    <w:rsid w:val="08BF5E5A"/>
    <w:rsid w:val="08C353DC"/>
    <w:rsid w:val="08C51F37"/>
    <w:rsid w:val="08D86F1C"/>
    <w:rsid w:val="08DD673B"/>
    <w:rsid w:val="08EC29C7"/>
    <w:rsid w:val="08EE4992"/>
    <w:rsid w:val="090221EB"/>
    <w:rsid w:val="090D306A"/>
    <w:rsid w:val="09271661"/>
    <w:rsid w:val="096E162E"/>
    <w:rsid w:val="0980684D"/>
    <w:rsid w:val="09926E4D"/>
    <w:rsid w:val="099512B1"/>
    <w:rsid w:val="099C2434"/>
    <w:rsid w:val="09A23581"/>
    <w:rsid w:val="09B259BF"/>
    <w:rsid w:val="09B63701"/>
    <w:rsid w:val="09BA160C"/>
    <w:rsid w:val="09BA2AC6"/>
    <w:rsid w:val="09D73678"/>
    <w:rsid w:val="09DC1CD9"/>
    <w:rsid w:val="09FB1114"/>
    <w:rsid w:val="0A00497C"/>
    <w:rsid w:val="0A0B50CF"/>
    <w:rsid w:val="0A0D0E47"/>
    <w:rsid w:val="0A1641A0"/>
    <w:rsid w:val="0A251B87"/>
    <w:rsid w:val="0A3B48B9"/>
    <w:rsid w:val="0A5409D0"/>
    <w:rsid w:val="0A662FB3"/>
    <w:rsid w:val="0A77618A"/>
    <w:rsid w:val="0A8530D4"/>
    <w:rsid w:val="0A8818A5"/>
    <w:rsid w:val="0A961435"/>
    <w:rsid w:val="0A980775"/>
    <w:rsid w:val="0AAC0660"/>
    <w:rsid w:val="0ABB5878"/>
    <w:rsid w:val="0ACD76E7"/>
    <w:rsid w:val="0ADF5B88"/>
    <w:rsid w:val="0AEB0F5B"/>
    <w:rsid w:val="0AEB1631"/>
    <w:rsid w:val="0AF10769"/>
    <w:rsid w:val="0AFF2E86"/>
    <w:rsid w:val="0B0B3459"/>
    <w:rsid w:val="0B1054C7"/>
    <w:rsid w:val="0B1C1BCC"/>
    <w:rsid w:val="0B2F4334"/>
    <w:rsid w:val="0B3C7C36"/>
    <w:rsid w:val="0B446AEB"/>
    <w:rsid w:val="0B725406"/>
    <w:rsid w:val="0B84338B"/>
    <w:rsid w:val="0B860EB1"/>
    <w:rsid w:val="0B9E7340"/>
    <w:rsid w:val="0B9F01C5"/>
    <w:rsid w:val="0BA80E28"/>
    <w:rsid w:val="0BB2718C"/>
    <w:rsid w:val="0BD7170D"/>
    <w:rsid w:val="0BD95485"/>
    <w:rsid w:val="0BDA2B36"/>
    <w:rsid w:val="0BEF2EFA"/>
    <w:rsid w:val="0C01678A"/>
    <w:rsid w:val="0C0579A5"/>
    <w:rsid w:val="0C1D4B5C"/>
    <w:rsid w:val="0C2D57D1"/>
    <w:rsid w:val="0C336F3C"/>
    <w:rsid w:val="0C3B7EEE"/>
    <w:rsid w:val="0C41302A"/>
    <w:rsid w:val="0C6236CC"/>
    <w:rsid w:val="0C817A73"/>
    <w:rsid w:val="0CA5278C"/>
    <w:rsid w:val="0CB32636"/>
    <w:rsid w:val="0CBE0FDF"/>
    <w:rsid w:val="0CD028DF"/>
    <w:rsid w:val="0CEA6115"/>
    <w:rsid w:val="0CF44E35"/>
    <w:rsid w:val="0CF54541"/>
    <w:rsid w:val="0D044784"/>
    <w:rsid w:val="0D0664E9"/>
    <w:rsid w:val="0D1644B7"/>
    <w:rsid w:val="0D271BAA"/>
    <w:rsid w:val="0D2D6C22"/>
    <w:rsid w:val="0D3630F8"/>
    <w:rsid w:val="0D366907"/>
    <w:rsid w:val="0D37631D"/>
    <w:rsid w:val="0D4263E3"/>
    <w:rsid w:val="0D4F17B7"/>
    <w:rsid w:val="0D7457B1"/>
    <w:rsid w:val="0D907DC5"/>
    <w:rsid w:val="0DAB10A3"/>
    <w:rsid w:val="0DB8556E"/>
    <w:rsid w:val="0DC14423"/>
    <w:rsid w:val="0DF86726"/>
    <w:rsid w:val="0DFA42AF"/>
    <w:rsid w:val="0DFF3CA6"/>
    <w:rsid w:val="0E0407B3"/>
    <w:rsid w:val="0E1409F6"/>
    <w:rsid w:val="0E1A1D85"/>
    <w:rsid w:val="0E2D1AB8"/>
    <w:rsid w:val="0E2F4A8A"/>
    <w:rsid w:val="0E4868F2"/>
    <w:rsid w:val="0E5057A7"/>
    <w:rsid w:val="0E671B2D"/>
    <w:rsid w:val="0E811E04"/>
    <w:rsid w:val="0EB339EC"/>
    <w:rsid w:val="0EC67ECD"/>
    <w:rsid w:val="0EC853E9"/>
    <w:rsid w:val="0EF83E74"/>
    <w:rsid w:val="0EF97BEC"/>
    <w:rsid w:val="0F130469"/>
    <w:rsid w:val="0F161477"/>
    <w:rsid w:val="0F400520"/>
    <w:rsid w:val="0F523506"/>
    <w:rsid w:val="0F5372FC"/>
    <w:rsid w:val="0F6239E3"/>
    <w:rsid w:val="0F6634D4"/>
    <w:rsid w:val="0F722A26"/>
    <w:rsid w:val="0F7560C5"/>
    <w:rsid w:val="0F7F45C1"/>
    <w:rsid w:val="0F85569E"/>
    <w:rsid w:val="0F8A6E5B"/>
    <w:rsid w:val="0F931DEF"/>
    <w:rsid w:val="0F9D61FC"/>
    <w:rsid w:val="0FAB538A"/>
    <w:rsid w:val="0FDF2F6F"/>
    <w:rsid w:val="0FE20680"/>
    <w:rsid w:val="10036F74"/>
    <w:rsid w:val="10093E5F"/>
    <w:rsid w:val="102F1E2C"/>
    <w:rsid w:val="10565EB7"/>
    <w:rsid w:val="108856CC"/>
    <w:rsid w:val="10967DE9"/>
    <w:rsid w:val="10AC13BA"/>
    <w:rsid w:val="10AF3F7D"/>
    <w:rsid w:val="10EB73E2"/>
    <w:rsid w:val="110805BA"/>
    <w:rsid w:val="11082369"/>
    <w:rsid w:val="11181B34"/>
    <w:rsid w:val="113C7C7E"/>
    <w:rsid w:val="114E06C3"/>
    <w:rsid w:val="115D26B4"/>
    <w:rsid w:val="11627AC5"/>
    <w:rsid w:val="11651DD5"/>
    <w:rsid w:val="117D35E2"/>
    <w:rsid w:val="11844488"/>
    <w:rsid w:val="11CF37DC"/>
    <w:rsid w:val="11D405B0"/>
    <w:rsid w:val="11D64A53"/>
    <w:rsid w:val="11DC7A7D"/>
    <w:rsid w:val="11E86E62"/>
    <w:rsid w:val="120328B4"/>
    <w:rsid w:val="12053AB1"/>
    <w:rsid w:val="120925F8"/>
    <w:rsid w:val="12174F59"/>
    <w:rsid w:val="12241424"/>
    <w:rsid w:val="123A0C48"/>
    <w:rsid w:val="124A70DD"/>
    <w:rsid w:val="12647A72"/>
    <w:rsid w:val="127A1C25"/>
    <w:rsid w:val="127B4EDD"/>
    <w:rsid w:val="1289075F"/>
    <w:rsid w:val="12916AA7"/>
    <w:rsid w:val="12A54313"/>
    <w:rsid w:val="12B037A6"/>
    <w:rsid w:val="12B207DE"/>
    <w:rsid w:val="12B46304"/>
    <w:rsid w:val="12C6210F"/>
    <w:rsid w:val="12D06EB6"/>
    <w:rsid w:val="12D22C2E"/>
    <w:rsid w:val="12E148DA"/>
    <w:rsid w:val="12E56E05"/>
    <w:rsid w:val="12EF37E0"/>
    <w:rsid w:val="12F0630A"/>
    <w:rsid w:val="12F0721A"/>
    <w:rsid w:val="12F40DF6"/>
    <w:rsid w:val="12FB3F33"/>
    <w:rsid w:val="130970C4"/>
    <w:rsid w:val="130F5C30"/>
    <w:rsid w:val="13120644"/>
    <w:rsid w:val="13257202"/>
    <w:rsid w:val="132711CC"/>
    <w:rsid w:val="1332191F"/>
    <w:rsid w:val="133D279D"/>
    <w:rsid w:val="13421B62"/>
    <w:rsid w:val="1347361C"/>
    <w:rsid w:val="1379754E"/>
    <w:rsid w:val="13855EF2"/>
    <w:rsid w:val="138E4DA7"/>
    <w:rsid w:val="139F6FB4"/>
    <w:rsid w:val="13BF31B2"/>
    <w:rsid w:val="13D072EB"/>
    <w:rsid w:val="13D65FBA"/>
    <w:rsid w:val="13E42C19"/>
    <w:rsid w:val="13F35552"/>
    <w:rsid w:val="142C526D"/>
    <w:rsid w:val="142F0AA5"/>
    <w:rsid w:val="143811B7"/>
    <w:rsid w:val="145204CA"/>
    <w:rsid w:val="14537D9F"/>
    <w:rsid w:val="146C0953"/>
    <w:rsid w:val="1475249B"/>
    <w:rsid w:val="14952100"/>
    <w:rsid w:val="14B720DC"/>
    <w:rsid w:val="14CB1C36"/>
    <w:rsid w:val="15001CD4"/>
    <w:rsid w:val="15007F26"/>
    <w:rsid w:val="15076514"/>
    <w:rsid w:val="150B2427"/>
    <w:rsid w:val="15485429"/>
    <w:rsid w:val="15567B46"/>
    <w:rsid w:val="156B3133"/>
    <w:rsid w:val="1573694A"/>
    <w:rsid w:val="157A10F7"/>
    <w:rsid w:val="15806971"/>
    <w:rsid w:val="158346B4"/>
    <w:rsid w:val="159B19FD"/>
    <w:rsid w:val="159E5049"/>
    <w:rsid w:val="15A563D8"/>
    <w:rsid w:val="15AA7E92"/>
    <w:rsid w:val="15C9656A"/>
    <w:rsid w:val="15CE0478"/>
    <w:rsid w:val="15CE0CA7"/>
    <w:rsid w:val="15E47854"/>
    <w:rsid w:val="15E97757"/>
    <w:rsid w:val="15FF2F85"/>
    <w:rsid w:val="1606156C"/>
    <w:rsid w:val="163B0AEA"/>
    <w:rsid w:val="16461969"/>
    <w:rsid w:val="16513FAA"/>
    <w:rsid w:val="16623728"/>
    <w:rsid w:val="166242C9"/>
    <w:rsid w:val="16705C3E"/>
    <w:rsid w:val="168356FE"/>
    <w:rsid w:val="168B1A72"/>
    <w:rsid w:val="168E3310"/>
    <w:rsid w:val="169A355B"/>
    <w:rsid w:val="16A416B2"/>
    <w:rsid w:val="16AA77DC"/>
    <w:rsid w:val="16AD7C3A"/>
    <w:rsid w:val="16AE4F75"/>
    <w:rsid w:val="16AE750E"/>
    <w:rsid w:val="16B72867"/>
    <w:rsid w:val="16BA2357"/>
    <w:rsid w:val="16C64858"/>
    <w:rsid w:val="16E178E4"/>
    <w:rsid w:val="16E64EFA"/>
    <w:rsid w:val="16F13FCB"/>
    <w:rsid w:val="173C2D6C"/>
    <w:rsid w:val="173C7569"/>
    <w:rsid w:val="17471E3D"/>
    <w:rsid w:val="17487963"/>
    <w:rsid w:val="174F0CF1"/>
    <w:rsid w:val="1750188B"/>
    <w:rsid w:val="17591B70"/>
    <w:rsid w:val="175B4A52"/>
    <w:rsid w:val="175B58E8"/>
    <w:rsid w:val="175E0F34"/>
    <w:rsid w:val="176D0AA0"/>
    <w:rsid w:val="17981ECF"/>
    <w:rsid w:val="179B3FE7"/>
    <w:rsid w:val="17A0779F"/>
    <w:rsid w:val="17B374D2"/>
    <w:rsid w:val="17B943BD"/>
    <w:rsid w:val="17D244D2"/>
    <w:rsid w:val="17D2722C"/>
    <w:rsid w:val="17DE54CF"/>
    <w:rsid w:val="17F16C3F"/>
    <w:rsid w:val="17F453F5"/>
    <w:rsid w:val="1803013C"/>
    <w:rsid w:val="181E2472"/>
    <w:rsid w:val="18376899"/>
    <w:rsid w:val="184C5231"/>
    <w:rsid w:val="185540E5"/>
    <w:rsid w:val="18690202"/>
    <w:rsid w:val="18784278"/>
    <w:rsid w:val="18820C52"/>
    <w:rsid w:val="188B3FAB"/>
    <w:rsid w:val="18A70B70"/>
    <w:rsid w:val="18BE72D4"/>
    <w:rsid w:val="18C43019"/>
    <w:rsid w:val="18D72D4C"/>
    <w:rsid w:val="18DF5339"/>
    <w:rsid w:val="18E24A74"/>
    <w:rsid w:val="18E702C9"/>
    <w:rsid w:val="18EE2022"/>
    <w:rsid w:val="190A41D3"/>
    <w:rsid w:val="19263CD4"/>
    <w:rsid w:val="192F0A4D"/>
    <w:rsid w:val="193208CA"/>
    <w:rsid w:val="193E2DCB"/>
    <w:rsid w:val="194D74B2"/>
    <w:rsid w:val="195645B9"/>
    <w:rsid w:val="19704F4F"/>
    <w:rsid w:val="19780EE1"/>
    <w:rsid w:val="197C1B46"/>
    <w:rsid w:val="197E61E3"/>
    <w:rsid w:val="1987566D"/>
    <w:rsid w:val="19925906"/>
    <w:rsid w:val="199926F8"/>
    <w:rsid w:val="199B6470"/>
    <w:rsid w:val="199D5D64"/>
    <w:rsid w:val="19A52E4A"/>
    <w:rsid w:val="19AD1CFF"/>
    <w:rsid w:val="19B32973"/>
    <w:rsid w:val="19F02D3B"/>
    <w:rsid w:val="1A136006"/>
    <w:rsid w:val="1A213EA2"/>
    <w:rsid w:val="1A295829"/>
    <w:rsid w:val="1A2C6C3F"/>
    <w:rsid w:val="1A355960"/>
    <w:rsid w:val="1A8B4DD7"/>
    <w:rsid w:val="1A8C7B66"/>
    <w:rsid w:val="1A8E38DF"/>
    <w:rsid w:val="1A8F7806"/>
    <w:rsid w:val="1A9D2CAA"/>
    <w:rsid w:val="1A9D6217"/>
    <w:rsid w:val="1AA9696A"/>
    <w:rsid w:val="1AD03FB4"/>
    <w:rsid w:val="1AD5775F"/>
    <w:rsid w:val="1AF000F5"/>
    <w:rsid w:val="1AF17443"/>
    <w:rsid w:val="1AF2013C"/>
    <w:rsid w:val="1AF31ACB"/>
    <w:rsid w:val="1AF80A52"/>
    <w:rsid w:val="1B027E29"/>
    <w:rsid w:val="1B1047E6"/>
    <w:rsid w:val="1B314157"/>
    <w:rsid w:val="1B387C6C"/>
    <w:rsid w:val="1B3E1563"/>
    <w:rsid w:val="1B46240B"/>
    <w:rsid w:val="1B4668DD"/>
    <w:rsid w:val="1B487F31"/>
    <w:rsid w:val="1B560478"/>
    <w:rsid w:val="1B6034CD"/>
    <w:rsid w:val="1B83540D"/>
    <w:rsid w:val="1B8C2265"/>
    <w:rsid w:val="1B8F4496"/>
    <w:rsid w:val="1B9262CF"/>
    <w:rsid w:val="1B9403E7"/>
    <w:rsid w:val="1BA710FC"/>
    <w:rsid w:val="1BC53330"/>
    <w:rsid w:val="1BDF31F9"/>
    <w:rsid w:val="1BF51661"/>
    <w:rsid w:val="1C136791"/>
    <w:rsid w:val="1C163B8C"/>
    <w:rsid w:val="1C250273"/>
    <w:rsid w:val="1C3C06D0"/>
    <w:rsid w:val="1C597F1C"/>
    <w:rsid w:val="1C796E82"/>
    <w:rsid w:val="1C8E5E18"/>
    <w:rsid w:val="1C9571A6"/>
    <w:rsid w:val="1CAB4C1C"/>
    <w:rsid w:val="1CAC629E"/>
    <w:rsid w:val="1CB3762C"/>
    <w:rsid w:val="1CB47291"/>
    <w:rsid w:val="1CBA09BB"/>
    <w:rsid w:val="1CC23D13"/>
    <w:rsid w:val="1CCC06EE"/>
    <w:rsid w:val="1CCE4466"/>
    <w:rsid w:val="1CEE104F"/>
    <w:rsid w:val="1CF33ECD"/>
    <w:rsid w:val="1CF441DE"/>
    <w:rsid w:val="1CFA7196"/>
    <w:rsid w:val="1CFD70E6"/>
    <w:rsid w:val="1D097B94"/>
    <w:rsid w:val="1D0C247A"/>
    <w:rsid w:val="1D1B4B41"/>
    <w:rsid w:val="1D2B18B9"/>
    <w:rsid w:val="1D2B7B0B"/>
    <w:rsid w:val="1D320CC5"/>
    <w:rsid w:val="1D383050"/>
    <w:rsid w:val="1D434E54"/>
    <w:rsid w:val="1D594678"/>
    <w:rsid w:val="1D667C7E"/>
    <w:rsid w:val="1D790876"/>
    <w:rsid w:val="1D7C0366"/>
    <w:rsid w:val="1D89463E"/>
    <w:rsid w:val="1D8C30F4"/>
    <w:rsid w:val="1D905BC0"/>
    <w:rsid w:val="1D9531D6"/>
    <w:rsid w:val="1DAD49C3"/>
    <w:rsid w:val="1DBE097F"/>
    <w:rsid w:val="1DDE5672"/>
    <w:rsid w:val="1DEC4430"/>
    <w:rsid w:val="1DF04AA7"/>
    <w:rsid w:val="1DF24184"/>
    <w:rsid w:val="1E1E766F"/>
    <w:rsid w:val="1E1F7199"/>
    <w:rsid w:val="1E2C58E8"/>
    <w:rsid w:val="1E313FB3"/>
    <w:rsid w:val="1E4A2212"/>
    <w:rsid w:val="1E4D585F"/>
    <w:rsid w:val="1E786D7F"/>
    <w:rsid w:val="1E7B061E"/>
    <w:rsid w:val="1E9F255E"/>
    <w:rsid w:val="1EA0669C"/>
    <w:rsid w:val="1EA1723B"/>
    <w:rsid w:val="1EA9481E"/>
    <w:rsid w:val="1EB853CE"/>
    <w:rsid w:val="1EBD29E4"/>
    <w:rsid w:val="1EC975DB"/>
    <w:rsid w:val="1ED76702"/>
    <w:rsid w:val="1EEE0DF0"/>
    <w:rsid w:val="1EF413F8"/>
    <w:rsid w:val="1F085EE0"/>
    <w:rsid w:val="1F2B4A85"/>
    <w:rsid w:val="1F49071C"/>
    <w:rsid w:val="1F4E7AE0"/>
    <w:rsid w:val="1F577E9F"/>
    <w:rsid w:val="1FB16382"/>
    <w:rsid w:val="1FBB633A"/>
    <w:rsid w:val="1FC23CA6"/>
    <w:rsid w:val="1FC4505B"/>
    <w:rsid w:val="2003323B"/>
    <w:rsid w:val="200C18AC"/>
    <w:rsid w:val="200F7270"/>
    <w:rsid w:val="202A22FB"/>
    <w:rsid w:val="203E7B55"/>
    <w:rsid w:val="204004F3"/>
    <w:rsid w:val="20427645"/>
    <w:rsid w:val="204752C1"/>
    <w:rsid w:val="20476A09"/>
    <w:rsid w:val="207A24AF"/>
    <w:rsid w:val="2091237A"/>
    <w:rsid w:val="209239FD"/>
    <w:rsid w:val="20B90CD6"/>
    <w:rsid w:val="20D81D57"/>
    <w:rsid w:val="20E701EC"/>
    <w:rsid w:val="20FC5B73"/>
    <w:rsid w:val="21070DE1"/>
    <w:rsid w:val="21072C86"/>
    <w:rsid w:val="211209BC"/>
    <w:rsid w:val="211D3C0E"/>
    <w:rsid w:val="213C38ED"/>
    <w:rsid w:val="21415B4F"/>
    <w:rsid w:val="21444369"/>
    <w:rsid w:val="21661111"/>
    <w:rsid w:val="21676C37"/>
    <w:rsid w:val="21690C01"/>
    <w:rsid w:val="216B497A"/>
    <w:rsid w:val="218B0B78"/>
    <w:rsid w:val="21CF315A"/>
    <w:rsid w:val="21DA38AD"/>
    <w:rsid w:val="21DC3B3B"/>
    <w:rsid w:val="21E27646"/>
    <w:rsid w:val="21EB022B"/>
    <w:rsid w:val="21F32920"/>
    <w:rsid w:val="21FA58BD"/>
    <w:rsid w:val="21FA7AAB"/>
    <w:rsid w:val="220258F4"/>
    <w:rsid w:val="22112EC3"/>
    <w:rsid w:val="22176285"/>
    <w:rsid w:val="2237586F"/>
    <w:rsid w:val="225418B2"/>
    <w:rsid w:val="22621A13"/>
    <w:rsid w:val="226F0499"/>
    <w:rsid w:val="22714212"/>
    <w:rsid w:val="22761828"/>
    <w:rsid w:val="227855A0"/>
    <w:rsid w:val="22834DF4"/>
    <w:rsid w:val="22885DA6"/>
    <w:rsid w:val="229121BE"/>
    <w:rsid w:val="229677D4"/>
    <w:rsid w:val="2297354C"/>
    <w:rsid w:val="22A53EBB"/>
    <w:rsid w:val="22A9394A"/>
    <w:rsid w:val="22B41B6C"/>
    <w:rsid w:val="22BA5184"/>
    <w:rsid w:val="22C30D9A"/>
    <w:rsid w:val="22F5590A"/>
    <w:rsid w:val="22FE4E63"/>
    <w:rsid w:val="2309269C"/>
    <w:rsid w:val="231057D9"/>
    <w:rsid w:val="231D4771"/>
    <w:rsid w:val="2329689A"/>
    <w:rsid w:val="237D6BE6"/>
    <w:rsid w:val="23897791"/>
    <w:rsid w:val="239301B8"/>
    <w:rsid w:val="23932AE3"/>
    <w:rsid w:val="239A7798"/>
    <w:rsid w:val="23A221A9"/>
    <w:rsid w:val="23A45F21"/>
    <w:rsid w:val="23C40371"/>
    <w:rsid w:val="23D85B19"/>
    <w:rsid w:val="240D4867"/>
    <w:rsid w:val="24174D49"/>
    <w:rsid w:val="242332EA"/>
    <w:rsid w:val="242C1665"/>
    <w:rsid w:val="244B1FE4"/>
    <w:rsid w:val="244F0582"/>
    <w:rsid w:val="245E4322"/>
    <w:rsid w:val="246758CC"/>
    <w:rsid w:val="247B4ED4"/>
    <w:rsid w:val="247F2548"/>
    <w:rsid w:val="248A3369"/>
    <w:rsid w:val="24957F99"/>
    <w:rsid w:val="24A722AA"/>
    <w:rsid w:val="24B6761D"/>
    <w:rsid w:val="24C50845"/>
    <w:rsid w:val="24E011DB"/>
    <w:rsid w:val="24E0567E"/>
    <w:rsid w:val="24F309A8"/>
    <w:rsid w:val="25080298"/>
    <w:rsid w:val="251470D6"/>
    <w:rsid w:val="25257535"/>
    <w:rsid w:val="252A2471"/>
    <w:rsid w:val="252D0008"/>
    <w:rsid w:val="253909CD"/>
    <w:rsid w:val="254D45A6"/>
    <w:rsid w:val="2574490F"/>
    <w:rsid w:val="25893620"/>
    <w:rsid w:val="25A641D2"/>
    <w:rsid w:val="25A91F14"/>
    <w:rsid w:val="25B12B77"/>
    <w:rsid w:val="25BE6C7B"/>
    <w:rsid w:val="25CF6074"/>
    <w:rsid w:val="25EC025F"/>
    <w:rsid w:val="26025181"/>
    <w:rsid w:val="260E1643"/>
    <w:rsid w:val="261F21D6"/>
    <w:rsid w:val="26396DF4"/>
    <w:rsid w:val="2641214D"/>
    <w:rsid w:val="265E05EC"/>
    <w:rsid w:val="267C6969"/>
    <w:rsid w:val="267E41EF"/>
    <w:rsid w:val="267E514F"/>
    <w:rsid w:val="268362C1"/>
    <w:rsid w:val="26867B60"/>
    <w:rsid w:val="26D7485F"/>
    <w:rsid w:val="26E87E73"/>
    <w:rsid w:val="26F7280B"/>
    <w:rsid w:val="270F3FF9"/>
    <w:rsid w:val="273E6598"/>
    <w:rsid w:val="2749750B"/>
    <w:rsid w:val="27665953"/>
    <w:rsid w:val="27743E5C"/>
    <w:rsid w:val="278060D3"/>
    <w:rsid w:val="278A4F8F"/>
    <w:rsid w:val="278F0C96"/>
    <w:rsid w:val="27906EE8"/>
    <w:rsid w:val="279462AC"/>
    <w:rsid w:val="27A22530"/>
    <w:rsid w:val="27A42993"/>
    <w:rsid w:val="27A622B9"/>
    <w:rsid w:val="27B92076"/>
    <w:rsid w:val="27BE118F"/>
    <w:rsid w:val="27C1668B"/>
    <w:rsid w:val="27C56C23"/>
    <w:rsid w:val="27C84A9A"/>
    <w:rsid w:val="27D25752"/>
    <w:rsid w:val="27D76439"/>
    <w:rsid w:val="27DB0A15"/>
    <w:rsid w:val="27EE00B2"/>
    <w:rsid w:val="27F03E2A"/>
    <w:rsid w:val="28034902"/>
    <w:rsid w:val="28074CD0"/>
    <w:rsid w:val="28075E1E"/>
    <w:rsid w:val="280C22E7"/>
    <w:rsid w:val="28305FD5"/>
    <w:rsid w:val="28331C1B"/>
    <w:rsid w:val="284C00F1"/>
    <w:rsid w:val="28616AD6"/>
    <w:rsid w:val="28642123"/>
    <w:rsid w:val="2874680A"/>
    <w:rsid w:val="287607EB"/>
    <w:rsid w:val="28861286"/>
    <w:rsid w:val="288F5AD7"/>
    <w:rsid w:val="28996270"/>
    <w:rsid w:val="28AD7858"/>
    <w:rsid w:val="28B83071"/>
    <w:rsid w:val="28CC03F4"/>
    <w:rsid w:val="28D510D6"/>
    <w:rsid w:val="28E53263"/>
    <w:rsid w:val="28F039B6"/>
    <w:rsid w:val="29076ECC"/>
    <w:rsid w:val="29122107"/>
    <w:rsid w:val="29210904"/>
    <w:rsid w:val="29255F5C"/>
    <w:rsid w:val="293F6969"/>
    <w:rsid w:val="29437F8A"/>
    <w:rsid w:val="295403E9"/>
    <w:rsid w:val="29712D49"/>
    <w:rsid w:val="29824F56"/>
    <w:rsid w:val="299B7DC6"/>
    <w:rsid w:val="29AD6C70"/>
    <w:rsid w:val="29E4351B"/>
    <w:rsid w:val="29ED063C"/>
    <w:rsid w:val="29FA0F90"/>
    <w:rsid w:val="2A026F6E"/>
    <w:rsid w:val="2A1738F0"/>
    <w:rsid w:val="2A17569E"/>
    <w:rsid w:val="2A204FC4"/>
    <w:rsid w:val="2A241B69"/>
    <w:rsid w:val="2A2E0C3A"/>
    <w:rsid w:val="2A46319B"/>
    <w:rsid w:val="2A5A4CEB"/>
    <w:rsid w:val="2A6601A2"/>
    <w:rsid w:val="2A812E0F"/>
    <w:rsid w:val="2A906605"/>
    <w:rsid w:val="2A994305"/>
    <w:rsid w:val="2A9C0162"/>
    <w:rsid w:val="2A9F0F54"/>
    <w:rsid w:val="2AA21E72"/>
    <w:rsid w:val="2AA33274"/>
    <w:rsid w:val="2AA41131"/>
    <w:rsid w:val="2AB40CBF"/>
    <w:rsid w:val="2AD417E1"/>
    <w:rsid w:val="2AD53C61"/>
    <w:rsid w:val="2ADC41F2"/>
    <w:rsid w:val="2AE80DE9"/>
    <w:rsid w:val="2AE93303"/>
    <w:rsid w:val="2AE94753"/>
    <w:rsid w:val="2B177920"/>
    <w:rsid w:val="2B2100D0"/>
    <w:rsid w:val="2B275DB5"/>
    <w:rsid w:val="2B2D0EF2"/>
    <w:rsid w:val="2B30453E"/>
    <w:rsid w:val="2B360FEB"/>
    <w:rsid w:val="2B3D7387"/>
    <w:rsid w:val="2B3F1D11"/>
    <w:rsid w:val="2B42499D"/>
    <w:rsid w:val="2B4D50F0"/>
    <w:rsid w:val="2B591CE7"/>
    <w:rsid w:val="2B597F39"/>
    <w:rsid w:val="2B5E10AB"/>
    <w:rsid w:val="2B6E1358"/>
    <w:rsid w:val="2B7663F5"/>
    <w:rsid w:val="2B830B12"/>
    <w:rsid w:val="2B8F395A"/>
    <w:rsid w:val="2BB84C5F"/>
    <w:rsid w:val="2BBE7D9C"/>
    <w:rsid w:val="2BD10EA5"/>
    <w:rsid w:val="2BD33847"/>
    <w:rsid w:val="2BDD3B36"/>
    <w:rsid w:val="2BDF40C3"/>
    <w:rsid w:val="2BEC2B5B"/>
    <w:rsid w:val="2BFA5DC9"/>
    <w:rsid w:val="2C023517"/>
    <w:rsid w:val="2C0954BB"/>
    <w:rsid w:val="2C2372FA"/>
    <w:rsid w:val="2C3D5BFD"/>
    <w:rsid w:val="2C3E3247"/>
    <w:rsid w:val="2C45359F"/>
    <w:rsid w:val="2C526B84"/>
    <w:rsid w:val="2C55425C"/>
    <w:rsid w:val="2C567FD4"/>
    <w:rsid w:val="2C625CF0"/>
    <w:rsid w:val="2C73642E"/>
    <w:rsid w:val="2C7C34D5"/>
    <w:rsid w:val="2C7E2617"/>
    <w:rsid w:val="2C932FD6"/>
    <w:rsid w:val="2C9A25B7"/>
    <w:rsid w:val="2CB90C8F"/>
    <w:rsid w:val="2CBD1BCC"/>
    <w:rsid w:val="2CC02E59"/>
    <w:rsid w:val="2CC338BC"/>
    <w:rsid w:val="2CCD0296"/>
    <w:rsid w:val="2D03015C"/>
    <w:rsid w:val="2D0A773C"/>
    <w:rsid w:val="2D1C7470"/>
    <w:rsid w:val="2D2C0701"/>
    <w:rsid w:val="2D2D251B"/>
    <w:rsid w:val="2D3F2FE4"/>
    <w:rsid w:val="2D4542D1"/>
    <w:rsid w:val="2D656721"/>
    <w:rsid w:val="2D752201"/>
    <w:rsid w:val="2D7E5A35"/>
    <w:rsid w:val="2DB04579"/>
    <w:rsid w:val="2DB56DA0"/>
    <w:rsid w:val="2DCC49F2"/>
    <w:rsid w:val="2DD54CD6"/>
    <w:rsid w:val="2DDC7B35"/>
    <w:rsid w:val="2DE53D06"/>
    <w:rsid w:val="2E020414"/>
    <w:rsid w:val="2E0E500A"/>
    <w:rsid w:val="2E232138"/>
    <w:rsid w:val="2E2465DC"/>
    <w:rsid w:val="2E4E7857"/>
    <w:rsid w:val="2E642E7C"/>
    <w:rsid w:val="2E67471B"/>
    <w:rsid w:val="2E70747A"/>
    <w:rsid w:val="2E717347"/>
    <w:rsid w:val="2E750994"/>
    <w:rsid w:val="2E766E40"/>
    <w:rsid w:val="2E8F7B9F"/>
    <w:rsid w:val="2E9C2616"/>
    <w:rsid w:val="2E9D1EEA"/>
    <w:rsid w:val="2E9E2227"/>
    <w:rsid w:val="2EB5368F"/>
    <w:rsid w:val="2EBA6F40"/>
    <w:rsid w:val="2EBF00B3"/>
    <w:rsid w:val="2EBF6305"/>
    <w:rsid w:val="2ED0406E"/>
    <w:rsid w:val="2EE0558C"/>
    <w:rsid w:val="2EE10029"/>
    <w:rsid w:val="2EEE0998"/>
    <w:rsid w:val="2EEE2746"/>
    <w:rsid w:val="2EF20488"/>
    <w:rsid w:val="2F0E5ECE"/>
    <w:rsid w:val="2F30202A"/>
    <w:rsid w:val="2F395375"/>
    <w:rsid w:val="2F3E386C"/>
    <w:rsid w:val="2F4131BE"/>
    <w:rsid w:val="2F503401"/>
    <w:rsid w:val="2F522CD5"/>
    <w:rsid w:val="2F60077D"/>
    <w:rsid w:val="2F662C24"/>
    <w:rsid w:val="2F6F1AD9"/>
    <w:rsid w:val="2F711834"/>
    <w:rsid w:val="2F752625"/>
    <w:rsid w:val="2F7B66D0"/>
    <w:rsid w:val="2F7D2448"/>
    <w:rsid w:val="2F81130C"/>
    <w:rsid w:val="2F897B77"/>
    <w:rsid w:val="2F911A4F"/>
    <w:rsid w:val="2F921632"/>
    <w:rsid w:val="2F9432ED"/>
    <w:rsid w:val="2FB67708"/>
    <w:rsid w:val="2FC05682"/>
    <w:rsid w:val="2FC53C32"/>
    <w:rsid w:val="2FC55B9D"/>
    <w:rsid w:val="2FCA4873"/>
    <w:rsid w:val="2FCC6F2B"/>
    <w:rsid w:val="2FCE2B17"/>
    <w:rsid w:val="2FE97448"/>
    <w:rsid w:val="3005243D"/>
    <w:rsid w:val="3013584E"/>
    <w:rsid w:val="301D32E3"/>
    <w:rsid w:val="30274763"/>
    <w:rsid w:val="302A5E34"/>
    <w:rsid w:val="305B205D"/>
    <w:rsid w:val="30760C45"/>
    <w:rsid w:val="30865DA7"/>
    <w:rsid w:val="308E2433"/>
    <w:rsid w:val="30AE11A0"/>
    <w:rsid w:val="30CC59E1"/>
    <w:rsid w:val="30D05A2B"/>
    <w:rsid w:val="30E31C0A"/>
    <w:rsid w:val="30EE2ED1"/>
    <w:rsid w:val="30F46B5D"/>
    <w:rsid w:val="30FD4EC2"/>
    <w:rsid w:val="310A2931"/>
    <w:rsid w:val="310D15A9"/>
    <w:rsid w:val="3112096E"/>
    <w:rsid w:val="31212BF5"/>
    <w:rsid w:val="31293A0B"/>
    <w:rsid w:val="31330BF0"/>
    <w:rsid w:val="31440D43"/>
    <w:rsid w:val="31450A17"/>
    <w:rsid w:val="317C6EE4"/>
    <w:rsid w:val="3183186B"/>
    <w:rsid w:val="31886E82"/>
    <w:rsid w:val="318E3F4C"/>
    <w:rsid w:val="318E4E5E"/>
    <w:rsid w:val="31A85187"/>
    <w:rsid w:val="31AF2660"/>
    <w:rsid w:val="31B0734E"/>
    <w:rsid w:val="31B859B9"/>
    <w:rsid w:val="31C142E4"/>
    <w:rsid w:val="31C559E0"/>
    <w:rsid w:val="31C66DBA"/>
    <w:rsid w:val="31D50328"/>
    <w:rsid w:val="31F44517"/>
    <w:rsid w:val="32036508"/>
    <w:rsid w:val="321E77E6"/>
    <w:rsid w:val="322546D1"/>
    <w:rsid w:val="322E468E"/>
    <w:rsid w:val="323963CE"/>
    <w:rsid w:val="326D150B"/>
    <w:rsid w:val="327613D0"/>
    <w:rsid w:val="327B69E7"/>
    <w:rsid w:val="32821B23"/>
    <w:rsid w:val="32961B0D"/>
    <w:rsid w:val="32AB107A"/>
    <w:rsid w:val="32BA750F"/>
    <w:rsid w:val="32BD6FFF"/>
    <w:rsid w:val="32BF68D3"/>
    <w:rsid w:val="32DD0471"/>
    <w:rsid w:val="32E20814"/>
    <w:rsid w:val="32E97DF4"/>
    <w:rsid w:val="33071809"/>
    <w:rsid w:val="33074C5B"/>
    <w:rsid w:val="33144238"/>
    <w:rsid w:val="331A7FAD"/>
    <w:rsid w:val="33233306"/>
    <w:rsid w:val="33380434"/>
    <w:rsid w:val="33517E72"/>
    <w:rsid w:val="33586221"/>
    <w:rsid w:val="336D4581"/>
    <w:rsid w:val="337B40DA"/>
    <w:rsid w:val="33890C8F"/>
    <w:rsid w:val="338F44F8"/>
    <w:rsid w:val="33B51A84"/>
    <w:rsid w:val="33BF2903"/>
    <w:rsid w:val="33C84938"/>
    <w:rsid w:val="33E52369"/>
    <w:rsid w:val="34034EE6"/>
    <w:rsid w:val="34120C85"/>
    <w:rsid w:val="341964B7"/>
    <w:rsid w:val="342D3712"/>
    <w:rsid w:val="343A7E80"/>
    <w:rsid w:val="34401C96"/>
    <w:rsid w:val="344A61E6"/>
    <w:rsid w:val="3458152F"/>
    <w:rsid w:val="345E3ECA"/>
    <w:rsid w:val="346040E6"/>
    <w:rsid w:val="34763909"/>
    <w:rsid w:val="3476637B"/>
    <w:rsid w:val="348E47AF"/>
    <w:rsid w:val="34A83397"/>
    <w:rsid w:val="34B8182C"/>
    <w:rsid w:val="34CB5AE2"/>
    <w:rsid w:val="34F14D3E"/>
    <w:rsid w:val="34FA3BF3"/>
    <w:rsid w:val="35020CF9"/>
    <w:rsid w:val="350727B3"/>
    <w:rsid w:val="350C5C16"/>
    <w:rsid w:val="350D6D7C"/>
    <w:rsid w:val="35126CFC"/>
    <w:rsid w:val="351A4295"/>
    <w:rsid w:val="352625BD"/>
    <w:rsid w:val="354610B9"/>
    <w:rsid w:val="35535965"/>
    <w:rsid w:val="356B5A80"/>
    <w:rsid w:val="35702107"/>
    <w:rsid w:val="357B2A8C"/>
    <w:rsid w:val="358F3D6E"/>
    <w:rsid w:val="35A64247"/>
    <w:rsid w:val="35BB6AA8"/>
    <w:rsid w:val="35C271DD"/>
    <w:rsid w:val="35CA5CBB"/>
    <w:rsid w:val="35CB23D2"/>
    <w:rsid w:val="35CD7920"/>
    <w:rsid w:val="35ED30EC"/>
    <w:rsid w:val="35FC6014"/>
    <w:rsid w:val="362A675A"/>
    <w:rsid w:val="362F3D70"/>
    <w:rsid w:val="363B0967"/>
    <w:rsid w:val="363C023B"/>
    <w:rsid w:val="3656156E"/>
    <w:rsid w:val="3659703F"/>
    <w:rsid w:val="36621224"/>
    <w:rsid w:val="36714388"/>
    <w:rsid w:val="3676374D"/>
    <w:rsid w:val="368D0212"/>
    <w:rsid w:val="369E0BFD"/>
    <w:rsid w:val="36A124E4"/>
    <w:rsid w:val="36AB4A13"/>
    <w:rsid w:val="36BA5D2F"/>
    <w:rsid w:val="36BF604D"/>
    <w:rsid w:val="36C24BE4"/>
    <w:rsid w:val="36F079A3"/>
    <w:rsid w:val="36FC6348"/>
    <w:rsid w:val="37313B18"/>
    <w:rsid w:val="375A7BFF"/>
    <w:rsid w:val="376B702A"/>
    <w:rsid w:val="37785D74"/>
    <w:rsid w:val="379A3C68"/>
    <w:rsid w:val="37B409D1"/>
    <w:rsid w:val="37BA58BB"/>
    <w:rsid w:val="37D41ABC"/>
    <w:rsid w:val="37E42938"/>
    <w:rsid w:val="37E56DDC"/>
    <w:rsid w:val="37FB6A05"/>
    <w:rsid w:val="38011E3B"/>
    <w:rsid w:val="380B24F4"/>
    <w:rsid w:val="382F1BF9"/>
    <w:rsid w:val="383B4C4E"/>
    <w:rsid w:val="385041ED"/>
    <w:rsid w:val="38571D22"/>
    <w:rsid w:val="385A49D9"/>
    <w:rsid w:val="385C5D8D"/>
    <w:rsid w:val="386F66A6"/>
    <w:rsid w:val="3872263A"/>
    <w:rsid w:val="387B47CC"/>
    <w:rsid w:val="387D65FD"/>
    <w:rsid w:val="388F4F35"/>
    <w:rsid w:val="389E51DD"/>
    <w:rsid w:val="38A53AA1"/>
    <w:rsid w:val="38AC10BF"/>
    <w:rsid w:val="38B058D1"/>
    <w:rsid w:val="38B144A1"/>
    <w:rsid w:val="38C727A6"/>
    <w:rsid w:val="38DE0241"/>
    <w:rsid w:val="38E17D08"/>
    <w:rsid w:val="38E52E0C"/>
    <w:rsid w:val="38EC555C"/>
    <w:rsid w:val="38EE1CC0"/>
    <w:rsid w:val="38F82B3F"/>
    <w:rsid w:val="39084FBA"/>
    <w:rsid w:val="390B0AC4"/>
    <w:rsid w:val="3942200C"/>
    <w:rsid w:val="39440A0C"/>
    <w:rsid w:val="395B4E7C"/>
    <w:rsid w:val="395D0BF4"/>
    <w:rsid w:val="39825E89"/>
    <w:rsid w:val="39930ABA"/>
    <w:rsid w:val="39A24859"/>
    <w:rsid w:val="39A84565"/>
    <w:rsid w:val="39B90520"/>
    <w:rsid w:val="39C255E2"/>
    <w:rsid w:val="39E353D5"/>
    <w:rsid w:val="39F6132E"/>
    <w:rsid w:val="39F74BA5"/>
    <w:rsid w:val="39FD5F33"/>
    <w:rsid w:val="3A064DE8"/>
    <w:rsid w:val="3A0D52F1"/>
    <w:rsid w:val="3A211C22"/>
    <w:rsid w:val="3A5B2B4D"/>
    <w:rsid w:val="3A6A6B44"/>
    <w:rsid w:val="3A8521B0"/>
    <w:rsid w:val="3A885DC2"/>
    <w:rsid w:val="3A8A3C6B"/>
    <w:rsid w:val="3AB02FA5"/>
    <w:rsid w:val="3ACC6031"/>
    <w:rsid w:val="3AE01E0C"/>
    <w:rsid w:val="3AE50EA1"/>
    <w:rsid w:val="3AE6092D"/>
    <w:rsid w:val="3AFB6916"/>
    <w:rsid w:val="3B451940"/>
    <w:rsid w:val="3B5C320A"/>
    <w:rsid w:val="3B8701AA"/>
    <w:rsid w:val="3B8E3D3B"/>
    <w:rsid w:val="3B8E59E5"/>
    <w:rsid w:val="3B9E5419"/>
    <w:rsid w:val="3BBB7E54"/>
    <w:rsid w:val="3BE61375"/>
    <w:rsid w:val="3C0D2C28"/>
    <w:rsid w:val="3C0E4C73"/>
    <w:rsid w:val="3C3A6FCB"/>
    <w:rsid w:val="3C4C1046"/>
    <w:rsid w:val="3C574020"/>
    <w:rsid w:val="3C6127A9"/>
    <w:rsid w:val="3C8A1488"/>
    <w:rsid w:val="3CA36E5C"/>
    <w:rsid w:val="3CB37D85"/>
    <w:rsid w:val="3CB66F99"/>
    <w:rsid w:val="3CB94393"/>
    <w:rsid w:val="3CBC3E83"/>
    <w:rsid w:val="3CC249B4"/>
    <w:rsid w:val="3CDC0F86"/>
    <w:rsid w:val="3D023F8C"/>
    <w:rsid w:val="3D0B0176"/>
    <w:rsid w:val="3D143CBF"/>
    <w:rsid w:val="3D2C725B"/>
    <w:rsid w:val="3D3E5D33"/>
    <w:rsid w:val="3D404D73"/>
    <w:rsid w:val="3D461685"/>
    <w:rsid w:val="3D4C3459"/>
    <w:rsid w:val="3D5E72E1"/>
    <w:rsid w:val="3D605157"/>
    <w:rsid w:val="3D65276D"/>
    <w:rsid w:val="3D6702AE"/>
    <w:rsid w:val="3D7309E6"/>
    <w:rsid w:val="3D8464FE"/>
    <w:rsid w:val="3D8A6557"/>
    <w:rsid w:val="3D8D74B5"/>
    <w:rsid w:val="3D8F1598"/>
    <w:rsid w:val="3D9D25AA"/>
    <w:rsid w:val="3DAA5519"/>
    <w:rsid w:val="3DAE5EC2"/>
    <w:rsid w:val="3DB77087"/>
    <w:rsid w:val="3DC456E6"/>
    <w:rsid w:val="3DC56D68"/>
    <w:rsid w:val="3DDD0555"/>
    <w:rsid w:val="3DDF42CD"/>
    <w:rsid w:val="3E3642DC"/>
    <w:rsid w:val="3E4B344C"/>
    <w:rsid w:val="3E614CE2"/>
    <w:rsid w:val="3E7210B7"/>
    <w:rsid w:val="3E8135D7"/>
    <w:rsid w:val="3E921340"/>
    <w:rsid w:val="3E94092E"/>
    <w:rsid w:val="3E946E66"/>
    <w:rsid w:val="3E974BA8"/>
    <w:rsid w:val="3EB017C6"/>
    <w:rsid w:val="3EB32D81"/>
    <w:rsid w:val="3EC139D3"/>
    <w:rsid w:val="3ECD2378"/>
    <w:rsid w:val="3EE6343A"/>
    <w:rsid w:val="3EF530F1"/>
    <w:rsid w:val="3F0044FB"/>
    <w:rsid w:val="3F087854"/>
    <w:rsid w:val="3F0B4C4E"/>
    <w:rsid w:val="3F147FA7"/>
    <w:rsid w:val="3F216F79"/>
    <w:rsid w:val="3F2C0A2A"/>
    <w:rsid w:val="3F2F3033"/>
    <w:rsid w:val="3F31662D"/>
    <w:rsid w:val="3F3D74FE"/>
    <w:rsid w:val="3F5B5BD6"/>
    <w:rsid w:val="3F7153F9"/>
    <w:rsid w:val="3F760C61"/>
    <w:rsid w:val="3F902B34"/>
    <w:rsid w:val="3F9A4950"/>
    <w:rsid w:val="3FA20CB1"/>
    <w:rsid w:val="3FA23805"/>
    <w:rsid w:val="3FA532F5"/>
    <w:rsid w:val="3FB3156E"/>
    <w:rsid w:val="3FEE07F8"/>
    <w:rsid w:val="400A4965"/>
    <w:rsid w:val="4013200C"/>
    <w:rsid w:val="401E041B"/>
    <w:rsid w:val="4038621E"/>
    <w:rsid w:val="4047615A"/>
    <w:rsid w:val="404A00DF"/>
    <w:rsid w:val="40502E5F"/>
    <w:rsid w:val="408C0B6A"/>
    <w:rsid w:val="408D6263"/>
    <w:rsid w:val="40970E8F"/>
    <w:rsid w:val="40A453F3"/>
    <w:rsid w:val="40B5162A"/>
    <w:rsid w:val="40D774DE"/>
    <w:rsid w:val="40E340D5"/>
    <w:rsid w:val="4103759A"/>
    <w:rsid w:val="41076015"/>
    <w:rsid w:val="410E3FFA"/>
    <w:rsid w:val="411B561D"/>
    <w:rsid w:val="412A3AB2"/>
    <w:rsid w:val="412B15D8"/>
    <w:rsid w:val="41326B46"/>
    <w:rsid w:val="41377F7D"/>
    <w:rsid w:val="41384ACC"/>
    <w:rsid w:val="4139370C"/>
    <w:rsid w:val="414D77A0"/>
    <w:rsid w:val="41571953"/>
    <w:rsid w:val="415E375B"/>
    <w:rsid w:val="417E204F"/>
    <w:rsid w:val="41980B74"/>
    <w:rsid w:val="41A41C13"/>
    <w:rsid w:val="41B82E6B"/>
    <w:rsid w:val="41BE1C6A"/>
    <w:rsid w:val="41C61D98"/>
    <w:rsid w:val="41DF489C"/>
    <w:rsid w:val="41E55C2A"/>
    <w:rsid w:val="421D2C9A"/>
    <w:rsid w:val="42224789"/>
    <w:rsid w:val="422644F9"/>
    <w:rsid w:val="42311FDE"/>
    <w:rsid w:val="42381598"/>
    <w:rsid w:val="42417305"/>
    <w:rsid w:val="424D41EE"/>
    <w:rsid w:val="42552DB0"/>
    <w:rsid w:val="42773149"/>
    <w:rsid w:val="428C60A6"/>
    <w:rsid w:val="428D254A"/>
    <w:rsid w:val="42932CB3"/>
    <w:rsid w:val="42994958"/>
    <w:rsid w:val="429A07C3"/>
    <w:rsid w:val="42D261AF"/>
    <w:rsid w:val="42DE703B"/>
    <w:rsid w:val="43120CA1"/>
    <w:rsid w:val="432C2862"/>
    <w:rsid w:val="43317379"/>
    <w:rsid w:val="43324CF2"/>
    <w:rsid w:val="43432C09"/>
    <w:rsid w:val="43452E25"/>
    <w:rsid w:val="43485F3B"/>
    <w:rsid w:val="434C41B3"/>
    <w:rsid w:val="434D7F2B"/>
    <w:rsid w:val="435144C1"/>
    <w:rsid w:val="4356268C"/>
    <w:rsid w:val="435766B4"/>
    <w:rsid w:val="43621CC3"/>
    <w:rsid w:val="436808C1"/>
    <w:rsid w:val="43A51B15"/>
    <w:rsid w:val="43A63197"/>
    <w:rsid w:val="43E1775F"/>
    <w:rsid w:val="43E371ED"/>
    <w:rsid w:val="43F42155"/>
    <w:rsid w:val="440E1469"/>
    <w:rsid w:val="44134CD1"/>
    <w:rsid w:val="441B1DD7"/>
    <w:rsid w:val="441B3B85"/>
    <w:rsid w:val="44354C47"/>
    <w:rsid w:val="443A04B0"/>
    <w:rsid w:val="443B0148"/>
    <w:rsid w:val="444430DC"/>
    <w:rsid w:val="4453016F"/>
    <w:rsid w:val="44533ED7"/>
    <w:rsid w:val="44613C8E"/>
    <w:rsid w:val="44906321"/>
    <w:rsid w:val="44973488"/>
    <w:rsid w:val="449C6B56"/>
    <w:rsid w:val="44AE49FA"/>
    <w:rsid w:val="44C26949"/>
    <w:rsid w:val="44C4207B"/>
    <w:rsid w:val="44E977E0"/>
    <w:rsid w:val="450A073E"/>
    <w:rsid w:val="45163349"/>
    <w:rsid w:val="45234D20"/>
    <w:rsid w:val="45303661"/>
    <w:rsid w:val="454105AC"/>
    <w:rsid w:val="454D061B"/>
    <w:rsid w:val="4553066B"/>
    <w:rsid w:val="455455A1"/>
    <w:rsid w:val="4554734F"/>
    <w:rsid w:val="45682DFA"/>
    <w:rsid w:val="456B16B7"/>
    <w:rsid w:val="45713619"/>
    <w:rsid w:val="45806396"/>
    <w:rsid w:val="45971FB8"/>
    <w:rsid w:val="45A2455E"/>
    <w:rsid w:val="45B74BF2"/>
    <w:rsid w:val="45E5269D"/>
    <w:rsid w:val="45EC161D"/>
    <w:rsid w:val="45F572A7"/>
    <w:rsid w:val="45FE5FC8"/>
    <w:rsid w:val="46080139"/>
    <w:rsid w:val="46517D32"/>
    <w:rsid w:val="4665733A"/>
    <w:rsid w:val="46876964"/>
    <w:rsid w:val="469F45FA"/>
    <w:rsid w:val="46C60C8F"/>
    <w:rsid w:val="46DC2327"/>
    <w:rsid w:val="46EA4E70"/>
    <w:rsid w:val="46FA2178"/>
    <w:rsid w:val="46FC37FA"/>
    <w:rsid w:val="47033EDA"/>
    <w:rsid w:val="47061B1E"/>
    <w:rsid w:val="470D19F1"/>
    <w:rsid w:val="470D1EAB"/>
    <w:rsid w:val="47152B0E"/>
    <w:rsid w:val="471640E6"/>
    <w:rsid w:val="47172AAD"/>
    <w:rsid w:val="47264D1B"/>
    <w:rsid w:val="47341BB2"/>
    <w:rsid w:val="47394A4E"/>
    <w:rsid w:val="473B328C"/>
    <w:rsid w:val="474E6020"/>
    <w:rsid w:val="476C0E04"/>
    <w:rsid w:val="476D294A"/>
    <w:rsid w:val="47775577"/>
    <w:rsid w:val="477F61D9"/>
    <w:rsid w:val="47AF4D11"/>
    <w:rsid w:val="47B562E3"/>
    <w:rsid w:val="47BE73FC"/>
    <w:rsid w:val="47C54534"/>
    <w:rsid w:val="47C81166"/>
    <w:rsid w:val="47D05003"/>
    <w:rsid w:val="47E0136E"/>
    <w:rsid w:val="47F25F00"/>
    <w:rsid w:val="47F72214"/>
    <w:rsid w:val="480908C5"/>
    <w:rsid w:val="480C0F07"/>
    <w:rsid w:val="480E2480"/>
    <w:rsid w:val="483F42E6"/>
    <w:rsid w:val="48494356"/>
    <w:rsid w:val="485A123B"/>
    <w:rsid w:val="488F68F0"/>
    <w:rsid w:val="48D367DD"/>
    <w:rsid w:val="48EE315D"/>
    <w:rsid w:val="48F60B83"/>
    <w:rsid w:val="4910358D"/>
    <w:rsid w:val="4944592C"/>
    <w:rsid w:val="494B0A69"/>
    <w:rsid w:val="49510EF2"/>
    <w:rsid w:val="495913D8"/>
    <w:rsid w:val="49600D82"/>
    <w:rsid w:val="4968786D"/>
    <w:rsid w:val="49695393"/>
    <w:rsid w:val="49766F80"/>
    <w:rsid w:val="49831FB1"/>
    <w:rsid w:val="498C23FF"/>
    <w:rsid w:val="49971F00"/>
    <w:rsid w:val="499E328F"/>
    <w:rsid w:val="49B9098C"/>
    <w:rsid w:val="49BC54C3"/>
    <w:rsid w:val="49D05807"/>
    <w:rsid w:val="49DA50C7"/>
    <w:rsid w:val="49ED1B20"/>
    <w:rsid w:val="49ED6F18"/>
    <w:rsid w:val="4A1672C9"/>
    <w:rsid w:val="4A1B465B"/>
    <w:rsid w:val="4A204D3C"/>
    <w:rsid w:val="4A3D2AA8"/>
    <w:rsid w:val="4A3E0542"/>
    <w:rsid w:val="4A3F0E27"/>
    <w:rsid w:val="4A5E657A"/>
    <w:rsid w:val="4A7407CF"/>
    <w:rsid w:val="4A8602B5"/>
    <w:rsid w:val="4A8F7F71"/>
    <w:rsid w:val="4A935002"/>
    <w:rsid w:val="4A995804"/>
    <w:rsid w:val="4AA246B9"/>
    <w:rsid w:val="4AAA6A80"/>
    <w:rsid w:val="4ABA40F8"/>
    <w:rsid w:val="4ABB1C1E"/>
    <w:rsid w:val="4ABD45F4"/>
    <w:rsid w:val="4AC00FE3"/>
    <w:rsid w:val="4AC24D5B"/>
    <w:rsid w:val="4AC62A9D"/>
    <w:rsid w:val="4ACA56B2"/>
    <w:rsid w:val="4ACB3A3E"/>
    <w:rsid w:val="4ACC5BD9"/>
    <w:rsid w:val="4AD54A8E"/>
    <w:rsid w:val="4ADE5A77"/>
    <w:rsid w:val="4AEC627C"/>
    <w:rsid w:val="4AFA62A3"/>
    <w:rsid w:val="4AFB62F3"/>
    <w:rsid w:val="4B0233A9"/>
    <w:rsid w:val="4B076C12"/>
    <w:rsid w:val="4B1B7B98"/>
    <w:rsid w:val="4B1F03FF"/>
    <w:rsid w:val="4B3A1029"/>
    <w:rsid w:val="4B583122"/>
    <w:rsid w:val="4B5A31E5"/>
    <w:rsid w:val="4B683B54"/>
    <w:rsid w:val="4B6E5E3E"/>
    <w:rsid w:val="4B741D17"/>
    <w:rsid w:val="4B7562D5"/>
    <w:rsid w:val="4B9304A5"/>
    <w:rsid w:val="4BAF3531"/>
    <w:rsid w:val="4BB40676"/>
    <w:rsid w:val="4BB5666E"/>
    <w:rsid w:val="4BC44B03"/>
    <w:rsid w:val="4BE40D01"/>
    <w:rsid w:val="4BE60F1D"/>
    <w:rsid w:val="4BEE4070"/>
    <w:rsid w:val="4BF90C50"/>
    <w:rsid w:val="4C0D46FC"/>
    <w:rsid w:val="4C13787D"/>
    <w:rsid w:val="4C145A93"/>
    <w:rsid w:val="4C1B2975"/>
    <w:rsid w:val="4C1C049B"/>
    <w:rsid w:val="4C392DFB"/>
    <w:rsid w:val="4C442EC3"/>
    <w:rsid w:val="4C607DCC"/>
    <w:rsid w:val="4C6A7458"/>
    <w:rsid w:val="4C6D519A"/>
    <w:rsid w:val="4C6F3A23"/>
    <w:rsid w:val="4C730CCE"/>
    <w:rsid w:val="4C787DC7"/>
    <w:rsid w:val="4C8F19B5"/>
    <w:rsid w:val="4C995F8F"/>
    <w:rsid w:val="4C9E2E24"/>
    <w:rsid w:val="4CA46E0E"/>
    <w:rsid w:val="4CB46925"/>
    <w:rsid w:val="4CD478B5"/>
    <w:rsid w:val="4CE23492"/>
    <w:rsid w:val="4CE52F83"/>
    <w:rsid w:val="4D1B4BF6"/>
    <w:rsid w:val="4D221AE1"/>
    <w:rsid w:val="4D5A04CE"/>
    <w:rsid w:val="4D5B7C28"/>
    <w:rsid w:val="4D64659D"/>
    <w:rsid w:val="4D671BE9"/>
    <w:rsid w:val="4D693BB4"/>
    <w:rsid w:val="4D73233C"/>
    <w:rsid w:val="4D7B0486"/>
    <w:rsid w:val="4D8E53C8"/>
    <w:rsid w:val="4D913CE0"/>
    <w:rsid w:val="4D9D385D"/>
    <w:rsid w:val="4DA90454"/>
    <w:rsid w:val="4DAC55A5"/>
    <w:rsid w:val="4DBC32AC"/>
    <w:rsid w:val="4DC91DCC"/>
    <w:rsid w:val="4DD3102D"/>
    <w:rsid w:val="4DDA688A"/>
    <w:rsid w:val="4DDE02CB"/>
    <w:rsid w:val="4DEF40B9"/>
    <w:rsid w:val="4E0F475B"/>
    <w:rsid w:val="4E5E3241"/>
    <w:rsid w:val="4E652CF3"/>
    <w:rsid w:val="4E6F0D56"/>
    <w:rsid w:val="4E782275"/>
    <w:rsid w:val="4E8F31A6"/>
    <w:rsid w:val="4E9E788D"/>
    <w:rsid w:val="4EB42C0C"/>
    <w:rsid w:val="4ED0364D"/>
    <w:rsid w:val="4ED07B6B"/>
    <w:rsid w:val="4EE47996"/>
    <w:rsid w:val="4EE72FE2"/>
    <w:rsid w:val="4EE94D7E"/>
    <w:rsid w:val="4EF15C0F"/>
    <w:rsid w:val="4EF27EAA"/>
    <w:rsid w:val="4F043B94"/>
    <w:rsid w:val="4F1561E8"/>
    <w:rsid w:val="4F3D70A6"/>
    <w:rsid w:val="4F4949CF"/>
    <w:rsid w:val="4F495A4B"/>
    <w:rsid w:val="4F4A4EF0"/>
    <w:rsid w:val="4F555643"/>
    <w:rsid w:val="4F686F20"/>
    <w:rsid w:val="4F7F07C3"/>
    <w:rsid w:val="4F8B1BBF"/>
    <w:rsid w:val="4F9A1DAF"/>
    <w:rsid w:val="4FBF309A"/>
    <w:rsid w:val="4FC21A00"/>
    <w:rsid w:val="4FCB2904"/>
    <w:rsid w:val="4FED287A"/>
    <w:rsid w:val="50020304"/>
    <w:rsid w:val="50041972"/>
    <w:rsid w:val="500B0F52"/>
    <w:rsid w:val="50212524"/>
    <w:rsid w:val="502344EE"/>
    <w:rsid w:val="50354221"/>
    <w:rsid w:val="503A2A72"/>
    <w:rsid w:val="503E4E84"/>
    <w:rsid w:val="50446212"/>
    <w:rsid w:val="50546455"/>
    <w:rsid w:val="505D63A3"/>
    <w:rsid w:val="50632B3C"/>
    <w:rsid w:val="50675269"/>
    <w:rsid w:val="50680152"/>
    <w:rsid w:val="508F2F4F"/>
    <w:rsid w:val="508F4A82"/>
    <w:rsid w:val="50A078EC"/>
    <w:rsid w:val="50A76ECD"/>
    <w:rsid w:val="50BE4216"/>
    <w:rsid w:val="50BE7D72"/>
    <w:rsid w:val="50BF5E83"/>
    <w:rsid w:val="50C64757"/>
    <w:rsid w:val="50D0737A"/>
    <w:rsid w:val="50E27F05"/>
    <w:rsid w:val="50EE4A51"/>
    <w:rsid w:val="50F972F7"/>
    <w:rsid w:val="50FE637F"/>
    <w:rsid w:val="51007ABC"/>
    <w:rsid w:val="5116410C"/>
    <w:rsid w:val="51273ADE"/>
    <w:rsid w:val="51297C3B"/>
    <w:rsid w:val="51432163"/>
    <w:rsid w:val="514F1FA1"/>
    <w:rsid w:val="51501312"/>
    <w:rsid w:val="51581FF0"/>
    <w:rsid w:val="5160707C"/>
    <w:rsid w:val="51644DBE"/>
    <w:rsid w:val="517448D5"/>
    <w:rsid w:val="51875DD0"/>
    <w:rsid w:val="518C60C3"/>
    <w:rsid w:val="51981E3E"/>
    <w:rsid w:val="51BD627C"/>
    <w:rsid w:val="51CF6E24"/>
    <w:rsid w:val="51E90E1F"/>
    <w:rsid w:val="51F36142"/>
    <w:rsid w:val="5201260D"/>
    <w:rsid w:val="521560B8"/>
    <w:rsid w:val="52267BB8"/>
    <w:rsid w:val="523A167B"/>
    <w:rsid w:val="523C1897"/>
    <w:rsid w:val="525A17A3"/>
    <w:rsid w:val="528D20F2"/>
    <w:rsid w:val="52976ACD"/>
    <w:rsid w:val="52BC4A1F"/>
    <w:rsid w:val="52D10231"/>
    <w:rsid w:val="52D64B2D"/>
    <w:rsid w:val="52D65847"/>
    <w:rsid w:val="52EF283C"/>
    <w:rsid w:val="53051C89"/>
    <w:rsid w:val="53073C53"/>
    <w:rsid w:val="530F6FAB"/>
    <w:rsid w:val="53302860"/>
    <w:rsid w:val="53332C9A"/>
    <w:rsid w:val="53395DD6"/>
    <w:rsid w:val="533C1422"/>
    <w:rsid w:val="53566988"/>
    <w:rsid w:val="53654E1D"/>
    <w:rsid w:val="537F5A73"/>
    <w:rsid w:val="53870676"/>
    <w:rsid w:val="53AB6CD4"/>
    <w:rsid w:val="53B460FE"/>
    <w:rsid w:val="53BD07B5"/>
    <w:rsid w:val="53BD2563"/>
    <w:rsid w:val="53BF4C42"/>
    <w:rsid w:val="53E126F6"/>
    <w:rsid w:val="53E775E0"/>
    <w:rsid w:val="53F65A75"/>
    <w:rsid w:val="53F75E90"/>
    <w:rsid w:val="53FD0BB2"/>
    <w:rsid w:val="54104D89"/>
    <w:rsid w:val="5448310B"/>
    <w:rsid w:val="54815C87"/>
    <w:rsid w:val="54837309"/>
    <w:rsid w:val="548C0CFA"/>
    <w:rsid w:val="54992FD0"/>
    <w:rsid w:val="549A4653"/>
    <w:rsid w:val="54AD25D8"/>
    <w:rsid w:val="54D03C93"/>
    <w:rsid w:val="54DE6C35"/>
    <w:rsid w:val="54FB5D05"/>
    <w:rsid w:val="5503669C"/>
    <w:rsid w:val="550A5C7C"/>
    <w:rsid w:val="55197C6D"/>
    <w:rsid w:val="55212CB0"/>
    <w:rsid w:val="5528196E"/>
    <w:rsid w:val="552D20B3"/>
    <w:rsid w:val="552D3A2B"/>
    <w:rsid w:val="552E275D"/>
    <w:rsid w:val="55530C3C"/>
    <w:rsid w:val="55567D78"/>
    <w:rsid w:val="5563538C"/>
    <w:rsid w:val="55821CB6"/>
    <w:rsid w:val="55825812"/>
    <w:rsid w:val="559519EA"/>
    <w:rsid w:val="55AA1478"/>
    <w:rsid w:val="55AC288F"/>
    <w:rsid w:val="55B13A3C"/>
    <w:rsid w:val="55BA31FE"/>
    <w:rsid w:val="55C7032F"/>
    <w:rsid w:val="55CF18C9"/>
    <w:rsid w:val="55D50038"/>
    <w:rsid w:val="55DD73A1"/>
    <w:rsid w:val="55E0009B"/>
    <w:rsid w:val="55E22755"/>
    <w:rsid w:val="55FB7373"/>
    <w:rsid w:val="55FD758F"/>
    <w:rsid w:val="56285603"/>
    <w:rsid w:val="56291330"/>
    <w:rsid w:val="5633598F"/>
    <w:rsid w:val="56356D29"/>
    <w:rsid w:val="56372AA1"/>
    <w:rsid w:val="56607753"/>
    <w:rsid w:val="568832FC"/>
    <w:rsid w:val="56A874FB"/>
    <w:rsid w:val="56AB2D7B"/>
    <w:rsid w:val="56BA5423"/>
    <w:rsid w:val="56D24578"/>
    <w:rsid w:val="570247BA"/>
    <w:rsid w:val="571A1A7B"/>
    <w:rsid w:val="571B53DB"/>
    <w:rsid w:val="57272B7B"/>
    <w:rsid w:val="5731087A"/>
    <w:rsid w:val="57364F2A"/>
    <w:rsid w:val="573E1C0D"/>
    <w:rsid w:val="57557B30"/>
    <w:rsid w:val="57572833"/>
    <w:rsid w:val="57605364"/>
    <w:rsid w:val="57680A38"/>
    <w:rsid w:val="576F626A"/>
    <w:rsid w:val="57770C7B"/>
    <w:rsid w:val="577B6E62"/>
    <w:rsid w:val="578A30A4"/>
    <w:rsid w:val="57914287"/>
    <w:rsid w:val="57B974E6"/>
    <w:rsid w:val="57C10147"/>
    <w:rsid w:val="57C820EF"/>
    <w:rsid w:val="57DA71EA"/>
    <w:rsid w:val="57E00F16"/>
    <w:rsid w:val="57E24C8E"/>
    <w:rsid w:val="57E502DB"/>
    <w:rsid w:val="57F624FE"/>
    <w:rsid w:val="580F7106"/>
    <w:rsid w:val="58134E48"/>
    <w:rsid w:val="581806B0"/>
    <w:rsid w:val="581D1822"/>
    <w:rsid w:val="58226E39"/>
    <w:rsid w:val="582A4DDF"/>
    <w:rsid w:val="582F4063"/>
    <w:rsid w:val="583E1858"/>
    <w:rsid w:val="58451B21"/>
    <w:rsid w:val="58555460"/>
    <w:rsid w:val="58604AB4"/>
    <w:rsid w:val="5862192B"/>
    <w:rsid w:val="58845D45"/>
    <w:rsid w:val="588502C1"/>
    <w:rsid w:val="588C69A8"/>
    <w:rsid w:val="58920462"/>
    <w:rsid w:val="58A576D9"/>
    <w:rsid w:val="58A822DE"/>
    <w:rsid w:val="58AE691E"/>
    <w:rsid w:val="58B24661"/>
    <w:rsid w:val="58B47348"/>
    <w:rsid w:val="58BC54DF"/>
    <w:rsid w:val="58D02D39"/>
    <w:rsid w:val="58D5034F"/>
    <w:rsid w:val="58F333FF"/>
    <w:rsid w:val="59294788"/>
    <w:rsid w:val="59633BAD"/>
    <w:rsid w:val="59684127"/>
    <w:rsid w:val="596F2552"/>
    <w:rsid w:val="598853C1"/>
    <w:rsid w:val="5989396F"/>
    <w:rsid w:val="599C2C1B"/>
    <w:rsid w:val="59AC7302"/>
    <w:rsid w:val="59B43494"/>
    <w:rsid w:val="59B77A55"/>
    <w:rsid w:val="59BB7545"/>
    <w:rsid w:val="59C02DAD"/>
    <w:rsid w:val="59C26B25"/>
    <w:rsid w:val="59F6057D"/>
    <w:rsid w:val="59FE4533"/>
    <w:rsid w:val="5A02058E"/>
    <w:rsid w:val="5A13112F"/>
    <w:rsid w:val="5A5D684E"/>
    <w:rsid w:val="5A766300"/>
    <w:rsid w:val="5A8407A5"/>
    <w:rsid w:val="5A913D04"/>
    <w:rsid w:val="5A97261D"/>
    <w:rsid w:val="5A9A1850"/>
    <w:rsid w:val="5AAA42D2"/>
    <w:rsid w:val="5AAC3332"/>
    <w:rsid w:val="5AAD190B"/>
    <w:rsid w:val="5ACC0E54"/>
    <w:rsid w:val="5ACF3815"/>
    <w:rsid w:val="5AD20FEA"/>
    <w:rsid w:val="5AD23818"/>
    <w:rsid w:val="5AD64523"/>
    <w:rsid w:val="5AF27E32"/>
    <w:rsid w:val="5B00048B"/>
    <w:rsid w:val="5B067D60"/>
    <w:rsid w:val="5B0867BA"/>
    <w:rsid w:val="5B0B381E"/>
    <w:rsid w:val="5B19185A"/>
    <w:rsid w:val="5B4A6DD2"/>
    <w:rsid w:val="5B4B5FC2"/>
    <w:rsid w:val="5B4F43E9"/>
    <w:rsid w:val="5B50627E"/>
    <w:rsid w:val="5B5163B3"/>
    <w:rsid w:val="5B5639C9"/>
    <w:rsid w:val="5B5E0A57"/>
    <w:rsid w:val="5B6D0D13"/>
    <w:rsid w:val="5B767BC7"/>
    <w:rsid w:val="5B81031A"/>
    <w:rsid w:val="5B991BA7"/>
    <w:rsid w:val="5BA652E6"/>
    <w:rsid w:val="5BD3501A"/>
    <w:rsid w:val="5BF8682E"/>
    <w:rsid w:val="5C0D7E00"/>
    <w:rsid w:val="5C1D5966"/>
    <w:rsid w:val="5C2855D3"/>
    <w:rsid w:val="5C361105"/>
    <w:rsid w:val="5C390BF5"/>
    <w:rsid w:val="5C3D1241"/>
    <w:rsid w:val="5C4A0C92"/>
    <w:rsid w:val="5C5767C2"/>
    <w:rsid w:val="5C6173BF"/>
    <w:rsid w:val="5C642116"/>
    <w:rsid w:val="5C69772C"/>
    <w:rsid w:val="5C78171D"/>
    <w:rsid w:val="5C855BE8"/>
    <w:rsid w:val="5C8F1BBA"/>
    <w:rsid w:val="5C910A31"/>
    <w:rsid w:val="5CA2513B"/>
    <w:rsid w:val="5CB60687"/>
    <w:rsid w:val="5CB85FBE"/>
    <w:rsid w:val="5CBD5382"/>
    <w:rsid w:val="5CCC159B"/>
    <w:rsid w:val="5CD16E8B"/>
    <w:rsid w:val="5CD56B70"/>
    <w:rsid w:val="5CDF354A"/>
    <w:rsid w:val="5CE87B57"/>
    <w:rsid w:val="5CFB06F8"/>
    <w:rsid w:val="5D0134C1"/>
    <w:rsid w:val="5D0E3E30"/>
    <w:rsid w:val="5D2373AA"/>
    <w:rsid w:val="5D284EF1"/>
    <w:rsid w:val="5D3214B0"/>
    <w:rsid w:val="5D3513BC"/>
    <w:rsid w:val="5D3A69D3"/>
    <w:rsid w:val="5D3E4715"/>
    <w:rsid w:val="5D403FF9"/>
    <w:rsid w:val="5D431D2B"/>
    <w:rsid w:val="5D641CA2"/>
    <w:rsid w:val="5D7150BF"/>
    <w:rsid w:val="5D7E2D63"/>
    <w:rsid w:val="5D8E2BB5"/>
    <w:rsid w:val="5DA622BA"/>
    <w:rsid w:val="5DBC388C"/>
    <w:rsid w:val="5DD62B9F"/>
    <w:rsid w:val="5DDC7A8A"/>
    <w:rsid w:val="5DE27796"/>
    <w:rsid w:val="5DEA7DBC"/>
    <w:rsid w:val="5DFB43B4"/>
    <w:rsid w:val="5E070FAB"/>
    <w:rsid w:val="5E0F1C0D"/>
    <w:rsid w:val="5E1E6336"/>
    <w:rsid w:val="5E231B5D"/>
    <w:rsid w:val="5E23390B"/>
    <w:rsid w:val="5E251431"/>
    <w:rsid w:val="5E371164"/>
    <w:rsid w:val="5E5E4943"/>
    <w:rsid w:val="5E6C1134"/>
    <w:rsid w:val="5E916AC6"/>
    <w:rsid w:val="5EA031AD"/>
    <w:rsid w:val="5EAE7F91"/>
    <w:rsid w:val="5EBD3D5F"/>
    <w:rsid w:val="5EC155FD"/>
    <w:rsid w:val="5EDB5F93"/>
    <w:rsid w:val="5EDD61AF"/>
    <w:rsid w:val="5EE94B54"/>
    <w:rsid w:val="5EF24776"/>
    <w:rsid w:val="5EF37781"/>
    <w:rsid w:val="5EFD23AE"/>
    <w:rsid w:val="5F0D4F95"/>
    <w:rsid w:val="5F1C0A86"/>
    <w:rsid w:val="5F2F74DC"/>
    <w:rsid w:val="5F352762"/>
    <w:rsid w:val="5F356467"/>
    <w:rsid w:val="5F3F6C61"/>
    <w:rsid w:val="5F661D01"/>
    <w:rsid w:val="5F7C7776"/>
    <w:rsid w:val="5FA07832"/>
    <w:rsid w:val="5FA46AFF"/>
    <w:rsid w:val="5FA56CCD"/>
    <w:rsid w:val="5FAC3308"/>
    <w:rsid w:val="5FB52C88"/>
    <w:rsid w:val="5FB711E9"/>
    <w:rsid w:val="5FBA4847"/>
    <w:rsid w:val="5FC6687A"/>
    <w:rsid w:val="5FF437B1"/>
    <w:rsid w:val="600D4872"/>
    <w:rsid w:val="601A205F"/>
    <w:rsid w:val="601F1CF2"/>
    <w:rsid w:val="602045A6"/>
    <w:rsid w:val="602F2A3B"/>
    <w:rsid w:val="60315686"/>
    <w:rsid w:val="60367925"/>
    <w:rsid w:val="604A33D1"/>
    <w:rsid w:val="605424A1"/>
    <w:rsid w:val="6061371C"/>
    <w:rsid w:val="60A52CFD"/>
    <w:rsid w:val="61135EB8"/>
    <w:rsid w:val="61147259"/>
    <w:rsid w:val="61314591"/>
    <w:rsid w:val="61323813"/>
    <w:rsid w:val="613A66FA"/>
    <w:rsid w:val="614477C8"/>
    <w:rsid w:val="615E35D8"/>
    <w:rsid w:val="61611A47"/>
    <w:rsid w:val="616B2F5C"/>
    <w:rsid w:val="61720E31"/>
    <w:rsid w:val="61893CD6"/>
    <w:rsid w:val="61903065"/>
    <w:rsid w:val="61905B49"/>
    <w:rsid w:val="61B04F6E"/>
    <w:rsid w:val="61B07526"/>
    <w:rsid w:val="61D4389A"/>
    <w:rsid w:val="61D92C5E"/>
    <w:rsid w:val="61E12FCC"/>
    <w:rsid w:val="620A5975"/>
    <w:rsid w:val="621E0FB3"/>
    <w:rsid w:val="6220088D"/>
    <w:rsid w:val="62233915"/>
    <w:rsid w:val="622F4911"/>
    <w:rsid w:val="6232236E"/>
    <w:rsid w:val="62500A46"/>
    <w:rsid w:val="62514EEA"/>
    <w:rsid w:val="626400F4"/>
    <w:rsid w:val="62650996"/>
    <w:rsid w:val="627B3D15"/>
    <w:rsid w:val="627D5CDF"/>
    <w:rsid w:val="627E4BA4"/>
    <w:rsid w:val="629D3A02"/>
    <w:rsid w:val="62A0552A"/>
    <w:rsid w:val="62A74B0A"/>
    <w:rsid w:val="62AB7BE6"/>
    <w:rsid w:val="62B70BE3"/>
    <w:rsid w:val="62B92A90"/>
    <w:rsid w:val="62E90860"/>
    <w:rsid w:val="62F31AFE"/>
    <w:rsid w:val="62F90495"/>
    <w:rsid w:val="62F977F1"/>
    <w:rsid w:val="632B573B"/>
    <w:rsid w:val="632C2040"/>
    <w:rsid w:val="63352116"/>
    <w:rsid w:val="63367C3C"/>
    <w:rsid w:val="633B34A5"/>
    <w:rsid w:val="634315F9"/>
    <w:rsid w:val="636361C7"/>
    <w:rsid w:val="636C365E"/>
    <w:rsid w:val="637472EE"/>
    <w:rsid w:val="637649C5"/>
    <w:rsid w:val="637C1135"/>
    <w:rsid w:val="63844E4C"/>
    <w:rsid w:val="63A70E45"/>
    <w:rsid w:val="63D96028"/>
    <w:rsid w:val="63DF02D4"/>
    <w:rsid w:val="64020B82"/>
    <w:rsid w:val="640F3AB9"/>
    <w:rsid w:val="641E6E0A"/>
    <w:rsid w:val="642E31A5"/>
    <w:rsid w:val="64306D81"/>
    <w:rsid w:val="644D16E1"/>
    <w:rsid w:val="645B3DFE"/>
    <w:rsid w:val="646D2593"/>
    <w:rsid w:val="646E3B0C"/>
    <w:rsid w:val="6472739A"/>
    <w:rsid w:val="64744EC0"/>
    <w:rsid w:val="647D67AA"/>
    <w:rsid w:val="647D7ED1"/>
    <w:rsid w:val="647E189B"/>
    <w:rsid w:val="64A85998"/>
    <w:rsid w:val="64C03C61"/>
    <w:rsid w:val="64C323E4"/>
    <w:rsid w:val="64EA29C5"/>
    <w:rsid w:val="64EA5182"/>
    <w:rsid w:val="64EA6F30"/>
    <w:rsid w:val="650A1380"/>
    <w:rsid w:val="65125319"/>
    <w:rsid w:val="65197815"/>
    <w:rsid w:val="65240694"/>
    <w:rsid w:val="654A4685"/>
    <w:rsid w:val="6556081F"/>
    <w:rsid w:val="65566374"/>
    <w:rsid w:val="656E7A21"/>
    <w:rsid w:val="656E7B61"/>
    <w:rsid w:val="658C6239"/>
    <w:rsid w:val="658E6328"/>
    <w:rsid w:val="659155FE"/>
    <w:rsid w:val="65962C14"/>
    <w:rsid w:val="659836EC"/>
    <w:rsid w:val="65B35574"/>
    <w:rsid w:val="65B37C6A"/>
    <w:rsid w:val="65B5753E"/>
    <w:rsid w:val="65CC501A"/>
    <w:rsid w:val="65CE72E4"/>
    <w:rsid w:val="65E16585"/>
    <w:rsid w:val="66065FEC"/>
    <w:rsid w:val="660A5518"/>
    <w:rsid w:val="66187ACD"/>
    <w:rsid w:val="663140F1"/>
    <w:rsid w:val="663935EB"/>
    <w:rsid w:val="66430633"/>
    <w:rsid w:val="66551E8A"/>
    <w:rsid w:val="66612AFE"/>
    <w:rsid w:val="66805DB2"/>
    <w:rsid w:val="66A575B3"/>
    <w:rsid w:val="66B21CD0"/>
    <w:rsid w:val="66C101BA"/>
    <w:rsid w:val="66EE2624"/>
    <w:rsid w:val="66EF4CD2"/>
    <w:rsid w:val="6704453E"/>
    <w:rsid w:val="67064295"/>
    <w:rsid w:val="67116BC2"/>
    <w:rsid w:val="671250CD"/>
    <w:rsid w:val="67566AFF"/>
    <w:rsid w:val="67803B7C"/>
    <w:rsid w:val="67851192"/>
    <w:rsid w:val="67917B37"/>
    <w:rsid w:val="67987117"/>
    <w:rsid w:val="67C9107F"/>
    <w:rsid w:val="67E61C31"/>
    <w:rsid w:val="67FA392E"/>
    <w:rsid w:val="67FB41E6"/>
    <w:rsid w:val="68040309"/>
    <w:rsid w:val="68185DB0"/>
    <w:rsid w:val="682B5D9F"/>
    <w:rsid w:val="683926A8"/>
    <w:rsid w:val="6846773F"/>
    <w:rsid w:val="685272C6"/>
    <w:rsid w:val="6859067A"/>
    <w:rsid w:val="686F47C1"/>
    <w:rsid w:val="68802085"/>
    <w:rsid w:val="68907DEF"/>
    <w:rsid w:val="68993147"/>
    <w:rsid w:val="68AD274F"/>
    <w:rsid w:val="68B83318"/>
    <w:rsid w:val="68C47A98"/>
    <w:rsid w:val="68C55CEA"/>
    <w:rsid w:val="68CA77A4"/>
    <w:rsid w:val="68CB0E27"/>
    <w:rsid w:val="69054339"/>
    <w:rsid w:val="6909535B"/>
    <w:rsid w:val="691427CE"/>
    <w:rsid w:val="692E7D33"/>
    <w:rsid w:val="693370F8"/>
    <w:rsid w:val="693C61FA"/>
    <w:rsid w:val="693E3CEF"/>
    <w:rsid w:val="6945507D"/>
    <w:rsid w:val="694A1939"/>
    <w:rsid w:val="6958090C"/>
    <w:rsid w:val="695E5E63"/>
    <w:rsid w:val="69676067"/>
    <w:rsid w:val="697274F4"/>
    <w:rsid w:val="69825989"/>
    <w:rsid w:val="698C032C"/>
    <w:rsid w:val="69A41DA4"/>
    <w:rsid w:val="69B30239"/>
    <w:rsid w:val="69B33D95"/>
    <w:rsid w:val="69B95123"/>
    <w:rsid w:val="69DB32EB"/>
    <w:rsid w:val="69EB1ABC"/>
    <w:rsid w:val="69F0323B"/>
    <w:rsid w:val="69F05A92"/>
    <w:rsid w:val="6A0154E3"/>
    <w:rsid w:val="6A061647"/>
    <w:rsid w:val="6A174619"/>
    <w:rsid w:val="6A1D1B56"/>
    <w:rsid w:val="6A1E6870"/>
    <w:rsid w:val="6A244106"/>
    <w:rsid w:val="6A31115D"/>
    <w:rsid w:val="6A415844"/>
    <w:rsid w:val="6A446B8F"/>
    <w:rsid w:val="6A5D139E"/>
    <w:rsid w:val="6A786D8C"/>
    <w:rsid w:val="6A815C41"/>
    <w:rsid w:val="6A894EF1"/>
    <w:rsid w:val="6A935974"/>
    <w:rsid w:val="6A995A9A"/>
    <w:rsid w:val="6A9F256B"/>
    <w:rsid w:val="6AA45DD3"/>
    <w:rsid w:val="6AB51D8E"/>
    <w:rsid w:val="6AB853DB"/>
    <w:rsid w:val="6AB90A94"/>
    <w:rsid w:val="6ABB171C"/>
    <w:rsid w:val="6AC00E5F"/>
    <w:rsid w:val="6AD2649C"/>
    <w:rsid w:val="6ADC731B"/>
    <w:rsid w:val="6AE10DD5"/>
    <w:rsid w:val="6AEB755E"/>
    <w:rsid w:val="6AFC5C0F"/>
    <w:rsid w:val="6B0013F8"/>
    <w:rsid w:val="6B0562ED"/>
    <w:rsid w:val="6B1D38E4"/>
    <w:rsid w:val="6B2036AC"/>
    <w:rsid w:val="6B301415"/>
    <w:rsid w:val="6B347157"/>
    <w:rsid w:val="6B403D4E"/>
    <w:rsid w:val="6B4E646B"/>
    <w:rsid w:val="6B53412F"/>
    <w:rsid w:val="6B581927"/>
    <w:rsid w:val="6B7D28AC"/>
    <w:rsid w:val="6B7E6624"/>
    <w:rsid w:val="6B8A6D77"/>
    <w:rsid w:val="6B8E2D0B"/>
    <w:rsid w:val="6BAE6F0A"/>
    <w:rsid w:val="6BC524A5"/>
    <w:rsid w:val="6BCA714F"/>
    <w:rsid w:val="6BCC3834"/>
    <w:rsid w:val="6BCF0C2E"/>
    <w:rsid w:val="6BDB2AA3"/>
    <w:rsid w:val="6BE7241B"/>
    <w:rsid w:val="6BE73D9E"/>
    <w:rsid w:val="6BF608B1"/>
    <w:rsid w:val="6C0C59DE"/>
    <w:rsid w:val="6C1F4726"/>
    <w:rsid w:val="6C230435"/>
    <w:rsid w:val="6C2C42D2"/>
    <w:rsid w:val="6C2E3BA6"/>
    <w:rsid w:val="6C31178D"/>
    <w:rsid w:val="6C3C2767"/>
    <w:rsid w:val="6C553829"/>
    <w:rsid w:val="6C5F1FB2"/>
    <w:rsid w:val="6C757A27"/>
    <w:rsid w:val="6C9360FF"/>
    <w:rsid w:val="6CA05869"/>
    <w:rsid w:val="6CA125CA"/>
    <w:rsid w:val="6CAE6A95"/>
    <w:rsid w:val="6CB4386E"/>
    <w:rsid w:val="6CB467A2"/>
    <w:rsid w:val="6CBA368C"/>
    <w:rsid w:val="6CBE10EF"/>
    <w:rsid w:val="6CCC462C"/>
    <w:rsid w:val="6CDE55CC"/>
    <w:rsid w:val="6CE54BAD"/>
    <w:rsid w:val="6CEF5C33"/>
    <w:rsid w:val="6CF66663"/>
    <w:rsid w:val="6CF73A7A"/>
    <w:rsid w:val="6D0112BB"/>
    <w:rsid w:val="6D023176"/>
    <w:rsid w:val="6D0B213A"/>
    <w:rsid w:val="6D1234C8"/>
    <w:rsid w:val="6D176D30"/>
    <w:rsid w:val="6D205BE5"/>
    <w:rsid w:val="6D2154B9"/>
    <w:rsid w:val="6D255409"/>
    <w:rsid w:val="6D2D3E5E"/>
    <w:rsid w:val="6D4A0EB4"/>
    <w:rsid w:val="6D616AB2"/>
    <w:rsid w:val="6D655CEE"/>
    <w:rsid w:val="6D75138D"/>
    <w:rsid w:val="6D7F2B8A"/>
    <w:rsid w:val="6D8C05D6"/>
    <w:rsid w:val="6D9A2DB3"/>
    <w:rsid w:val="6D9B526C"/>
    <w:rsid w:val="6DB35841"/>
    <w:rsid w:val="6DBE71AC"/>
    <w:rsid w:val="6DC36570"/>
    <w:rsid w:val="6DCF43F1"/>
    <w:rsid w:val="6DD864C0"/>
    <w:rsid w:val="6DDB1B0C"/>
    <w:rsid w:val="6DE36F95"/>
    <w:rsid w:val="6DEA7FA1"/>
    <w:rsid w:val="6DEC1F6B"/>
    <w:rsid w:val="6E2D0298"/>
    <w:rsid w:val="6E2E7E8E"/>
    <w:rsid w:val="6E3D27C7"/>
    <w:rsid w:val="6E5A0C83"/>
    <w:rsid w:val="6E671E2C"/>
    <w:rsid w:val="6E734E62"/>
    <w:rsid w:val="6E7D0905"/>
    <w:rsid w:val="6E8757F0"/>
    <w:rsid w:val="6E9B0E23"/>
    <w:rsid w:val="6EA6211A"/>
    <w:rsid w:val="6EC64279"/>
    <w:rsid w:val="6ECF78C3"/>
    <w:rsid w:val="6ED74E66"/>
    <w:rsid w:val="6EF03F51"/>
    <w:rsid w:val="6EF32E85"/>
    <w:rsid w:val="6EF4065C"/>
    <w:rsid w:val="6EF91340"/>
    <w:rsid w:val="6F1A6664"/>
    <w:rsid w:val="6F1B2B08"/>
    <w:rsid w:val="6F2474E3"/>
    <w:rsid w:val="6F29539B"/>
    <w:rsid w:val="6F366409"/>
    <w:rsid w:val="6F3E308A"/>
    <w:rsid w:val="6F413BF1"/>
    <w:rsid w:val="6F433E0D"/>
    <w:rsid w:val="6F467459"/>
    <w:rsid w:val="6F4F27B2"/>
    <w:rsid w:val="6F5B73A8"/>
    <w:rsid w:val="6F7C731F"/>
    <w:rsid w:val="6F857F81"/>
    <w:rsid w:val="6F975F07"/>
    <w:rsid w:val="6F977CB5"/>
    <w:rsid w:val="6FAA5C3A"/>
    <w:rsid w:val="6FBD3BBF"/>
    <w:rsid w:val="6FC860C0"/>
    <w:rsid w:val="6FDD7DBD"/>
    <w:rsid w:val="6FE53E8B"/>
    <w:rsid w:val="6FEA072C"/>
    <w:rsid w:val="6FED3D79"/>
    <w:rsid w:val="70090BB2"/>
    <w:rsid w:val="701E3F32"/>
    <w:rsid w:val="70441BEA"/>
    <w:rsid w:val="70480FAF"/>
    <w:rsid w:val="70725ED5"/>
    <w:rsid w:val="70761A97"/>
    <w:rsid w:val="70781894"/>
    <w:rsid w:val="70851233"/>
    <w:rsid w:val="708727AC"/>
    <w:rsid w:val="709F7153"/>
    <w:rsid w:val="70C04FE9"/>
    <w:rsid w:val="70C50E6B"/>
    <w:rsid w:val="70D07922"/>
    <w:rsid w:val="70E81CF8"/>
    <w:rsid w:val="70E84C6C"/>
    <w:rsid w:val="710A5823"/>
    <w:rsid w:val="71121CE9"/>
    <w:rsid w:val="711279E6"/>
    <w:rsid w:val="71127B9B"/>
    <w:rsid w:val="711710AD"/>
    <w:rsid w:val="71182128"/>
    <w:rsid w:val="71267E20"/>
    <w:rsid w:val="712F166D"/>
    <w:rsid w:val="713954C7"/>
    <w:rsid w:val="713E6586"/>
    <w:rsid w:val="71426308"/>
    <w:rsid w:val="71445C1A"/>
    <w:rsid w:val="71570879"/>
    <w:rsid w:val="716360A0"/>
    <w:rsid w:val="71924BD7"/>
    <w:rsid w:val="71B933E0"/>
    <w:rsid w:val="71BE25F8"/>
    <w:rsid w:val="71C31235"/>
    <w:rsid w:val="71C805F9"/>
    <w:rsid w:val="71EB06FF"/>
    <w:rsid w:val="71EC078C"/>
    <w:rsid w:val="71F83872"/>
    <w:rsid w:val="71FB4D8C"/>
    <w:rsid w:val="722054E1"/>
    <w:rsid w:val="72210599"/>
    <w:rsid w:val="724D0AFE"/>
    <w:rsid w:val="72640322"/>
    <w:rsid w:val="726B27F9"/>
    <w:rsid w:val="728704B4"/>
    <w:rsid w:val="729B614B"/>
    <w:rsid w:val="72B33057"/>
    <w:rsid w:val="72EE0533"/>
    <w:rsid w:val="730C2768"/>
    <w:rsid w:val="73117578"/>
    <w:rsid w:val="7317110B"/>
    <w:rsid w:val="733F35F9"/>
    <w:rsid w:val="73410663"/>
    <w:rsid w:val="734168B5"/>
    <w:rsid w:val="73832A2A"/>
    <w:rsid w:val="73852348"/>
    <w:rsid w:val="73CC7326"/>
    <w:rsid w:val="73E334C8"/>
    <w:rsid w:val="73EF00BF"/>
    <w:rsid w:val="73FB00B0"/>
    <w:rsid w:val="7428537F"/>
    <w:rsid w:val="743179FE"/>
    <w:rsid w:val="743E414A"/>
    <w:rsid w:val="744B3552"/>
    <w:rsid w:val="745E567C"/>
    <w:rsid w:val="745F3497"/>
    <w:rsid w:val="746E5488"/>
    <w:rsid w:val="747F1FAF"/>
    <w:rsid w:val="749D3FBF"/>
    <w:rsid w:val="74AA048A"/>
    <w:rsid w:val="74B60BDD"/>
    <w:rsid w:val="74B86703"/>
    <w:rsid w:val="74E03EAC"/>
    <w:rsid w:val="74E474F8"/>
    <w:rsid w:val="74E7348C"/>
    <w:rsid w:val="74EE0377"/>
    <w:rsid w:val="74F11C15"/>
    <w:rsid w:val="7504496C"/>
    <w:rsid w:val="751029E3"/>
    <w:rsid w:val="751C145E"/>
    <w:rsid w:val="7524023C"/>
    <w:rsid w:val="752913AF"/>
    <w:rsid w:val="753A5708"/>
    <w:rsid w:val="753A7A60"/>
    <w:rsid w:val="75792336"/>
    <w:rsid w:val="75847EB1"/>
    <w:rsid w:val="75AE7B06"/>
    <w:rsid w:val="75B618B0"/>
    <w:rsid w:val="75B82733"/>
    <w:rsid w:val="75BA294F"/>
    <w:rsid w:val="75E44CC4"/>
    <w:rsid w:val="75EA76E6"/>
    <w:rsid w:val="75F832A4"/>
    <w:rsid w:val="76116A13"/>
    <w:rsid w:val="76285B0A"/>
    <w:rsid w:val="76360227"/>
    <w:rsid w:val="764C0E19"/>
    <w:rsid w:val="7657019E"/>
    <w:rsid w:val="765B5EE0"/>
    <w:rsid w:val="766A7A1C"/>
    <w:rsid w:val="76760624"/>
    <w:rsid w:val="768703BF"/>
    <w:rsid w:val="769E507F"/>
    <w:rsid w:val="76A01B45"/>
    <w:rsid w:val="76B348A4"/>
    <w:rsid w:val="76B37ACA"/>
    <w:rsid w:val="76C40651"/>
    <w:rsid w:val="76D30C8A"/>
    <w:rsid w:val="76E03371"/>
    <w:rsid w:val="76E60818"/>
    <w:rsid w:val="76E84269"/>
    <w:rsid w:val="76ED179B"/>
    <w:rsid w:val="77000835"/>
    <w:rsid w:val="77001F60"/>
    <w:rsid w:val="77020109"/>
    <w:rsid w:val="770E3771"/>
    <w:rsid w:val="771208E5"/>
    <w:rsid w:val="77132317"/>
    <w:rsid w:val="77170059"/>
    <w:rsid w:val="772462D2"/>
    <w:rsid w:val="774C75D7"/>
    <w:rsid w:val="774F0A0F"/>
    <w:rsid w:val="77610D5D"/>
    <w:rsid w:val="777F4DB5"/>
    <w:rsid w:val="778154D2"/>
    <w:rsid w:val="77921091"/>
    <w:rsid w:val="77942609"/>
    <w:rsid w:val="77A967D7"/>
    <w:rsid w:val="77CB499F"/>
    <w:rsid w:val="77D010A7"/>
    <w:rsid w:val="77DC4DFE"/>
    <w:rsid w:val="77E52C94"/>
    <w:rsid w:val="77EB5041"/>
    <w:rsid w:val="77FF15D9"/>
    <w:rsid w:val="78361C89"/>
    <w:rsid w:val="783D7431"/>
    <w:rsid w:val="784A6228"/>
    <w:rsid w:val="78564BB1"/>
    <w:rsid w:val="78580BBB"/>
    <w:rsid w:val="7875635D"/>
    <w:rsid w:val="78811502"/>
    <w:rsid w:val="78964FAD"/>
    <w:rsid w:val="78AF64EE"/>
    <w:rsid w:val="78B96EEE"/>
    <w:rsid w:val="78BD078C"/>
    <w:rsid w:val="78C7160B"/>
    <w:rsid w:val="78D67AA0"/>
    <w:rsid w:val="78E33C9D"/>
    <w:rsid w:val="791A150E"/>
    <w:rsid w:val="79270F41"/>
    <w:rsid w:val="79314CD6"/>
    <w:rsid w:val="79406E32"/>
    <w:rsid w:val="79415E38"/>
    <w:rsid w:val="7948758B"/>
    <w:rsid w:val="794F33AE"/>
    <w:rsid w:val="79556C16"/>
    <w:rsid w:val="795A77F8"/>
    <w:rsid w:val="795B7FA5"/>
    <w:rsid w:val="79760AF4"/>
    <w:rsid w:val="79982FA7"/>
    <w:rsid w:val="79AB4269"/>
    <w:rsid w:val="79D51B05"/>
    <w:rsid w:val="79E82288"/>
    <w:rsid w:val="79FD3B93"/>
    <w:rsid w:val="7A0423EA"/>
    <w:rsid w:val="7A230AC3"/>
    <w:rsid w:val="7A2465E9"/>
    <w:rsid w:val="7A3525A4"/>
    <w:rsid w:val="7A3B22B0"/>
    <w:rsid w:val="7A3E3B4E"/>
    <w:rsid w:val="7A40469E"/>
    <w:rsid w:val="7A6E36DB"/>
    <w:rsid w:val="7A717E58"/>
    <w:rsid w:val="7A74539C"/>
    <w:rsid w:val="7A7C4677"/>
    <w:rsid w:val="7A7F1A71"/>
    <w:rsid w:val="7A807C8B"/>
    <w:rsid w:val="7A9E62BF"/>
    <w:rsid w:val="7AA6102A"/>
    <w:rsid w:val="7AB756AF"/>
    <w:rsid w:val="7ABB519F"/>
    <w:rsid w:val="7AC96BBD"/>
    <w:rsid w:val="7ACC115A"/>
    <w:rsid w:val="7ACE7770"/>
    <w:rsid w:val="7ADD0E78"/>
    <w:rsid w:val="7ADF157C"/>
    <w:rsid w:val="7AE42B0A"/>
    <w:rsid w:val="7AF542EE"/>
    <w:rsid w:val="7AF62AFF"/>
    <w:rsid w:val="7B095F0A"/>
    <w:rsid w:val="7B2965AD"/>
    <w:rsid w:val="7B304032"/>
    <w:rsid w:val="7B3A0C41"/>
    <w:rsid w:val="7B6A2721"/>
    <w:rsid w:val="7B6E5D6D"/>
    <w:rsid w:val="7B7D32A4"/>
    <w:rsid w:val="7B8437E3"/>
    <w:rsid w:val="7B8A691F"/>
    <w:rsid w:val="7B9C1B1E"/>
    <w:rsid w:val="7BA479E1"/>
    <w:rsid w:val="7BBB4D2B"/>
    <w:rsid w:val="7BD17BE7"/>
    <w:rsid w:val="7BDC53CD"/>
    <w:rsid w:val="7BE44282"/>
    <w:rsid w:val="7BE95D3C"/>
    <w:rsid w:val="7BEC1388"/>
    <w:rsid w:val="7BFA3AA5"/>
    <w:rsid w:val="7C030BAC"/>
    <w:rsid w:val="7C046812"/>
    <w:rsid w:val="7C0C5586"/>
    <w:rsid w:val="7C43369E"/>
    <w:rsid w:val="7C4D1E27"/>
    <w:rsid w:val="7C614AF7"/>
    <w:rsid w:val="7C776EA4"/>
    <w:rsid w:val="7C95557C"/>
    <w:rsid w:val="7CA51C63"/>
    <w:rsid w:val="7CA575E0"/>
    <w:rsid w:val="7CAF663E"/>
    <w:rsid w:val="7CB41EA6"/>
    <w:rsid w:val="7CCF0A8E"/>
    <w:rsid w:val="7CE22869"/>
    <w:rsid w:val="7CE502B1"/>
    <w:rsid w:val="7D0107D4"/>
    <w:rsid w:val="7D0758AE"/>
    <w:rsid w:val="7D0C1CE2"/>
    <w:rsid w:val="7D1776B9"/>
    <w:rsid w:val="7D1D4FBB"/>
    <w:rsid w:val="7D1E2869"/>
    <w:rsid w:val="7D2D51FD"/>
    <w:rsid w:val="7D40373A"/>
    <w:rsid w:val="7D553AB1"/>
    <w:rsid w:val="7D637428"/>
    <w:rsid w:val="7D891584"/>
    <w:rsid w:val="7D8F021D"/>
    <w:rsid w:val="7D9237C6"/>
    <w:rsid w:val="7D9341A0"/>
    <w:rsid w:val="7DA4016C"/>
    <w:rsid w:val="7DBE6DF0"/>
    <w:rsid w:val="7DD547CA"/>
    <w:rsid w:val="7DDE2FF4"/>
    <w:rsid w:val="7DE5079C"/>
    <w:rsid w:val="7E144221"/>
    <w:rsid w:val="7E235535"/>
    <w:rsid w:val="7E260B81"/>
    <w:rsid w:val="7E266DD3"/>
    <w:rsid w:val="7E2A3586"/>
    <w:rsid w:val="7E2A3C98"/>
    <w:rsid w:val="7E45714A"/>
    <w:rsid w:val="7E5576B9"/>
    <w:rsid w:val="7E633B84"/>
    <w:rsid w:val="7E6B47E6"/>
    <w:rsid w:val="7E6E2528"/>
    <w:rsid w:val="7E7A2C7B"/>
    <w:rsid w:val="7E8835EA"/>
    <w:rsid w:val="7EB50415"/>
    <w:rsid w:val="7EC62364"/>
    <w:rsid w:val="7EC87E8B"/>
    <w:rsid w:val="7ECA6945"/>
    <w:rsid w:val="7ECF2FC7"/>
    <w:rsid w:val="7ED44A81"/>
    <w:rsid w:val="7ED54355"/>
    <w:rsid w:val="7ED607F9"/>
    <w:rsid w:val="7EF02F3D"/>
    <w:rsid w:val="7F037115"/>
    <w:rsid w:val="7F054C3B"/>
    <w:rsid w:val="7F1D6A7B"/>
    <w:rsid w:val="7F211349"/>
    <w:rsid w:val="7F581804"/>
    <w:rsid w:val="7F6A7194"/>
    <w:rsid w:val="7F765B38"/>
    <w:rsid w:val="7F8A15E4"/>
    <w:rsid w:val="7F961D37"/>
    <w:rsid w:val="7FAF2DF8"/>
    <w:rsid w:val="7FB56661"/>
    <w:rsid w:val="7FD26F91"/>
    <w:rsid w:val="7FF01447"/>
    <w:rsid w:val="7FFE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toc 3"/>
    <w:basedOn w:val="1"/>
    <w:next w:val="1"/>
    <w:qFormat/>
    <w:uiPriority w:val="39"/>
    <w:pPr>
      <w:ind w:left="840" w:leftChars="4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annotation subject"/>
    <w:basedOn w:val="5"/>
    <w:next w:val="5"/>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Hyperlink"/>
    <w:basedOn w:val="15"/>
    <w:unhideWhenUsed/>
    <w:qFormat/>
    <w:uiPriority w:val="99"/>
    <w:rPr>
      <w:color w:val="0026E5"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customStyle="1" w:styleId="18">
    <w:name w:val="批注文字 Char"/>
    <w:basedOn w:val="15"/>
    <w:link w:val="5"/>
    <w:qFormat/>
    <w:uiPriority w:val="0"/>
    <w:rPr>
      <w:rFonts w:asciiTheme="minorHAnsi" w:hAnsiTheme="minorHAnsi" w:eastAsiaTheme="minorEastAsia" w:cstheme="minorBidi"/>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2">
    <w:name w:val="批注主题 Char"/>
    <w:basedOn w:val="18"/>
    <w:link w:val="12"/>
    <w:qFormat/>
    <w:uiPriority w:val="0"/>
    <w:rPr>
      <w:rFonts w:asciiTheme="minorHAnsi" w:hAnsiTheme="minorHAnsi" w:eastAsiaTheme="minorEastAsia" w:cstheme="minorBidi"/>
      <w:b/>
      <w:bCs/>
      <w:kern w:val="2"/>
      <w:sz w:val="21"/>
      <w:szCs w:val="24"/>
    </w:rPr>
  </w:style>
  <w:style w:type="character" w:customStyle="1" w:styleId="23">
    <w:name w:val="批注框文本 Char"/>
    <w:basedOn w:val="15"/>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b:Sources xmlns:b="http://schemas.openxmlformats.org/officeDocument/2006/bibliography" Version="6" SelectedStyle="\APASixthEditionOfficeOnline.xsl" xmlns:b="http://schemas.openxmlformats.org/officeDocument/2006/bibliography"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9CA72-0E63-4087-84A7-E4E28C85D1BC}">
  <ds:schemaRefs/>
</ds:datastoreItem>
</file>

<file path=docProps/app.xml><?xml version="1.0" encoding="utf-8"?>
<Properties xmlns="http://schemas.openxmlformats.org/officeDocument/2006/extended-properties" xmlns:vt="http://schemas.openxmlformats.org/officeDocument/2006/docPropsVTypes">
  <Template>Normal.dotm</Template>
  <Pages>36</Pages>
  <Words>5668</Words>
  <Characters>32311</Characters>
  <Lines>269</Lines>
  <Paragraphs>75</Paragraphs>
  <TotalTime>889</TotalTime>
  <ScaleCrop>false</ScaleCrop>
  <LinksUpToDate>false</LinksUpToDate>
  <CharactersWithSpaces>37904</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2024-09-17T14:52:00Z</dcterms:created>
  <dc:creator>HP</dc:creator>
  <cp:lastModifiedBy>帅帅的巴巴</cp:lastModifiedBy>
  <dcterms:modified xsi:type="dcterms:W3CDTF">2025-01-08T13:20:21Z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1F86D9DBA6444E6EADED8ABFF530D58E_12</vt:lpwstr>
  </property>
</Properties>
</file>